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B60" w:rsidRDefault="00C45F25" w:rsidP="00C45F25">
      <w:pPr>
        <w:jc w:val="center"/>
        <w:rPr>
          <w:b/>
          <w:bCs/>
          <w:sz w:val="32"/>
        </w:rPr>
      </w:pPr>
      <w:r>
        <w:rPr>
          <w:noProof/>
        </w:rPr>
        <w:drawing>
          <wp:inline distT="0" distB="0" distL="0" distR="0">
            <wp:extent cx="628650" cy="704850"/>
            <wp:effectExtent l="19050" t="0" r="0" b="0"/>
            <wp:docPr id="1" name="Рисунок 2" descr="C:\Users\duma3@Ptca1.com\Desktop\gerb-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duma3@Ptca1.com\Desktop\gerb-upr.jpg"/>
                    <pic:cNvPicPr>
                      <a:picLocks noChangeAspect="1" noChangeArrowheads="1"/>
                    </pic:cNvPicPr>
                  </pic:nvPicPr>
                  <pic:blipFill>
                    <a:blip r:embed="rId8" cstate="print"/>
                    <a:srcRect/>
                    <a:stretch>
                      <a:fillRect/>
                    </a:stretch>
                  </pic:blipFill>
                  <pic:spPr bwMode="auto">
                    <a:xfrm>
                      <a:off x="0" y="0"/>
                      <a:ext cx="628650" cy="704850"/>
                    </a:xfrm>
                    <a:prstGeom prst="rect">
                      <a:avLst/>
                    </a:prstGeom>
                    <a:noFill/>
                    <a:ln w="9525">
                      <a:noFill/>
                      <a:miter lim="800000"/>
                      <a:headEnd/>
                      <a:tailEnd/>
                    </a:ln>
                  </pic:spPr>
                </pic:pic>
              </a:graphicData>
            </a:graphic>
          </wp:inline>
        </w:drawing>
      </w:r>
    </w:p>
    <w:p w:rsidR="00F145BB" w:rsidRPr="00714844" w:rsidRDefault="00CD51A3" w:rsidP="002D62CC">
      <w:pPr>
        <w:pStyle w:val="a3"/>
        <w:rPr>
          <w:b/>
          <w:bCs/>
          <w:sz w:val="30"/>
          <w:szCs w:val="30"/>
        </w:rPr>
      </w:pPr>
      <w:r w:rsidRPr="00714844">
        <w:rPr>
          <w:b/>
          <w:bCs/>
          <w:sz w:val="30"/>
          <w:szCs w:val="30"/>
        </w:rPr>
        <w:t>АДМИНИСТРАЦИ</w:t>
      </w:r>
      <w:r w:rsidR="00F7732C" w:rsidRPr="00714844">
        <w:rPr>
          <w:b/>
          <w:bCs/>
          <w:sz w:val="30"/>
          <w:szCs w:val="30"/>
        </w:rPr>
        <w:t>Я</w:t>
      </w:r>
      <w:r w:rsidR="00223B60" w:rsidRPr="00714844">
        <w:rPr>
          <w:b/>
          <w:bCs/>
          <w:sz w:val="30"/>
          <w:szCs w:val="30"/>
        </w:rPr>
        <w:t xml:space="preserve"> ПАРТИЗАНСКОГО ГОРОДСКОГО ОКРУГА</w:t>
      </w:r>
    </w:p>
    <w:p w:rsidR="00223B60" w:rsidRPr="00714844" w:rsidRDefault="00223B60" w:rsidP="002D62CC">
      <w:pPr>
        <w:pStyle w:val="a3"/>
        <w:rPr>
          <w:b/>
          <w:bCs/>
          <w:sz w:val="30"/>
          <w:szCs w:val="30"/>
        </w:rPr>
      </w:pPr>
      <w:r w:rsidRPr="00714844">
        <w:rPr>
          <w:b/>
          <w:bCs/>
          <w:sz w:val="30"/>
          <w:szCs w:val="30"/>
        </w:rPr>
        <w:t>ПРИМОРСКОГО КРАЯ</w:t>
      </w:r>
    </w:p>
    <w:p w:rsidR="00223B60" w:rsidRPr="00714844" w:rsidRDefault="00223B60" w:rsidP="002D62CC">
      <w:pPr>
        <w:jc w:val="center"/>
        <w:rPr>
          <w:sz w:val="30"/>
          <w:szCs w:val="30"/>
        </w:rPr>
      </w:pPr>
    </w:p>
    <w:p w:rsidR="00223B60" w:rsidRDefault="00223B60" w:rsidP="002D62CC">
      <w:pPr>
        <w:jc w:val="center"/>
        <w:rPr>
          <w:sz w:val="16"/>
        </w:rPr>
      </w:pPr>
    </w:p>
    <w:p w:rsidR="00223B60" w:rsidRPr="00714844" w:rsidRDefault="00223B60" w:rsidP="002D62CC">
      <w:pPr>
        <w:pStyle w:val="1"/>
        <w:rPr>
          <w:sz w:val="28"/>
          <w:szCs w:val="28"/>
        </w:rPr>
      </w:pPr>
      <w:proofErr w:type="gramStart"/>
      <w:r w:rsidRPr="00714844">
        <w:rPr>
          <w:sz w:val="28"/>
          <w:szCs w:val="28"/>
        </w:rPr>
        <w:t>Р</w:t>
      </w:r>
      <w:proofErr w:type="gramEnd"/>
      <w:r w:rsidRPr="00714844">
        <w:rPr>
          <w:sz w:val="28"/>
          <w:szCs w:val="28"/>
        </w:rPr>
        <w:t xml:space="preserve"> А С П О Р Я Ж Е Н И Е</w:t>
      </w:r>
    </w:p>
    <w:p w:rsidR="00223B60" w:rsidRDefault="00223B60" w:rsidP="002D62CC">
      <w:pPr>
        <w:jc w:val="center"/>
        <w:rPr>
          <w:sz w:val="16"/>
        </w:rPr>
      </w:pPr>
    </w:p>
    <w:p w:rsidR="00853B69" w:rsidRDefault="00853B69" w:rsidP="002D62CC">
      <w:pPr>
        <w:jc w:val="center"/>
        <w:rPr>
          <w:sz w:val="16"/>
        </w:rPr>
      </w:pPr>
    </w:p>
    <w:p w:rsidR="00223B60" w:rsidRDefault="00223B60">
      <w:pPr>
        <w:jc w:val="center"/>
        <w:rPr>
          <w:sz w:val="16"/>
        </w:rPr>
      </w:pPr>
    </w:p>
    <w:p w:rsidR="00223B60" w:rsidRPr="00853B69" w:rsidRDefault="00853B69">
      <w:pPr>
        <w:rPr>
          <w:sz w:val="28"/>
          <w:szCs w:val="28"/>
        </w:rPr>
      </w:pPr>
      <w:r>
        <w:rPr>
          <w:sz w:val="28"/>
          <w:szCs w:val="28"/>
          <w:u w:val="single"/>
        </w:rPr>
        <w:t xml:space="preserve"> </w:t>
      </w:r>
      <w:r w:rsidR="00925366">
        <w:rPr>
          <w:sz w:val="28"/>
          <w:szCs w:val="28"/>
          <w:u w:val="single"/>
        </w:rPr>
        <w:t>30</w:t>
      </w:r>
      <w:r w:rsidRPr="00853B69">
        <w:rPr>
          <w:sz w:val="28"/>
          <w:szCs w:val="28"/>
          <w:u w:val="single"/>
        </w:rPr>
        <w:t xml:space="preserve"> </w:t>
      </w:r>
      <w:r w:rsidR="00300C3D">
        <w:rPr>
          <w:sz w:val="28"/>
          <w:szCs w:val="28"/>
          <w:u w:val="single"/>
        </w:rPr>
        <w:t>декабря</w:t>
      </w:r>
      <w:r w:rsidRPr="00853B69">
        <w:rPr>
          <w:sz w:val="28"/>
          <w:szCs w:val="28"/>
          <w:u w:val="single"/>
        </w:rPr>
        <w:t xml:space="preserve"> 20</w:t>
      </w:r>
      <w:r w:rsidR="00925366">
        <w:rPr>
          <w:sz w:val="28"/>
          <w:szCs w:val="28"/>
          <w:u w:val="single"/>
        </w:rPr>
        <w:t>21</w:t>
      </w:r>
      <w:r w:rsidRPr="00853B69">
        <w:rPr>
          <w:sz w:val="28"/>
          <w:szCs w:val="28"/>
          <w:u w:val="single"/>
        </w:rPr>
        <w:t xml:space="preserve"> г. </w:t>
      </w:r>
      <w:r>
        <w:rPr>
          <w:sz w:val="28"/>
          <w:szCs w:val="28"/>
        </w:rPr>
        <w:t xml:space="preserve">                                                                                    </w:t>
      </w:r>
      <w:r w:rsidRPr="00853B69">
        <w:rPr>
          <w:sz w:val="28"/>
          <w:szCs w:val="28"/>
          <w:u w:val="single"/>
        </w:rPr>
        <w:t xml:space="preserve">№ </w:t>
      </w:r>
      <w:r w:rsidR="00300C3D">
        <w:rPr>
          <w:sz w:val="28"/>
          <w:szCs w:val="28"/>
          <w:u w:val="single"/>
        </w:rPr>
        <w:t>6</w:t>
      </w:r>
      <w:r w:rsidR="00925366">
        <w:rPr>
          <w:sz w:val="28"/>
          <w:szCs w:val="28"/>
          <w:u w:val="single"/>
        </w:rPr>
        <w:t>4</w:t>
      </w:r>
      <w:r w:rsidR="00300C3D">
        <w:rPr>
          <w:sz w:val="28"/>
          <w:szCs w:val="28"/>
          <w:u w:val="single"/>
        </w:rPr>
        <w:t>1</w:t>
      </w:r>
      <w:r w:rsidRPr="00853B69">
        <w:rPr>
          <w:sz w:val="28"/>
          <w:szCs w:val="28"/>
          <w:u w:val="single"/>
        </w:rPr>
        <w:t>-ра</w:t>
      </w:r>
    </w:p>
    <w:p w:rsidR="00F25520" w:rsidRDefault="00E05F21">
      <w:pPr>
        <w:rPr>
          <w:sz w:val="28"/>
          <w:szCs w:val="28"/>
          <w:u w:val="single"/>
        </w:rPr>
      </w:pPr>
      <w:r w:rsidRPr="006828F6">
        <w:rPr>
          <w:sz w:val="28"/>
          <w:szCs w:val="28"/>
          <w:u w:val="single"/>
        </w:rPr>
        <w:t xml:space="preserve"> </w:t>
      </w:r>
    </w:p>
    <w:p w:rsidR="00F25520" w:rsidRDefault="00F25520">
      <w:pPr>
        <w:rPr>
          <w:sz w:val="26"/>
        </w:rPr>
      </w:pPr>
    </w:p>
    <w:tbl>
      <w:tblPr>
        <w:tblW w:w="0" w:type="auto"/>
        <w:jc w:val="center"/>
        <w:tblInd w:w="1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0"/>
      </w:tblGrid>
      <w:tr w:rsidR="006C2D55" w:rsidRPr="00C45F25" w:rsidTr="00CE2D1A">
        <w:trPr>
          <w:jc w:val="center"/>
        </w:trPr>
        <w:tc>
          <w:tcPr>
            <w:tcW w:w="6480" w:type="dxa"/>
            <w:tcBorders>
              <w:top w:val="nil"/>
              <w:left w:val="nil"/>
              <w:bottom w:val="nil"/>
              <w:right w:val="nil"/>
            </w:tcBorders>
          </w:tcPr>
          <w:p w:rsidR="006C2D55" w:rsidRPr="00421BCB" w:rsidRDefault="005832EF" w:rsidP="00300C3D">
            <w:pPr>
              <w:jc w:val="center"/>
              <w:rPr>
                <w:b/>
                <w:sz w:val="28"/>
                <w:szCs w:val="28"/>
              </w:rPr>
            </w:pPr>
            <w:r w:rsidRPr="00421BCB">
              <w:rPr>
                <w:b/>
                <w:sz w:val="28"/>
                <w:szCs w:val="28"/>
              </w:rPr>
              <w:t>О внесении  изменени</w:t>
            </w:r>
            <w:r w:rsidR="00714844">
              <w:rPr>
                <w:b/>
                <w:sz w:val="28"/>
                <w:szCs w:val="28"/>
              </w:rPr>
              <w:t>й</w:t>
            </w:r>
            <w:r w:rsidRPr="00421BCB">
              <w:rPr>
                <w:b/>
                <w:sz w:val="28"/>
                <w:szCs w:val="28"/>
              </w:rPr>
              <w:t xml:space="preserve">   в учетную политику администрации Партизанского городского округа для целей б</w:t>
            </w:r>
            <w:r w:rsidR="00300C3D">
              <w:rPr>
                <w:b/>
                <w:sz w:val="28"/>
                <w:szCs w:val="28"/>
              </w:rPr>
              <w:t>юджетн</w:t>
            </w:r>
            <w:r w:rsidRPr="00421BCB">
              <w:rPr>
                <w:b/>
                <w:sz w:val="28"/>
                <w:szCs w:val="28"/>
              </w:rPr>
              <w:t>ого учета</w:t>
            </w:r>
          </w:p>
        </w:tc>
      </w:tr>
    </w:tbl>
    <w:p w:rsidR="006C2D55" w:rsidRDefault="006C2D55" w:rsidP="006C2D55">
      <w:pPr>
        <w:rPr>
          <w:sz w:val="28"/>
          <w:szCs w:val="28"/>
        </w:rPr>
      </w:pPr>
    </w:p>
    <w:p w:rsidR="00167F29" w:rsidRPr="00C45F25" w:rsidRDefault="00167F29" w:rsidP="00CC383D">
      <w:pPr>
        <w:spacing w:line="360" w:lineRule="auto"/>
        <w:rPr>
          <w:sz w:val="28"/>
          <w:szCs w:val="28"/>
        </w:rPr>
      </w:pPr>
    </w:p>
    <w:p w:rsidR="00702E4F" w:rsidRPr="00CC383D" w:rsidRDefault="00702E4F" w:rsidP="00CC383D">
      <w:pPr>
        <w:autoSpaceDE w:val="0"/>
        <w:autoSpaceDN w:val="0"/>
        <w:adjustRightInd w:val="0"/>
        <w:spacing w:line="360" w:lineRule="auto"/>
        <w:ind w:firstLine="709"/>
        <w:jc w:val="both"/>
        <w:rPr>
          <w:rFonts w:eastAsiaTheme="minorHAnsi"/>
          <w:sz w:val="28"/>
          <w:szCs w:val="28"/>
          <w:lang w:eastAsia="en-US"/>
        </w:rPr>
      </w:pPr>
      <w:proofErr w:type="gramStart"/>
      <w:r w:rsidRPr="00CC383D">
        <w:rPr>
          <w:sz w:val="28"/>
          <w:szCs w:val="28"/>
        </w:rPr>
        <w:t xml:space="preserve">В целях </w:t>
      </w:r>
      <w:r w:rsidRPr="00CC383D">
        <w:rPr>
          <w:rFonts w:eastAsiaTheme="minorHAnsi"/>
          <w:sz w:val="28"/>
          <w:szCs w:val="28"/>
          <w:lang w:eastAsia="en-US"/>
        </w:rPr>
        <w:t>совершенствования учетной политики,</w:t>
      </w:r>
      <w:r w:rsidRPr="00CC383D">
        <w:rPr>
          <w:sz w:val="28"/>
          <w:szCs w:val="28"/>
        </w:rPr>
        <w:t xml:space="preserve"> приведения в соответствие  действующему законодательству, регулирующему вопросы бухгалтерского и бюджетного учета, </w:t>
      </w:r>
      <w:r w:rsidRPr="00CC383D">
        <w:rPr>
          <w:rFonts w:eastAsiaTheme="minorHAnsi"/>
          <w:sz w:val="28"/>
          <w:szCs w:val="28"/>
          <w:lang w:eastAsia="en-US"/>
        </w:rPr>
        <w:t xml:space="preserve">на основании положений </w:t>
      </w:r>
      <w:hyperlink r:id="rId9" w:history="1">
        <w:r w:rsidRPr="00CC383D">
          <w:rPr>
            <w:rFonts w:eastAsiaTheme="minorHAnsi"/>
            <w:sz w:val="28"/>
            <w:szCs w:val="28"/>
            <w:lang w:eastAsia="en-US"/>
          </w:rPr>
          <w:t>статьи  8</w:t>
        </w:r>
      </w:hyperlink>
      <w:r w:rsidRPr="00CC383D">
        <w:rPr>
          <w:rFonts w:eastAsiaTheme="minorHAnsi"/>
          <w:sz w:val="28"/>
          <w:szCs w:val="28"/>
          <w:lang w:eastAsia="en-US"/>
        </w:rPr>
        <w:t xml:space="preserve"> Федерального закона от 06 декабря 2011</w:t>
      </w:r>
      <w:r w:rsidR="00925366">
        <w:rPr>
          <w:rFonts w:eastAsiaTheme="minorHAnsi"/>
          <w:sz w:val="28"/>
          <w:szCs w:val="28"/>
          <w:lang w:eastAsia="en-US"/>
        </w:rPr>
        <w:t xml:space="preserve"> </w:t>
      </w:r>
      <w:r w:rsidRPr="00CC383D">
        <w:rPr>
          <w:rFonts w:eastAsiaTheme="minorHAnsi"/>
          <w:sz w:val="28"/>
          <w:szCs w:val="28"/>
          <w:lang w:eastAsia="en-US"/>
        </w:rPr>
        <w:t xml:space="preserve">года № 402-ФЗ "О бухгалтерском учете" и положений Федерального </w:t>
      </w:r>
      <w:hyperlink r:id="rId10" w:history="1">
        <w:r w:rsidRPr="00CC383D">
          <w:rPr>
            <w:rFonts w:eastAsiaTheme="minorHAnsi"/>
            <w:sz w:val="28"/>
            <w:szCs w:val="28"/>
            <w:lang w:eastAsia="en-US"/>
          </w:rPr>
          <w:t>стандарта</w:t>
        </w:r>
      </w:hyperlink>
      <w:r w:rsidRPr="00CC383D">
        <w:rPr>
          <w:rFonts w:eastAsiaTheme="minorHAnsi"/>
          <w:sz w:val="28"/>
          <w:szCs w:val="28"/>
          <w:lang w:eastAsia="en-US"/>
        </w:rPr>
        <w:t xml:space="preserve"> "Учетная политика, оценочные значения и ошибки", утвержденного Приказом Минфина России от</w:t>
      </w:r>
      <w:r w:rsidR="00DC65E8">
        <w:rPr>
          <w:rFonts w:eastAsiaTheme="minorHAnsi"/>
          <w:sz w:val="28"/>
          <w:szCs w:val="28"/>
          <w:lang w:eastAsia="en-US"/>
        </w:rPr>
        <w:t xml:space="preserve">               </w:t>
      </w:r>
      <w:r w:rsidRPr="00CC383D">
        <w:rPr>
          <w:rFonts w:eastAsiaTheme="minorHAnsi"/>
          <w:sz w:val="28"/>
          <w:szCs w:val="28"/>
          <w:lang w:eastAsia="en-US"/>
        </w:rPr>
        <w:t xml:space="preserve"> 30 декабря 2017 года № 274н, </w:t>
      </w:r>
      <w:proofErr w:type="gramEnd"/>
    </w:p>
    <w:p w:rsidR="00300C3D" w:rsidRPr="00CC383D" w:rsidRDefault="00300C3D" w:rsidP="00CC383D">
      <w:pPr>
        <w:spacing w:line="360" w:lineRule="auto"/>
        <w:ind w:firstLine="709"/>
        <w:jc w:val="both"/>
        <w:rPr>
          <w:sz w:val="28"/>
          <w:szCs w:val="28"/>
        </w:rPr>
      </w:pPr>
      <w:r w:rsidRPr="00CC383D">
        <w:rPr>
          <w:sz w:val="28"/>
          <w:szCs w:val="28"/>
        </w:rPr>
        <w:t>1. Внести в  учетную политику администрации Партизанского городского округа для целей бюджетного учета, утвержденную распоряжением администрации Партизанского городского округа от             27 декабря 2018 г</w:t>
      </w:r>
      <w:r w:rsidR="001A44D0">
        <w:rPr>
          <w:sz w:val="28"/>
          <w:szCs w:val="28"/>
        </w:rPr>
        <w:t>ода</w:t>
      </w:r>
      <w:r w:rsidRPr="00CC383D">
        <w:rPr>
          <w:sz w:val="28"/>
          <w:szCs w:val="28"/>
        </w:rPr>
        <w:t xml:space="preserve"> № 453-ра (далее – </w:t>
      </w:r>
      <w:r w:rsidR="00B13228" w:rsidRPr="00CC383D">
        <w:rPr>
          <w:sz w:val="28"/>
          <w:szCs w:val="28"/>
        </w:rPr>
        <w:t>У</w:t>
      </w:r>
      <w:r w:rsidRPr="00CC383D">
        <w:rPr>
          <w:sz w:val="28"/>
          <w:szCs w:val="28"/>
        </w:rPr>
        <w:t>четная политика),   следующие изменения:</w:t>
      </w:r>
    </w:p>
    <w:p w:rsidR="00865042" w:rsidRPr="001F7F2C" w:rsidRDefault="00B13228" w:rsidP="00865042">
      <w:pPr>
        <w:spacing w:line="360" w:lineRule="auto"/>
        <w:ind w:firstLine="709"/>
        <w:jc w:val="both"/>
        <w:rPr>
          <w:color w:val="0D0D0D" w:themeColor="text1" w:themeTint="F2"/>
          <w:sz w:val="28"/>
          <w:szCs w:val="28"/>
        </w:rPr>
      </w:pPr>
      <w:r w:rsidRPr="00865042">
        <w:rPr>
          <w:sz w:val="28"/>
          <w:szCs w:val="28"/>
        </w:rPr>
        <w:t xml:space="preserve">1.1. Пункт 1.2 Учетной политики после </w:t>
      </w:r>
      <w:r w:rsidRPr="001F7F2C">
        <w:rPr>
          <w:sz w:val="28"/>
          <w:szCs w:val="28"/>
        </w:rPr>
        <w:t xml:space="preserve">слов </w:t>
      </w:r>
      <w:r w:rsidR="00865042" w:rsidRPr="001F7F2C">
        <w:rPr>
          <w:color w:val="0D0D0D" w:themeColor="text1" w:themeTint="F2"/>
          <w:sz w:val="28"/>
          <w:szCs w:val="28"/>
        </w:rPr>
        <w:t>«256н (далее - </w:t>
      </w:r>
      <w:hyperlink r:id="rId11" w:tooltip="Ссылка на КонсультантПлюс" w:history="1">
        <w:r w:rsidR="00865042" w:rsidRPr="001F7F2C">
          <w:rPr>
            <w:color w:val="0D0D0D" w:themeColor="text1" w:themeTint="F2"/>
            <w:sz w:val="28"/>
            <w:szCs w:val="28"/>
          </w:rPr>
          <w:t>СГС</w:t>
        </w:r>
      </w:hyperlink>
      <w:r w:rsidR="00865042" w:rsidRPr="001F7F2C">
        <w:rPr>
          <w:color w:val="0D0D0D" w:themeColor="text1" w:themeTint="F2"/>
          <w:sz w:val="28"/>
          <w:szCs w:val="28"/>
        </w:rPr>
        <w:t> "Запасы")</w:t>
      </w:r>
      <w:proofErr w:type="gramStart"/>
      <w:r w:rsidR="00865042" w:rsidRPr="001F7F2C">
        <w:rPr>
          <w:color w:val="0D0D0D" w:themeColor="text1" w:themeTint="F2"/>
          <w:sz w:val="28"/>
          <w:szCs w:val="28"/>
        </w:rPr>
        <w:t>;»</w:t>
      </w:r>
      <w:proofErr w:type="gramEnd"/>
      <w:r w:rsidR="00865042" w:rsidRPr="001F7F2C">
        <w:rPr>
          <w:color w:val="0D0D0D" w:themeColor="text1" w:themeTint="F2"/>
          <w:sz w:val="28"/>
          <w:szCs w:val="28"/>
        </w:rPr>
        <w:t xml:space="preserve"> дополнить абзацами следующего содержания:</w:t>
      </w:r>
    </w:p>
    <w:p w:rsidR="00865042" w:rsidRPr="001F7F2C" w:rsidRDefault="00865042" w:rsidP="00865042">
      <w:pPr>
        <w:spacing w:line="360" w:lineRule="auto"/>
        <w:ind w:firstLine="709"/>
        <w:jc w:val="both"/>
        <w:rPr>
          <w:color w:val="000000"/>
          <w:sz w:val="28"/>
          <w:szCs w:val="28"/>
        </w:rPr>
      </w:pPr>
      <w:r w:rsidRPr="001F7F2C">
        <w:rPr>
          <w:color w:val="0D0D0D" w:themeColor="text1" w:themeTint="F2"/>
          <w:sz w:val="28"/>
          <w:szCs w:val="28"/>
        </w:rPr>
        <w:t>«Федеральный </w:t>
      </w:r>
      <w:hyperlink r:id="rId12" w:tooltip="Ссылка на КонсультантПлюс" w:history="1">
        <w:r w:rsidRPr="001F7F2C">
          <w:rPr>
            <w:color w:val="0D0D0D" w:themeColor="text1" w:themeTint="F2"/>
            <w:sz w:val="28"/>
            <w:szCs w:val="28"/>
          </w:rPr>
          <w:t>стандарт</w:t>
        </w:r>
      </w:hyperlink>
      <w:r w:rsidRPr="001F7F2C">
        <w:rPr>
          <w:color w:val="0D0D0D" w:themeColor="text1" w:themeTint="F2"/>
          <w:sz w:val="28"/>
          <w:szCs w:val="28"/>
        </w:rPr>
        <w:t xml:space="preserve"> бухгалтерского учета для организаций государственного сектора </w:t>
      </w:r>
      <w:r w:rsidRPr="001F7F2C">
        <w:rPr>
          <w:color w:val="000000"/>
          <w:sz w:val="28"/>
          <w:szCs w:val="28"/>
        </w:rPr>
        <w:t>"Информация о связанных сторонах", утвержденный Приказом Минфина России от 30.12.2017 № 277н  (далее -</w:t>
      </w:r>
      <w:r w:rsidRPr="001F7F2C">
        <w:rPr>
          <w:rStyle w:val="apple-converted-space"/>
          <w:color w:val="000000"/>
          <w:sz w:val="28"/>
        </w:rPr>
        <w:t> </w:t>
      </w:r>
      <w:r w:rsidRPr="001F7F2C">
        <w:rPr>
          <w:color w:val="000000"/>
          <w:sz w:val="28"/>
          <w:szCs w:val="28"/>
        </w:rPr>
        <w:t>СГС</w:t>
      </w:r>
      <w:r w:rsidRPr="001F7F2C">
        <w:rPr>
          <w:rStyle w:val="apple-converted-space"/>
          <w:color w:val="000000"/>
          <w:sz w:val="28"/>
        </w:rPr>
        <w:t> </w:t>
      </w:r>
      <w:r w:rsidRPr="001F7F2C">
        <w:rPr>
          <w:color w:val="000000"/>
          <w:sz w:val="28"/>
          <w:szCs w:val="28"/>
        </w:rPr>
        <w:t>"Информация о связанных сторонах");</w:t>
      </w:r>
    </w:p>
    <w:p w:rsidR="00865042" w:rsidRPr="001F7F2C" w:rsidRDefault="00865042" w:rsidP="00865042">
      <w:pPr>
        <w:spacing w:line="360" w:lineRule="auto"/>
        <w:ind w:firstLine="709"/>
        <w:jc w:val="both"/>
        <w:rPr>
          <w:color w:val="000000"/>
          <w:sz w:val="28"/>
          <w:szCs w:val="28"/>
        </w:rPr>
      </w:pPr>
      <w:r w:rsidRPr="001F7F2C">
        <w:rPr>
          <w:color w:val="000000"/>
          <w:sz w:val="28"/>
          <w:szCs w:val="28"/>
        </w:rPr>
        <w:t>Федеральный</w:t>
      </w:r>
      <w:r w:rsidRPr="001F7F2C">
        <w:rPr>
          <w:rStyle w:val="apple-converted-space"/>
          <w:color w:val="000000"/>
          <w:sz w:val="28"/>
        </w:rPr>
        <w:t> </w:t>
      </w:r>
      <w:r w:rsidRPr="001F7F2C">
        <w:rPr>
          <w:color w:val="000000"/>
          <w:sz w:val="28"/>
          <w:szCs w:val="28"/>
        </w:rPr>
        <w:t>стандарт</w:t>
      </w:r>
      <w:r w:rsidRPr="001F7F2C">
        <w:rPr>
          <w:rStyle w:val="apple-converted-space"/>
          <w:color w:val="000000"/>
          <w:sz w:val="28"/>
        </w:rPr>
        <w:t> </w:t>
      </w:r>
      <w:r w:rsidRPr="001F7F2C">
        <w:rPr>
          <w:color w:val="000000"/>
          <w:sz w:val="28"/>
          <w:szCs w:val="28"/>
        </w:rPr>
        <w:t>бухгалтерского учета для организаций государственного сектора "</w:t>
      </w:r>
      <w:proofErr w:type="spellStart"/>
      <w:r w:rsidRPr="001F7F2C">
        <w:rPr>
          <w:color w:val="000000"/>
          <w:sz w:val="28"/>
          <w:szCs w:val="28"/>
        </w:rPr>
        <w:t>Непроизведенные</w:t>
      </w:r>
      <w:proofErr w:type="spellEnd"/>
      <w:r w:rsidRPr="001F7F2C">
        <w:rPr>
          <w:color w:val="000000"/>
          <w:sz w:val="28"/>
          <w:szCs w:val="28"/>
        </w:rPr>
        <w:t xml:space="preserve"> активы", утвержденный </w:t>
      </w:r>
      <w:r w:rsidRPr="001F7F2C">
        <w:rPr>
          <w:color w:val="000000"/>
          <w:sz w:val="28"/>
          <w:szCs w:val="28"/>
        </w:rPr>
        <w:lastRenderedPageBreak/>
        <w:t>Приказом Минфина России от 28.02.2018 № 34н (далее -</w:t>
      </w:r>
      <w:r w:rsidRPr="001F7F2C">
        <w:rPr>
          <w:rStyle w:val="apple-converted-space"/>
          <w:color w:val="000000"/>
          <w:sz w:val="28"/>
        </w:rPr>
        <w:t> </w:t>
      </w:r>
      <w:r w:rsidRPr="001F7F2C">
        <w:rPr>
          <w:color w:val="000000"/>
          <w:sz w:val="28"/>
          <w:szCs w:val="28"/>
        </w:rPr>
        <w:t>СГС</w:t>
      </w:r>
      <w:r w:rsidRPr="001F7F2C">
        <w:rPr>
          <w:rStyle w:val="apple-converted-space"/>
          <w:color w:val="000000"/>
          <w:sz w:val="28"/>
        </w:rPr>
        <w:t> </w:t>
      </w:r>
      <w:r w:rsidRPr="001F7F2C">
        <w:rPr>
          <w:color w:val="000000"/>
          <w:sz w:val="28"/>
          <w:szCs w:val="28"/>
        </w:rPr>
        <w:t>"</w:t>
      </w:r>
      <w:proofErr w:type="spellStart"/>
      <w:r w:rsidRPr="001F7F2C">
        <w:rPr>
          <w:color w:val="000000"/>
          <w:sz w:val="28"/>
          <w:szCs w:val="28"/>
        </w:rPr>
        <w:t>Непроизведенные</w:t>
      </w:r>
      <w:proofErr w:type="spellEnd"/>
      <w:r w:rsidRPr="001F7F2C">
        <w:rPr>
          <w:color w:val="000000"/>
          <w:sz w:val="28"/>
          <w:szCs w:val="28"/>
        </w:rPr>
        <w:t xml:space="preserve"> активы");</w:t>
      </w:r>
    </w:p>
    <w:p w:rsidR="00865042" w:rsidRPr="001F7F2C" w:rsidRDefault="00865042" w:rsidP="00865042">
      <w:pPr>
        <w:spacing w:line="360" w:lineRule="auto"/>
        <w:ind w:firstLine="709"/>
        <w:jc w:val="both"/>
        <w:rPr>
          <w:color w:val="000000"/>
          <w:sz w:val="28"/>
          <w:szCs w:val="28"/>
        </w:rPr>
      </w:pPr>
      <w:r w:rsidRPr="001F7F2C">
        <w:rPr>
          <w:color w:val="000000"/>
          <w:sz w:val="28"/>
          <w:szCs w:val="28"/>
        </w:rPr>
        <w:t>Федеральный</w:t>
      </w:r>
      <w:r w:rsidRPr="001F7F2C">
        <w:rPr>
          <w:rStyle w:val="apple-converted-space"/>
          <w:color w:val="000000"/>
          <w:sz w:val="28"/>
        </w:rPr>
        <w:t> </w:t>
      </w:r>
      <w:r w:rsidRPr="001F7F2C">
        <w:rPr>
          <w:color w:val="000000"/>
          <w:sz w:val="28"/>
          <w:szCs w:val="28"/>
        </w:rPr>
        <w:t>стандарт</w:t>
      </w:r>
      <w:r w:rsidRPr="001F7F2C">
        <w:rPr>
          <w:rStyle w:val="apple-converted-space"/>
          <w:color w:val="000000"/>
          <w:sz w:val="28"/>
        </w:rPr>
        <w:t> </w:t>
      </w:r>
      <w:r w:rsidRPr="001F7F2C">
        <w:rPr>
          <w:color w:val="000000"/>
          <w:sz w:val="28"/>
          <w:szCs w:val="28"/>
        </w:rPr>
        <w:t>бухгалтерского учета государственных финансов "Нематериальные активы", утвержденный Приказом Минфина России от 15.11.2019 № 181н (далее -</w:t>
      </w:r>
      <w:r w:rsidRPr="001F7F2C">
        <w:rPr>
          <w:rStyle w:val="apple-converted-space"/>
          <w:color w:val="000000"/>
          <w:sz w:val="28"/>
        </w:rPr>
        <w:t> </w:t>
      </w:r>
      <w:r w:rsidRPr="001F7F2C">
        <w:rPr>
          <w:color w:val="000000"/>
          <w:sz w:val="28"/>
          <w:szCs w:val="28"/>
        </w:rPr>
        <w:t>СГС</w:t>
      </w:r>
      <w:r w:rsidRPr="001F7F2C">
        <w:rPr>
          <w:rStyle w:val="apple-converted-space"/>
          <w:color w:val="000000"/>
          <w:sz w:val="28"/>
        </w:rPr>
        <w:t> </w:t>
      </w:r>
      <w:r w:rsidRPr="001F7F2C">
        <w:rPr>
          <w:color w:val="000000"/>
          <w:sz w:val="28"/>
          <w:szCs w:val="28"/>
        </w:rPr>
        <w:t>"Нематериальные активы");</w:t>
      </w:r>
    </w:p>
    <w:p w:rsidR="00865042" w:rsidRPr="001F7F2C" w:rsidRDefault="00865042" w:rsidP="00865042">
      <w:pPr>
        <w:spacing w:line="360" w:lineRule="auto"/>
        <w:ind w:firstLine="709"/>
        <w:jc w:val="both"/>
        <w:rPr>
          <w:color w:val="000000"/>
          <w:sz w:val="28"/>
          <w:szCs w:val="28"/>
        </w:rPr>
      </w:pPr>
      <w:r w:rsidRPr="001F7F2C">
        <w:rPr>
          <w:color w:val="000000"/>
          <w:sz w:val="28"/>
          <w:szCs w:val="28"/>
        </w:rPr>
        <w:t>Федеральный</w:t>
      </w:r>
      <w:r w:rsidRPr="001F7F2C">
        <w:rPr>
          <w:rStyle w:val="apple-converted-space"/>
          <w:color w:val="000000"/>
          <w:sz w:val="28"/>
        </w:rPr>
        <w:t> </w:t>
      </w:r>
      <w:r w:rsidRPr="001F7F2C">
        <w:rPr>
          <w:color w:val="000000"/>
          <w:sz w:val="28"/>
          <w:szCs w:val="28"/>
        </w:rPr>
        <w:t>стандарт</w:t>
      </w:r>
      <w:r w:rsidRPr="001F7F2C">
        <w:rPr>
          <w:rStyle w:val="apple-converted-space"/>
          <w:color w:val="000000"/>
          <w:sz w:val="28"/>
        </w:rPr>
        <w:t> </w:t>
      </w:r>
      <w:r w:rsidRPr="001F7F2C">
        <w:rPr>
          <w:color w:val="000000"/>
          <w:sz w:val="28"/>
          <w:szCs w:val="28"/>
        </w:rPr>
        <w:t>бухгалтерского учета государственных финансов "Выплаты персоналу", утвержденный Приказом Минфина России от 15.11.2019 № 184н (далее -</w:t>
      </w:r>
      <w:r w:rsidRPr="001F7F2C">
        <w:rPr>
          <w:rStyle w:val="apple-converted-space"/>
          <w:color w:val="000000"/>
          <w:sz w:val="28"/>
        </w:rPr>
        <w:t> </w:t>
      </w:r>
      <w:r w:rsidRPr="001F7F2C">
        <w:rPr>
          <w:color w:val="000000"/>
          <w:sz w:val="28"/>
          <w:szCs w:val="28"/>
        </w:rPr>
        <w:t>СГС</w:t>
      </w:r>
      <w:r w:rsidRPr="001F7F2C">
        <w:rPr>
          <w:rStyle w:val="apple-converted-space"/>
          <w:color w:val="000000"/>
          <w:sz w:val="28"/>
        </w:rPr>
        <w:t> </w:t>
      </w:r>
      <w:r w:rsidRPr="001F7F2C">
        <w:rPr>
          <w:color w:val="000000"/>
          <w:sz w:val="28"/>
          <w:szCs w:val="28"/>
        </w:rPr>
        <w:t>"Выплаты персоналу");</w:t>
      </w:r>
    </w:p>
    <w:p w:rsidR="00B46757" w:rsidRPr="001F7F2C" w:rsidRDefault="00865042" w:rsidP="00B46757">
      <w:pPr>
        <w:spacing w:line="360" w:lineRule="auto"/>
        <w:ind w:firstLine="709"/>
        <w:jc w:val="both"/>
        <w:rPr>
          <w:color w:val="0D0D0D" w:themeColor="text1" w:themeTint="F2"/>
          <w:sz w:val="28"/>
          <w:szCs w:val="28"/>
        </w:rPr>
      </w:pPr>
      <w:r w:rsidRPr="001F7F2C">
        <w:rPr>
          <w:color w:val="000000"/>
          <w:sz w:val="28"/>
          <w:szCs w:val="28"/>
        </w:rPr>
        <w:t>Федеральный</w:t>
      </w:r>
      <w:r w:rsidRPr="001F7F2C">
        <w:rPr>
          <w:rStyle w:val="apple-converted-space"/>
          <w:color w:val="000000"/>
          <w:sz w:val="28"/>
        </w:rPr>
        <w:t> </w:t>
      </w:r>
      <w:r w:rsidRPr="001F7F2C">
        <w:rPr>
          <w:color w:val="000000"/>
          <w:sz w:val="28"/>
          <w:szCs w:val="28"/>
        </w:rPr>
        <w:t>стандарт</w:t>
      </w:r>
      <w:r w:rsidRPr="001F7F2C">
        <w:rPr>
          <w:rStyle w:val="apple-converted-space"/>
          <w:color w:val="000000"/>
          <w:sz w:val="28"/>
        </w:rPr>
        <w:t> </w:t>
      </w:r>
      <w:r w:rsidRPr="001F7F2C">
        <w:rPr>
          <w:color w:val="000000"/>
          <w:sz w:val="28"/>
          <w:szCs w:val="28"/>
        </w:rPr>
        <w:t>бухгалтерского учета государственных финансов "Финансовые инструменты", утвержденный Приказом Минфина России от 30.06.2020 № 129н (далее -</w:t>
      </w:r>
      <w:r w:rsidRPr="001F7F2C">
        <w:rPr>
          <w:rStyle w:val="apple-converted-space"/>
          <w:color w:val="000000"/>
          <w:sz w:val="28"/>
        </w:rPr>
        <w:t> </w:t>
      </w:r>
      <w:r w:rsidRPr="001F7F2C">
        <w:rPr>
          <w:color w:val="000000"/>
          <w:sz w:val="28"/>
          <w:szCs w:val="28"/>
        </w:rPr>
        <w:t>СГС</w:t>
      </w:r>
      <w:r w:rsidRPr="001F7F2C">
        <w:rPr>
          <w:rStyle w:val="apple-converted-space"/>
          <w:color w:val="000000"/>
          <w:sz w:val="28"/>
        </w:rPr>
        <w:t> </w:t>
      </w:r>
      <w:r w:rsidRPr="001F7F2C">
        <w:rPr>
          <w:color w:val="000000"/>
          <w:sz w:val="28"/>
          <w:szCs w:val="28"/>
        </w:rPr>
        <w:t>"Финансовые инструменты")</w:t>
      </w:r>
      <w:r w:rsidRPr="001F7F2C">
        <w:rPr>
          <w:color w:val="0D0D0D" w:themeColor="text1" w:themeTint="F2"/>
          <w:sz w:val="28"/>
          <w:szCs w:val="28"/>
        </w:rPr>
        <w:t>;</w:t>
      </w:r>
    </w:p>
    <w:p w:rsidR="00865042" w:rsidRPr="001F7F2C" w:rsidRDefault="00B46757" w:rsidP="00B46757">
      <w:pPr>
        <w:spacing w:line="360" w:lineRule="auto"/>
        <w:ind w:firstLine="709"/>
        <w:jc w:val="both"/>
        <w:rPr>
          <w:color w:val="0D0D0D" w:themeColor="text1" w:themeTint="F2"/>
          <w:sz w:val="28"/>
          <w:szCs w:val="28"/>
        </w:rPr>
      </w:pPr>
      <w:r w:rsidRPr="001F7F2C">
        <w:rPr>
          <w:color w:val="0D0D0D" w:themeColor="text1" w:themeTint="F2"/>
          <w:sz w:val="28"/>
          <w:szCs w:val="28"/>
        </w:rPr>
        <w:t>«Федеральный стандарт бухгалтерского учета государственных финансов "Метод долевого участия", утвержденный Приказом Минфина России от 30.10.2020 № 254н (далее - СГС "Метод долевого участия")</w:t>
      </w:r>
      <w:proofErr w:type="gramStart"/>
      <w:r w:rsidRPr="001F7F2C">
        <w:rPr>
          <w:color w:val="0D0D0D" w:themeColor="text1" w:themeTint="F2"/>
          <w:sz w:val="28"/>
          <w:szCs w:val="28"/>
        </w:rPr>
        <w:t>;</w:t>
      </w:r>
      <w:r w:rsidR="00865042" w:rsidRPr="001F7F2C">
        <w:rPr>
          <w:color w:val="0D0D0D" w:themeColor="text1" w:themeTint="F2"/>
          <w:sz w:val="28"/>
          <w:szCs w:val="28"/>
        </w:rPr>
        <w:t>»</w:t>
      </w:r>
      <w:proofErr w:type="gramEnd"/>
      <w:r w:rsidR="00865042" w:rsidRPr="001F7F2C">
        <w:rPr>
          <w:color w:val="0D0D0D" w:themeColor="text1" w:themeTint="F2"/>
          <w:sz w:val="28"/>
          <w:szCs w:val="28"/>
        </w:rPr>
        <w:t>.</w:t>
      </w:r>
    </w:p>
    <w:p w:rsidR="00865042" w:rsidRPr="00130B29" w:rsidRDefault="00B13228" w:rsidP="00865042">
      <w:pPr>
        <w:spacing w:line="360" w:lineRule="auto"/>
        <w:ind w:firstLine="709"/>
        <w:jc w:val="both"/>
        <w:rPr>
          <w:color w:val="0D0D0D" w:themeColor="text1" w:themeTint="F2"/>
          <w:sz w:val="28"/>
          <w:szCs w:val="28"/>
        </w:rPr>
      </w:pPr>
      <w:r w:rsidRPr="001F7F2C">
        <w:rPr>
          <w:sz w:val="28"/>
          <w:szCs w:val="28"/>
        </w:rPr>
        <w:t xml:space="preserve">1.2. В пункте 1.2 Учетной политики  </w:t>
      </w:r>
      <w:r w:rsidR="00865042" w:rsidRPr="001F7F2C">
        <w:rPr>
          <w:color w:val="0D0D0D" w:themeColor="text1" w:themeTint="F2"/>
          <w:sz w:val="28"/>
          <w:szCs w:val="28"/>
        </w:rPr>
        <w:t>слова «</w:t>
      </w:r>
      <w:r w:rsidR="00865042" w:rsidRPr="001F7F2C">
        <w:rPr>
          <w:color w:val="000000"/>
          <w:sz w:val="28"/>
          <w:szCs w:val="28"/>
        </w:rPr>
        <w:t>Указание</w:t>
      </w:r>
      <w:r w:rsidR="00865042" w:rsidRPr="001F7F2C">
        <w:rPr>
          <w:rStyle w:val="apple-converted-space"/>
          <w:color w:val="000000"/>
          <w:sz w:val="28"/>
        </w:rPr>
        <w:t> </w:t>
      </w:r>
      <w:r w:rsidR="00865042" w:rsidRPr="001F7F2C">
        <w:rPr>
          <w:color w:val="000000"/>
          <w:sz w:val="28"/>
          <w:szCs w:val="28"/>
        </w:rPr>
        <w:t>Банка России от 07.10.2013 № 3073-У "Об осуществлении наличных расчетов" (далее -</w:t>
      </w:r>
      <w:r w:rsidR="00865042" w:rsidRPr="001F7F2C">
        <w:rPr>
          <w:rStyle w:val="apple-converted-space"/>
          <w:color w:val="000000"/>
          <w:sz w:val="28"/>
        </w:rPr>
        <w:t> </w:t>
      </w:r>
      <w:r w:rsidR="00865042" w:rsidRPr="001F7F2C">
        <w:rPr>
          <w:color w:val="000000"/>
          <w:sz w:val="28"/>
          <w:szCs w:val="28"/>
        </w:rPr>
        <w:t>Указание</w:t>
      </w:r>
      <w:r w:rsidR="00865042" w:rsidRPr="001F7F2C">
        <w:rPr>
          <w:rStyle w:val="apple-converted-space"/>
          <w:color w:val="000000"/>
          <w:sz w:val="28"/>
        </w:rPr>
        <w:t> </w:t>
      </w:r>
      <w:r w:rsidR="00865042" w:rsidRPr="001F7F2C">
        <w:rPr>
          <w:color w:val="000000"/>
          <w:sz w:val="28"/>
          <w:szCs w:val="28"/>
        </w:rPr>
        <w:t>№ 3073-У)</w:t>
      </w:r>
      <w:r w:rsidR="00865042" w:rsidRPr="001F7F2C">
        <w:rPr>
          <w:color w:val="0D0D0D" w:themeColor="text1" w:themeTint="F2"/>
          <w:sz w:val="28"/>
          <w:szCs w:val="28"/>
        </w:rPr>
        <w:t>; » заменить словами «</w:t>
      </w:r>
      <w:r w:rsidR="00865042" w:rsidRPr="001F7F2C">
        <w:rPr>
          <w:color w:val="000000"/>
          <w:sz w:val="28"/>
          <w:szCs w:val="28"/>
        </w:rPr>
        <w:t>Указание</w:t>
      </w:r>
      <w:r w:rsidR="00865042" w:rsidRPr="001F7F2C">
        <w:rPr>
          <w:rStyle w:val="apple-converted-space"/>
          <w:color w:val="000000"/>
          <w:sz w:val="28"/>
        </w:rPr>
        <w:t> </w:t>
      </w:r>
      <w:r w:rsidR="00865042" w:rsidRPr="001F7F2C">
        <w:rPr>
          <w:color w:val="000000"/>
          <w:sz w:val="28"/>
          <w:szCs w:val="28"/>
        </w:rPr>
        <w:t>Банка России от 09.12.2019 № 5348-У "О правилах наличных расчетов" (далее -</w:t>
      </w:r>
      <w:r w:rsidR="00865042" w:rsidRPr="001F7F2C">
        <w:rPr>
          <w:rStyle w:val="apple-converted-space"/>
          <w:color w:val="000000"/>
          <w:sz w:val="28"/>
        </w:rPr>
        <w:t> </w:t>
      </w:r>
      <w:r w:rsidR="00865042" w:rsidRPr="001F7F2C">
        <w:rPr>
          <w:color w:val="000000"/>
          <w:sz w:val="28"/>
          <w:szCs w:val="28"/>
        </w:rPr>
        <w:t>Указание</w:t>
      </w:r>
      <w:r w:rsidR="00865042" w:rsidRPr="001F7F2C">
        <w:rPr>
          <w:rStyle w:val="apple-converted-space"/>
          <w:color w:val="000000"/>
          <w:sz w:val="28"/>
        </w:rPr>
        <w:t> </w:t>
      </w:r>
      <w:r w:rsidR="00865042" w:rsidRPr="001F7F2C">
        <w:rPr>
          <w:color w:val="000000"/>
          <w:sz w:val="28"/>
          <w:szCs w:val="28"/>
        </w:rPr>
        <w:t>№ 5348-У)</w:t>
      </w:r>
      <w:r w:rsidR="00865042" w:rsidRPr="001F7F2C">
        <w:rPr>
          <w:color w:val="0D0D0D" w:themeColor="text1" w:themeTint="F2"/>
          <w:sz w:val="28"/>
          <w:szCs w:val="28"/>
        </w:rPr>
        <w:t>;».</w:t>
      </w:r>
    </w:p>
    <w:p w:rsidR="00727F60" w:rsidRDefault="00B13228" w:rsidP="00727F60">
      <w:pPr>
        <w:pStyle w:val="ConsPlusNormal"/>
        <w:spacing w:line="360" w:lineRule="auto"/>
        <w:ind w:firstLine="709"/>
        <w:jc w:val="both"/>
        <w:rPr>
          <w:szCs w:val="28"/>
        </w:rPr>
      </w:pPr>
      <w:r w:rsidRPr="00B46757">
        <w:rPr>
          <w:szCs w:val="28"/>
        </w:rPr>
        <w:t>1.</w:t>
      </w:r>
      <w:r w:rsidR="00702E4F" w:rsidRPr="00B46757">
        <w:rPr>
          <w:szCs w:val="28"/>
        </w:rPr>
        <w:t>3</w:t>
      </w:r>
      <w:r w:rsidRPr="00B46757">
        <w:rPr>
          <w:szCs w:val="28"/>
        </w:rPr>
        <w:t>.</w:t>
      </w:r>
      <w:r w:rsidR="00465917" w:rsidRPr="00B46757">
        <w:rPr>
          <w:szCs w:val="28"/>
        </w:rPr>
        <w:t xml:space="preserve"> </w:t>
      </w:r>
      <w:r w:rsidR="00F06998" w:rsidRPr="002A74C6">
        <w:rPr>
          <w:szCs w:val="28"/>
        </w:rPr>
        <w:t>Подраздел 2.2 Учетной политики дополнить пункт</w:t>
      </w:r>
      <w:r w:rsidR="0004668A">
        <w:rPr>
          <w:szCs w:val="28"/>
        </w:rPr>
        <w:t>ами</w:t>
      </w:r>
      <w:r w:rsidR="00F06998" w:rsidRPr="002A74C6">
        <w:rPr>
          <w:szCs w:val="28"/>
        </w:rPr>
        <w:t xml:space="preserve"> </w:t>
      </w:r>
      <w:r w:rsidR="002A74C6" w:rsidRPr="002A74C6">
        <w:rPr>
          <w:szCs w:val="28"/>
        </w:rPr>
        <w:t>2.2.7</w:t>
      </w:r>
      <w:r w:rsidR="0004668A">
        <w:rPr>
          <w:szCs w:val="28"/>
        </w:rPr>
        <w:t>, 2.2.8</w:t>
      </w:r>
      <w:r w:rsidR="004359BF" w:rsidRPr="004359BF">
        <w:rPr>
          <w:szCs w:val="28"/>
        </w:rPr>
        <w:t>, 2.2.9</w:t>
      </w:r>
      <w:r w:rsidR="00F06998" w:rsidRPr="002A74C6">
        <w:rPr>
          <w:szCs w:val="28"/>
        </w:rPr>
        <w:t xml:space="preserve"> следующего содержания:</w:t>
      </w:r>
    </w:p>
    <w:p w:rsidR="003F52EA" w:rsidRPr="00727F60" w:rsidRDefault="004359BF" w:rsidP="00727F60">
      <w:pPr>
        <w:pStyle w:val="ConsPlusNormal"/>
        <w:spacing w:line="360" w:lineRule="auto"/>
        <w:ind w:firstLine="709"/>
        <w:jc w:val="both"/>
        <w:rPr>
          <w:szCs w:val="28"/>
        </w:rPr>
      </w:pPr>
      <w:r w:rsidRPr="00727F60">
        <w:rPr>
          <w:rFonts w:eastAsiaTheme="minorHAnsi"/>
          <w:color w:val="000000" w:themeColor="text1"/>
          <w:szCs w:val="28"/>
          <w:lang w:eastAsia="en-US"/>
        </w:rPr>
        <w:t xml:space="preserve">« </w:t>
      </w:r>
      <w:r w:rsidRPr="00727F60">
        <w:rPr>
          <w:szCs w:val="28"/>
        </w:rPr>
        <w:t xml:space="preserve">2.2.7. При отражении  </w:t>
      </w:r>
      <w:r w:rsidR="001D1C28" w:rsidRPr="00727F60">
        <w:rPr>
          <w:bCs/>
          <w:szCs w:val="28"/>
        </w:rPr>
        <w:t xml:space="preserve">сметных (плановых, прогнозных) назначений, </w:t>
      </w:r>
      <w:r w:rsidR="001D1C28" w:rsidRPr="00727F60">
        <w:rPr>
          <w:szCs w:val="28"/>
        </w:rPr>
        <w:t>утвержденных объемов финансового обеспечения на соответствующие финансовые годы</w:t>
      </w:r>
      <w:r w:rsidRPr="00727F60">
        <w:rPr>
          <w:szCs w:val="28"/>
        </w:rPr>
        <w:t xml:space="preserve">  в  </w:t>
      </w:r>
      <w:r w:rsidR="00727F60" w:rsidRPr="00727F60">
        <w:rPr>
          <w:szCs w:val="28"/>
        </w:rPr>
        <w:t>1</w:t>
      </w:r>
      <w:r w:rsidR="0033705A" w:rsidRPr="00727F60">
        <w:rPr>
          <w:szCs w:val="28"/>
        </w:rPr>
        <w:t xml:space="preserve"> - </w:t>
      </w:r>
      <w:r w:rsidR="00727F60" w:rsidRPr="00727F60">
        <w:rPr>
          <w:szCs w:val="28"/>
        </w:rPr>
        <w:t>17</w:t>
      </w:r>
      <w:r w:rsidRPr="00727F60">
        <w:rPr>
          <w:szCs w:val="28"/>
        </w:rPr>
        <w:t xml:space="preserve"> разрядах счетов аналитического учета счетов 1 504 00 000, 1 507 00 000 </w:t>
      </w:r>
      <w:r w:rsidR="003F52EA" w:rsidRPr="00727F60">
        <w:rPr>
          <w:szCs w:val="28"/>
        </w:rPr>
        <w:t>указываются детализированные действующие коды дохода бюджета (далее</w:t>
      </w:r>
      <w:r w:rsidR="00727F60">
        <w:rPr>
          <w:szCs w:val="28"/>
        </w:rPr>
        <w:t xml:space="preserve"> </w:t>
      </w:r>
      <w:proofErr w:type="gramStart"/>
      <w:r w:rsidR="003F52EA" w:rsidRPr="00727F60">
        <w:rPr>
          <w:szCs w:val="28"/>
        </w:rPr>
        <w:t>-К</w:t>
      </w:r>
      <w:proofErr w:type="gramEnd"/>
      <w:r w:rsidR="003F52EA" w:rsidRPr="00727F60">
        <w:rPr>
          <w:szCs w:val="28"/>
        </w:rPr>
        <w:t>ДБ).</w:t>
      </w:r>
    </w:p>
    <w:p w:rsidR="002A74C6" w:rsidRPr="002A74C6" w:rsidRDefault="002A74C6" w:rsidP="002A74C6">
      <w:pPr>
        <w:pStyle w:val="ConsPlusNormal"/>
        <w:spacing w:line="360" w:lineRule="auto"/>
        <w:ind w:firstLine="709"/>
        <w:jc w:val="both"/>
        <w:rPr>
          <w:szCs w:val="28"/>
        </w:rPr>
      </w:pPr>
      <w:r w:rsidRPr="00727F60">
        <w:t xml:space="preserve"> </w:t>
      </w:r>
      <w:r w:rsidR="004359BF" w:rsidRPr="00727F60">
        <w:t xml:space="preserve">2.2.8. </w:t>
      </w:r>
      <w:r w:rsidRPr="00727F60">
        <w:t xml:space="preserve"> </w:t>
      </w:r>
      <w:proofErr w:type="gramStart"/>
      <w:r w:rsidRPr="00727F60">
        <w:rPr>
          <w:rFonts w:eastAsiaTheme="minorHAnsi"/>
          <w:color w:val="000000" w:themeColor="text1"/>
          <w:szCs w:val="28"/>
          <w:lang w:eastAsia="en-US"/>
        </w:rPr>
        <w:t xml:space="preserve">На счетах 1 401 41 000 "Доходы будущих периодов к признанию в текущем году", 1 401 49 000 "Доходы будущих периодов к признанию в очередные года"  </w:t>
      </w:r>
      <w:r w:rsidRPr="00727F60">
        <w:rPr>
          <w:szCs w:val="28"/>
        </w:rPr>
        <w:t xml:space="preserve">при отражении в учете в </w:t>
      </w:r>
      <w:r w:rsidR="00727F60" w:rsidRPr="00727F60">
        <w:rPr>
          <w:szCs w:val="28"/>
        </w:rPr>
        <w:t>1</w:t>
      </w:r>
      <w:r w:rsidRPr="00727F60">
        <w:rPr>
          <w:szCs w:val="28"/>
        </w:rPr>
        <w:t xml:space="preserve"> - </w:t>
      </w:r>
      <w:r w:rsidR="00727F60" w:rsidRPr="00727F60">
        <w:rPr>
          <w:szCs w:val="28"/>
        </w:rPr>
        <w:t>17</w:t>
      </w:r>
      <w:r w:rsidRPr="00727F60">
        <w:rPr>
          <w:szCs w:val="28"/>
        </w:rPr>
        <w:t xml:space="preserve"> разрядах номера счета указываются детализированные действующие </w:t>
      </w:r>
      <w:r w:rsidR="0033705A" w:rsidRPr="00727F60">
        <w:rPr>
          <w:szCs w:val="28"/>
        </w:rPr>
        <w:t>КДБ</w:t>
      </w:r>
      <w:r w:rsidRPr="00727F60">
        <w:rPr>
          <w:szCs w:val="28"/>
        </w:rPr>
        <w:t>.</w:t>
      </w:r>
      <w:proofErr w:type="gramEnd"/>
    </w:p>
    <w:p w:rsidR="002A74C6" w:rsidRPr="002A74C6" w:rsidRDefault="002A74C6" w:rsidP="002A74C6">
      <w:pPr>
        <w:pStyle w:val="ConsPlusNormal"/>
        <w:spacing w:line="360" w:lineRule="auto"/>
        <w:ind w:firstLine="709"/>
        <w:jc w:val="both"/>
        <w:rPr>
          <w:rFonts w:eastAsiaTheme="minorHAnsi"/>
          <w:szCs w:val="28"/>
          <w:lang w:eastAsia="en-US"/>
        </w:rPr>
      </w:pPr>
      <w:r w:rsidRPr="002A74C6">
        <w:rPr>
          <w:szCs w:val="28"/>
        </w:rPr>
        <w:lastRenderedPageBreak/>
        <w:t>В</w:t>
      </w:r>
      <w:r>
        <w:rPr>
          <w:szCs w:val="28"/>
        </w:rPr>
        <w:t xml:space="preserve"> </w:t>
      </w:r>
      <w:r w:rsidRPr="002A74C6">
        <w:rPr>
          <w:szCs w:val="28"/>
        </w:rPr>
        <w:t xml:space="preserve"> 24 - 26 разрядах номера счета при </w:t>
      </w:r>
      <w:r w:rsidRPr="002A74C6">
        <w:rPr>
          <w:rFonts w:eastAsiaTheme="minorHAnsi"/>
          <w:szCs w:val="28"/>
          <w:lang w:eastAsia="en-US"/>
        </w:rPr>
        <w:t>получении субсидий, субвенций и иных межбюджетных трансфертов из других бюджетов бюджетной системы Российской Федерации:</w:t>
      </w:r>
    </w:p>
    <w:p w:rsidR="002A74C6" w:rsidRPr="002A74C6" w:rsidRDefault="002A74C6" w:rsidP="002A74C6">
      <w:pPr>
        <w:pStyle w:val="ConsPlusNormal"/>
        <w:spacing w:line="360" w:lineRule="auto"/>
        <w:ind w:firstLine="709"/>
        <w:jc w:val="both"/>
        <w:rPr>
          <w:rFonts w:eastAsiaTheme="minorHAnsi"/>
          <w:szCs w:val="28"/>
          <w:lang w:eastAsia="en-US"/>
        </w:rPr>
      </w:pPr>
      <w:r w:rsidRPr="002A74C6">
        <w:rPr>
          <w:rFonts w:eastAsiaTheme="minorHAnsi"/>
          <w:szCs w:val="28"/>
          <w:lang w:eastAsia="en-US"/>
        </w:rPr>
        <w:t xml:space="preserve"> текущего характера указывается 151 КОСГУ;</w:t>
      </w:r>
    </w:p>
    <w:p w:rsidR="002A74C6" w:rsidRPr="002A74C6" w:rsidRDefault="002A74C6" w:rsidP="002A74C6">
      <w:pPr>
        <w:pStyle w:val="ConsPlusNormal"/>
        <w:spacing w:line="360" w:lineRule="auto"/>
        <w:ind w:firstLine="709"/>
        <w:jc w:val="both"/>
        <w:rPr>
          <w:szCs w:val="28"/>
        </w:rPr>
      </w:pPr>
      <w:r w:rsidRPr="002A74C6">
        <w:rPr>
          <w:rFonts w:eastAsiaTheme="minorHAnsi"/>
          <w:szCs w:val="28"/>
          <w:lang w:eastAsia="en-US"/>
        </w:rPr>
        <w:t xml:space="preserve"> капитального характера указывается 161 КОСГУ.</w:t>
      </w:r>
      <w:r w:rsidRPr="002A74C6">
        <w:rPr>
          <w:szCs w:val="28"/>
        </w:rPr>
        <w:t xml:space="preserve"> </w:t>
      </w:r>
    </w:p>
    <w:p w:rsidR="002A74C6" w:rsidRPr="002A74C6" w:rsidRDefault="002A74C6" w:rsidP="002A74C6">
      <w:pPr>
        <w:pStyle w:val="ConsPlusNormal"/>
        <w:spacing w:line="360" w:lineRule="auto"/>
        <w:ind w:firstLine="709"/>
        <w:jc w:val="both"/>
        <w:rPr>
          <w:szCs w:val="28"/>
        </w:rPr>
      </w:pPr>
      <w:proofErr w:type="gramStart"/>
      <w:r w:rsidRPr="002A74C6">
        <w:rPr>
          <w:szCs w:val="28"/>
        </w:rPr>
        <w:t>В части доходов будущих периодов по безвозмездному пользованию имущества по объектам аренды на льготных условиях в качестве</w:t>
      </w:r>
      <w:proofErr w:type="gramEnd"/>
      <w:r w:rsidRPr="002A74C6">
        <w:rPr>
          <w:szCs w:val="28"/>
        </w:rPr>
        <w:t>:</w:t>
      </w:r>
    </w:p>
    <w:p w:rsidR="002A74C6" w:rsidRPr="002A74C6" w:rsidRDefault="002A74C6" w:rsidP="002A74C6">
      <w:pPr>
        <w:pStyle w:val="ConsPlusNormal"/>
        <w:spacing w:line="360" w:lineRule="auto"/>
        <w:ind w:firstLine="709"/>
        <w:jc w:val="both"/>
        <w:rPr>
          <w:szCs w:val="28"/>
        </w:rPr>
      </w:pPr>
      <w:r w:rsidRPr="002A74C6">
        <w:rPr>
          <w:szCs w:val="28"/>
        </w:rPr>
        <w:t>ссудополучателя  отражает в 1 - 17 разрядах номера счета КДБ              2 07 10010 01 0000 199;</w:t>
      </w:r>
    </w:p>
    <w:p w:rsidR="002A74C6" w:rsidRPr="002A74C6" w:rsidRDefault="002A74C6" w:rsidP="002A74C6">
      <w:pPr>
        <w:pStyle w:val="ConsPlusNormal"/>
        <w:spacing w:line="360" w:lineRule="auto"/>
        <w:ind w:firstLine="709"/>
        <w:jc w:val="both"/>
        <w:rPr>
          <w:szCs w:val="28"/>
        </w:rPr>
      </w:pPr>
      <w:r w:rsidRPr="002A74C6">
        <w:rPr>
          <w:szCs w:val="28"/>
        </w:rPr>
        <w:t>ссудодателя  отражает в 1 - 17 разрядах номера счета КДБ                      1 11 00000 00 0000 000 в 24 - 26 разрядах подстатьи 121, 122, 123 КОСГУ.</w:t>
      </w:r>
    </w:p>
    <w:p w:rsidR="0004668A" w:rsidRDefault="002A74C6" w:rsidP="002A74C6">
      <w:pPr>
        <w:autoSpaceDE w:val="0"/>
        <w:autoSpaceDN w:val="0"/>
        <w:adjustRightInd w:val="0"/>
        <w:spacing w:line="360" w:lineRule="auto"/>
        <w:ind w:firstLine="709"/>
        <w:jc w:val="both"/>
        <w:rPr>
          <w:rFonts w:eastAsiaTheme="minorHAnsi"/>
          <w:color w:val="000000" w:themeColor="text1"/>
          <w:sz w:val="28"/>
          <w:szCs w:val="28"/>
          <w:lang w:eastAsia="en-US"/>
        </w:rPr>
      </w:pPr>
      <w:r w:rsidRPr="002A74C6">
        <w:rPr>
          <w:rFonts w:eastAsiaTheme="minorHAnsi"/>
          <w:color w:val="000000" w:themeColor="text1"/>
          <w:sz w:val="28"/>
          <w:szCs w:val="28"/>
          <w:lang w:eastAsia="en-US"/>
        </w:rPr>
        <w:t xml:space="preserve"> (Основание: п. 301 Инструкции № 157н)</w:t>
      </w:r>
    </w:p>
    <w:p w:rsidR="002A74C6" w:rsidRDefault="0004668A" w:rsidP="002A74C6">
      <w:pPr>
        <w:autoSpaceDE w:val="0"/>
        <w:autoSpaceDN w:val="0"/>
        <w:adjustRightInd w:val="0"/>
        <w:spacing w:line="360" w:lineRule="auto"/>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2.2.</w:t>
      </w:r>
      <w:r w:rsidR="004359BF" w:rsidRPr="00AF015E">
        <w:rPr>
          <w:rFonts w:eastAsiaTheme="minorHAnsi"/>
          <w:color w:val="000000" w:themeColor="text1"/>
          <w:sz w:val="28"/>
          <w:szCs w:val="28"/>
          <w:lang w:eastAsia="en-US"/>
        </w:rPr>
        <w:t>9</w:t>
      </w:r>
      <w:r>
        <w:rPr>
          <w:rFonts w:eastAsiaTheme="minorHAnsi"/>
          <w:color w:val="000000" w:themeColor="text1"/>
          <w:sz w:val="28"/>
          <w:szCs w:val="28"/>
          <w:lang w:eastAsia="en-US"/>
        </w:rPr>
        <w:t xml:space="preserve">. </w:t>
      </w:r>
      <w:r>
        <w:rPr>
          <w:iCs/>
          <w:color w:val="0D0D0D" w:themeColor="text1" w:themeTint="F2"/>
          <w:sz w:val="28"/>
          <w:szCs w:val="28"/>
          <w:shd w:val="clear" w:color="auto" w:fill="FFFFFF"/>
        </w:rPr>
        <w:t xml:space="preserve">Передачу затрат на формирование объектов НФА  подлежащих принятию в собственность </w:t>
      </w:r>
      <w:r w:rsidRPr="00BB1F8D">
        <w:rPr>
          <w:sz w:val="28"/>
          <w:szCs w:val="28"/>
          <w:shd w:val="clear" w:color="auto" w:fill="FFFFFF"/>
        </w:rPr>
        <w:t>Партизанского городского округа</w:t>
      </w:r>
      <w:r>
        <w:rPr>
          <w:sz w:val="28"/>
          <w:szCs w:val="28"/>
          <w:shd w:val="clear" w:color="auto" w:fill="FFFFFF"/>
        </w:rPr>
        <w:t xml:space="preserve"> осуществлять через счет 1.304.04 с использованием в 1-17 разрядах аналитического учета кодов расходов согласно целевому назначению выделенных средств </w:t>
      </w:r>
      <w:r w:rsidR="002A74C6" w:rsidRPr="002A74C6">
        <w:rPr>
          <w:rFonts w:eastAsiaTheme="minorHAnsi"/>
          <w:color w:val="000000" w:themeColor="text1"/>
          <w:sz w:val="28"/>
          <w:szCs w:val="28"/>
          <w:lang w:eastAsia="en-US"/>
        </w:rPr>
        <w:t>».</w:t>
      </w:r>
    </w:p>
    <w:p w:rsidR="007C7A0E" w:rsidRPr="00BB1F8D" w:rsidRDefault="007C7A0E" w:rsidP="007C7A0E">
      <w:pPr>
        <w:pStyle w:val="ConsPlusNormal"/>
        <w:spacing w:line="360" w:lineRule="auto"/>
        <w:ind w:firstLine="709"/>
        <w:jc w:val="both"/>
        <w:rPr>
          <w:szCs w:val="28"/>
        </w:rPr>
      </w:pPr>
      <w:r w:rsidRPr="00BB1F8D">
        <w:rPr>
          <w:szCs w:val="28"/>
        </w:rPr>
        <w:t xml:space="preserve">1.4. Подраздел </w:t>
      </w:r>
      <w:r>
        <w:rPr>
          <w:szCs w:val="28"/>
        </w:rPr>
        <w:t>2</w:t>
      </w:r>
      <w:r w:rsidRPr="00BB1F8D">
        <w:rPr>
          <w:szCs w:val="28"/>
        </w:rPr>
        <w:t>.</w:t>
      </w:r>
      <w:r>
        <w:rPr>
          <w:szCs w:val="28"/>
        </w:rPr>
        <w:t>3</w:t>
      </w:r>
      <w:r w:rsidRPr="00BB1F8D">
        <w:rPr>
          <w:szCs w:val="28"/>
        </w:rPr>
        <w:t xml:space="preserve"> У</w:t>
      </w:r>
      <w:r>
        <w:rPr>
          <w:szCs w:val="28"/>
        </w:rPr>
        <w:t>четной политики дополнить пунктом</w:t>
      </w:r>
      <w:r w:rsidRPr="00BB1F8D">
        <w:rPr>
          <w:szCs w:val="28"/>
        </w:rPr>
        <w:t xml:space="preserve"> </w:t>
      </w:r>
      <w:r>
        <w:rPr>
          <w:szCs w:val="28"/>
        </w:rPr>
        <w:t>2.3.10</w:t>
      </w:r>
      <w:r w:rsidRPr="00BB1F8D">
        <w:rPr>
          <w:szCs w:val="28"/>
        </w:rPr>
        <w:t xml:space="preserve"> следующего содержания:</w:t>
      </w:r>
    </w:p>
    <w:p w:rsidR="00BE45AB" w:rsidRPr="00BF0E33" w:rsidRDefault="007C7A0E" w:rsidP="00BE45AB">
      <w:pPr>
        <w:autoSpaceDE w:val="0"/>
        <w:autoSpaceDN w:val="0"/>
        <w:adjustRightInd w:val="0"/>
        <w:spacing w:line="360" w:lineRule="auto"/>
        <w:ind w:firstLine="709"/>
        <w:jc w:val="both"/>
        <w:rPr>
          <w:sz w:val="28"/>
          <w:szCs w:val="28"/>
        </w:rPr>
      </w:pPr>
      <w:r>
        <w:rPr>
          <w:bCs/>
          <w:sz w:val="28"/>
          <w:szCs w:val="28"/>
        </w:rPr>
        <w:t xml:space="preserve">« </w:t>
      </w:r>
      <w:r w:rsidR="00BE45AB" w:rsidRPr="00BF0E33">
        <w:rPr>
          <w:bCs/>
          <w:sz w:val="28"/>
          <w:szCs w:val="28"/>
        </w:rPr>
        <w:t>2.3.</w:t>
      </w:r>
      <w:r w:rsidR="00BE45AB">
        <w:rPr>
          <w:bCs/>
          <w:sz w:val="28"/>
          <w:szCs w:val="28"/>
        </w:rPr>
        <w:t>10</w:t>
      </w:r>
      <w:r w:rsidR="00BE45AB" w:rsidRPr="00BF0E33">
        <w:rPr>
          <w:bCs/>
          <w:sz w:val="28"/>
          <w:szCs w:val="28"/>
        </w:rPr>
        <w:t>.</w:t>
      </w:r>
      <w:r w:rsidR="00BE45AB" w:rsidRPr="00BF0E33">
        <w:rPr>
          <w:sz w:val="28"/>
          <w:szCs w:val="28"/>
        </w:rPr>
        <w:t> </w:t>
      </w:r>
      <w:r w:rsidR="00BE45AB" w:rsidRPr="00BF0E33">
        <w:rPr>
          <w:sz w:val="28"/>
          <w:szCs w:val="28"/>
        </w:rPr>
        <w:t xml:space="preserve"> Движение договоров операционной аренды имущества казны отражать на счете 25 «Имущество, переданное в возмездное пользование (аренду)» в количественном и суммовом выражении по видам имущества:</w:t>
      </w:r>
    </w:p>
    <w:p w:rsidR="00BE45AB" w:rsidRPr="00BF0E33" w:rsidRDefault="00BE45AB" w:rsidP="00BE45AB">
      <w:pPr>
        <w:autoSpaceDE w:val="0"/>
        <w:autoSpaceDN w:val="0"/>
        <w:adjustRightInd w:val="0"/>
        <w:spacing w:line="360" w:lineRule="auto"/>
        <w:ind w:firstLine="709"/>
        <w:jc w:val="both"/>
        <w:rPr>
          <w:sz w:val="28"/>
          <w:szCs w:val="28"/>
        </w:rPr>
      </w:pPr>
      <w:r w:rsidRPr="00BF0E33">
        <w:rPr>
          <w:sz w:val="28"/>
          <w:szCs w:val="28"/>
        </w:rPr>
        <w:t>- на счете 1.25.11 договора аренды недвижимого имущества в составе казны, переданного в возмездное пользование (аренду);</w:t>
      </w:r>
    </w:p>
    <w:p w:rsidR="00BE45AB" w:rsidRPr="007A4248" w:rsidRDefault="00BE45AB" w:rsidP="00BE45AB">
      <w:pPr>
        <w:autoSpaceDE w:val="0"/>
        <w:autoSpaceDN w:val="0"/>
        <w:adjustRightInd w:val="0"/>
        <w:spacing w:line="360" w:lineRule="auto"/>
        <w:ind w:firstLine="709"/>
        <w:jc w:val="both"/>
        <w:rPr>
          <w:sz w:val="28"/>
          <w:szCs w:val="28"/>
        </w:rPr>
      </w:pPr>
      <w:r w:rsidRPr="00BF0E33">
        <w:rPr>
          <w:sz w:val="28"/>
          <w:szCs w:val="28"/>
        </w:rPr>
        <w:t xml:space="preserve">- на счете 1.25.55 договора аренды </w:t>
      </w:r>
      <w:proofErr w:type="spellStart"/>
      <w:r w:rsidRPr="00BF0E33">
        <w:rPr>
          <w:sz w:val="28"/>
          <w:szCs w:val="28"/>
        </w:rPr>
        <w:t>непроизведенных</w:t>
      </w:r>
      <w:proofErr w:type="spellEnd"/>
      <w:r w:rsidRPr="00BF0E33">
        <w:rPr>
          <w:sz w:val="28"/>
          <w:szCs w:val="28"/>
        </w:rPr>
        <w:t xml:space="preserve"> активов - земельных участков, государственная собственность на которые не разграничена и которые расположены в границах  Партизанского городского округа, переданных</w:t>
      </w:r>
      <w:r w:rsidRPr="007A4248">
        <w:rPr>
          <w:sz w:val="28"/>
          <w:szCs w:val="28"/>
        </w:rPr>
        <w:t xml:space="preserve"> в возмездное пользование (аренду).</w:t>
      </w:r>
    </w:p>
    <w:p w:rsidR="00BE45AB" w:rsidRPr="007A4248" w:rsidRDefault="00BE45AB" w:rsidP="00BE45AB">
      <w:pPr>
        <w:autoSpaceDE w:val="0"/>
        <w:autoSpaceDN w:val="0"/>
        <w:adjustRightInd w:val="0"/>
        <w:spacing w:line="360" w:lineRule="auto"/>
        <w:ind w:firstLine="709"/>
        <w:jc w:val="both"/>
        <w:rPr>
          <w:iCs/>
          <w:sz w:val="28"/>
          <w:szCs w:val="28"/>
        </w:rPr>
      </w:pPr>
      <w:r w:rsidRPr="007A4248">
        <w:rPr>
          <w:sz w:val="28"/>
          <w:szCs w:val="28"/>
        </w:rPr>
        <w:t xml:space="preserve">Аналитический учет договоров возмездного пользования (аренды)  имущества в составе казны и </w:t>
      </w:r>
      <w:proofErr w:type="spellStart"/>
      <w:r w:rsidRPr="007A4248">
        <w:rPr>
          <w:sz w:val="28"/>
          <w:szCs w:val="28"/>
        </w:rPr>
        <w:t>непроизведенных</w:t>
      </w:r>
      <w:proofErr w:type="spellEnd"/>
      <w:r w:rsidRPr="007A4248">
        <w:rPr>
          <w:sz w:val="28"/>
          <w:szCs w:val="28"/>
        </w:rPr>
        <w:t xml:space="preserve"> активов (земельных участков) государственная собственность на которые не разграничена и которые </w:t>
      </w:r>
      <w:r w:rsidRPr="007A4248">
        <w:rPr>
          <w:sz w:val="28"/>
          <w:szCs w:val="28"/>
        </w:rPr>
        <w:lastRenderedPageBreak/>
        <w:t>расположены в границах  Партизанского городского округа,   осуществлять отделу имущественных отношений УЭ и</w:t>
      </w:r>
      <w:proofErr w:type="gramStart"/>
      <w:r w:rsidRPr="007A4248">
        <w:rPr>
          <w:sz w:val="28"/>
          <w:szCs w:val="28"/>
        </w:rPr>
        <w:t xml:space="preserve"> С</w:t>
      </w:r>
      <w:proofErr w:type="gramEnd"/>
      <w:r w:rsidRPr="007A4248">
        <w:rPr>
          <w:iCs/>
          <w:sz w:val="28"/>
          <w:szCs w:val="28"/>
        </w:rPr>
        <w:t xml:space="preserve"> </w:t>
      </w:r>
      <w:r w:rsidRPr="007A4248">
        <w:rPr>
          <w:sz w:val="28"/>
          <w:szCs w:val="28"/>
        </w:rPr>
        <w:t>администрации ПГО.</w:t>
      </w:r>
      <w:r w:rsidR="007C7A0E">
        <w:rPr>
          <w:sz w:val="28"/>
          <w:szCs w:val="28"/>
        </w:rPr>
        <w:t>».</w:t>
      </w:r>
      <w:r w:rsidRPr="007A4248">
        <w:rPr>
          <w:iCs/>
          <w:sz w:val="28"/>
          <w:szCs w:val="28"/>
        </w:rPr>
        <w:t xml:space="preserve"> </w:t>
      </w:r>
    </w:p>
    <w:p w:rsidR="00166767" w:rsidRPr="00BB1F8D" w:rsidRDefault="00E950E7" w:rsidP="00DE4D00">
      <w:pPr>
        <w:pStyle w:val="ConsPlusNormal"/>
        <w:spacing w:line="360" w:lineRule="auto"/>
        <w:ind w:firstLine="709"/>
        <w:jc w:val="both"/>
        <w:rPr>
          <w:szCs w:val="28"/>
        </w:rPr>
      </w:pPr>
      <w:r w:rsidRPr="00BB1F8D">
        <w:rPr>
          <w:szCs w:val="28"/>
        </w:rPr>
        <w:t>1.</w:t>
      </w:r>
      <w:r w:rsidR="007C7A0E">
        <w:rPr>
          <w:szCs w:val="28"/>
        </w:rPr>
        <w:t>5</w:t>
      </w:r>
      <w:r w:rsidRPr="00BB1F8D">
        <w:rPr>
          <w:szCs w:val="28"/>
        </w:rPr>
        <w:t>.</w:t>
      </w:r>
      <w:r w:rsidR="006760F9" w:rsidRPr="00BB1F8D">
        <w:rPr>
          <w:szCs w:val="28"/>
        </w:rPr>
        <w:t xml:space="preserve"> </w:t>
      </w:r>
      <w:r w:rsidR="00166767" w:rsidRPr="00BB1F8D">
        <w:rPr>
          <w:szCs w:val="28"/>
        </w:rPr>
        <w:t>Подраздел 3.1 Учетной политики дополнить пунктами 3.1.11, 3.1.12, 3.1.13, 3.1.14, 3.1.15, 3.1.16 следующего содержания:</w:t>
      </w:r>
    </w:p>
    <w:p w:rsidR="00BB6FB2" w:rsidRPr="00BB1F8D" w:rsidRDefault="0054438D" w:rsidP="00BB6FB2">
      <w:pPr>
        <w:spacing w:line="360" w:lineRule="auto"/>
        <w:ind w:firstLine="709"/>
        <w:jc w:val="both"/>
        <w:rPr>
          <w:color w:val="0D0D0D" w:themeColor="text1" w:themeTint="F2"/>
          <w:sz w:val="28"/>
          <w:szCs w:val="28"/>
        </w:rPr>
      </w:pPr>
      <w:r w:rsidRPr="00BB1F8D">
        <w:rPr>
          <w:color w:val="0D0D0D" w:themeColor="text1" w:themeTint="F2"/>
          <w:sz w:val="28"/>
          <w:szCs w:val="28"/>
        </w:rPr>
        <w:t xml:space="preserve">« </w:t>
      </w:r>
      <w:r w:rsidR="00BB6FB2" w:rsidRPr="00BB1F8D">
        <w:rPr>
          <w:color w:val="0D0D0D" w:themeColor="text1" w:themeTint="F2"/>
          <w:sz w:val="28"/>
          <w:szCs w:val="28"/>
        </w:rPr>
        <w:t xml:space="preserve">3.1.11. </w:t>
      </w:r>
      <w:proofErr w:type="gramStart"/>
      <w:r w:rsidR="00BB6FB2" w:rsidRPr="00BB1F8D">
        <w:rPr>
          <w:color w:val="0D0D0D" w:themeColor="text1" w:themeTint="F2"/>
          <w:sz w:val="28"/>
          <w:szCs w:val="28"/>
        </w:rPr>
        <w:t>Затраты на обстановку дороги (технические средства организации дорожного движения, в том числе дорожные знаки, ограждение, разметка, направляющие устройства, светофоры, системы автоматизированного управления движением, сети освещения, озеленение и малые архитектурные формы), в том числе возникшие при проведении  ремонтных работ приведшие к формированию вновь введенных элементов обустройства дороги  передаются в муниципальную собственность (</w:t>
      </w:r>
      <w:proofErr w:type="spellStart"/>
      <w:r w:rsidR="00BB6FB2" w:rsidRPr="00BB1F8D">
        <w:rPr>
          <w:color w:val="0D0D0D" w:themeColor="text1" w:themeTint="F2"/>
          <w:sz w:val="28"/>
          <w:szCs w:val="28"/>
        </w:rPr>
        <w:t>далее-Казну</w:t>
      </w:r>
      <w:proofErr w:type="spellEnd"/>
      <w:r w:rsidR="00BB6FB2" w:rsidRPr="00BB1F8D">
        <w:rPr>
          <w:color w:val="0D0D0D" w:themeColor="text1" w:themeTint="F2"/>
          <w:sz w:val="28"/>
          <w:szCs w:val="28"/>
        </w:rPr>
        <w:t>) Партизанского городского округа в целях объединения в один инвентарный</w:t>
      </w:r>
      <w:proofErr w:type="gramEnd"/>
      <w:r w:rsidR="00BB6FB2" w:rsidRPr="00BB1F8D">
        <w:rPr>
          <w:color w:val="0D0D0D" w:themeColor="text1" w:themeTint="F2"/>
          <w:sz w:val="28"/>
          <w:szCs w:val="28"/>
        </w:rPr>
        <w:t xml:space="preserve"> объект, признаваемый комплексом объектов основных сре</w:t>
      </w:r>
      <w:proofErr w:type="gramStart"/>
      <w:r w:rsidR="00BB6FB2" w:rsidRPr="00BB1F8D">
        <w:rPr>
          <w:color w:val="0D0D0D" w:themeColor="text1" w:themeTint="F2"/>
          <w:sz w:val="28"/>
          <w:szCs w:val="28"/>
        </w:rPr>
        <w:t>дств дл</w:t>
      </w:r>
      <w:proofErr w:type="gramEnd"/>
      <w:r w:rsidR="00BB6FB2" w:rsidRPr="00BB1F8D">
        <w:rPr>
          <w:color w:val="0D0D0D" w:themeColor="text1" w:themeTint="F2"/>
          <w:sz w:val="28"/>
          <w:szCs w:val="28"/>
        </w:rPr>
        <w:t>я дальнейшего учета в составе дороги.</w:t>
      </w:r>
    </w:p>
    <w:p w:rsidR="00BB6FB2" w:rsidRPr="00BB1F8D" w:rsidRDefault="00BB6FB2" w:rsidP="00BB6FB2">
      <w:pPr>
        <w:spacing w:line="360" w:lineRule="auto"/>
        <w:ind w:firstLine="709"/>
        <w:jc w:val="both"/>
        <w:rPr>
          <w:iCs/>
          <w:color w:val="0D0D0D" w:themeColor="text1" w:themeTint="F2"/>
          <w:sz w:val="28"/>
          <w:szCs w:val="28"/>
        </w:rPr>
      </w:pPr>
      <w:r w:rsidRPr="00BB1F8D">
        <w:rPr>
          <w:iCs/>
          <w:color w:val="0D0D0D" w:themeColor="text1" w:themeTint="F2"/>
          <w:sz w:val="28"/>
          <w:szCs w:val="28"/>
        </w:rPr>
        <w:t>(Основание :</w:t>
      </w:r>
      <w:hyperlink r:id="rId13" w:tooltip="Ссылка на КонсультантПлюс" w:history="1">
        <w:r w:rsidRPr="00BB1F8D">
          <w:rPr>
            <w:rStyle w:val="aa"/>
            <w:iCs/>
            <w:color w:val="0D0D0D" w:themeColor="text1" w:themeTint="F2"/>
            <w:sz w:val="28"/>
            <w:szCs w:val="28"/>
          </w:rPr>
          <w:t>п. 45</w:t>
        </w:r>
      </w:hyperlink>
      <w:r w:rsidRPr="00BB1F8D">
        <w:rPr>
          <w:rStyle w:val="apple-converted-space"/>
          <w:iCs/>
          <w:color w:val="0D0D0D" w:themeColor="text1" w:themeTint="F2"/>
          <w:sz w:val="28"/>
          <w:szCs w:val="28"/>
        </w:rPr>
        <w:t> </w:t>
      </w:r>
      <w:r w:rsidRPr="00BB1F8D">
        <w:rPr>
          <w:iCs/>
          <w:color w:val="0D0D0D" w:themeColor="text1" w:themeTint="F2"/>
          <w:sz w:val="28"/>
          <w:szCs w:val="28"/>
        </w:rPr>
        <w:t>Инструкции № 157н</w:t>
      </w:r>
      <w:r w:rsidRPr="00BB1F8D">
        <w:rPr>
          <w:color w:val="0D0D0D" w:themeColor="text1" w:themeTint="F2"/>
          <w:sz w:val="28"/>
          <w:szCs w:val="28"/>
        </w:rPr>
        <w:t xml:space="preserve">, </w:t>
      </w:r>
      <w:hyperlink r:id="rId14" w:history="1">
        <w:r w:rsidRPr="00BB1F8D">
          <w:rPr>
            <w:rStyle w:val="aa"/>
            <w:color w:val="0D0D0D" w:themeColor="text1" w:themeTint="F2"/>
            <w:sz w:val="28"/>
            <w:szCs w:val="28"/>
          </w:rPr>
          <w:t>п. 10</w:t>
        </w:r>
      </w:hyperlink>
      <w:r w:rsidRPr="00BB1F8D">
        <w:rPr>
          <w:color w:val="0D0D0D" w:themeColor="text1" w:themeTint="F2"/>
          <w:sz w:val="28"/>
          <w:szCs w:val="28"/>
        </w:rPr>
        <w:t xml:space="preserve"> СГС "Основные средства"</w:t>
      </w:r>
      <w:r w:rsidRPr="00BB1F8D">
        <w:rPr>
          <w:iCs/>
          <w:color w:val="0D0D0D" w:themeColor="text1" w:themeTint="F2"/>
          <w:sz w:val="28"/>
          <w:szCs w:val="28"/>
        </w:rPr>
        <w:t>)</w:t>
      </w:r>
    </w:p>
    <w:p w:rsidR="00BB6FB2" w:rsidRPr="00BB1F8D" w:rsidRDefault="00BB6FB2" w:rsidP="00BB6FB2">
      <w:pPr>
        <w:spacing w:line="360" w:lineRule="auto"/>
        <w:ind w:firstLine="709"/>
        <w:jc w:val="both"/>
        <w:rPr>
          <w:color w:val="0D0D0D" w:themeColor="text1" w:themeTint="F2"/>
          <w:sz w:val="28"/>
          <w:szCs w:val="28"/>
        </w:rPr>
      </w:pPr>
      <w:r w:rsidRPr="00BB1F8D">
        <w:rPr>
          <w:iCs/>
          <w:color w:val="0D0D0D" w:themeColor="text1" w:themeTint="F2"/>
          <w:sz w:val="28"/>
          <w:szCs w:val="28"/>
        </w:rPr>
        <w:t>3.1.12.</w:t>
      </w:r>
      <w:r w:rsidRPr="00BB1F8D">
        <w:rPr>
          <w:color w:val="0D0D0D" w:themeColor="text1" w:themeTint="F2"/>
          <w:sz w:val="28"/>
          <w:szCs w:val="28"/>
        </w:rPr>
        <w:t xml:space="preserve"> </w:t>
      </w:r>
      <w:proofErr w:type="gramStart"/>
      <w:r w:rsidRPr="00BB1F8D">
        <w:rPr>
          <w:color w:val="0D0D0D" w:themeColor="text1" w:themeTint="F2"/>
          <w:sz w:val="28"/>
          <w:szCs w:val="28"/>
        </w:rPr>
        <w:t>Затраты при проведении  работ по благоустройству общественных территорий приведшие к формированию вновь вводимых элементов обустройства территории (ограждения (заборы), покрытия, направляющие устройства, уличное коммунально-бытовое и техническое оборудование, элементы освещения и озеленение, элементы объектов капитального строительства,) передаются в Казну Партизанского городского округа в целях объединения в один инвентарный объект, признаваемый комплексом объектов основных средств для дальнейшего учета в составе сооружения (парка, сквера</w:t>
      </w:r>
      <w:proofErr w:type="gramEnd"/>
      <w:r w:rsidRPr="00BB1F8D">
        <w:rPr>
          <w:color w:val="0D0D0D" w:themeColor="text1" w:themeTint="F2"/>
          <w:sz w:val="28"/>
          <w:szCs w:val="28"/>
        </w:rPr>
        <w:t>, площади и т.п.)</w:t>
      </w:r>
    </w:p>
    <w:p w:rsidR="00BB6FB2" w:rsidRPr="00BB1F8D" w:rsidRDefault="00BB6FB2" w:rsidP="00BB6FB2">
      <w:pPr>
        <w:spacing w:line="360" w:lineRule="auto"/>
        <w:ind w:firstLine="709"/>
        <w:jc w:val="both"/>
        <w:rPr>
          <w:iCs/>
          <w:color w:val="0D0D0D" w:themeColor="text1" w:themeTint="F2"/>
          <w:sz w:val="28"/>
          <w:szCs w:val="28"/>
        </w:rPr>
      </w:pPr>
      <w:r w:rsidRPr="00BB1F8D">
        <w:rPr>
          <w:iCs/>
          <w:color w:val="0D0D0D" w:themeColor="text1" w:themeTint="F2"/>
          <w:sz w:val="28"/>
          <w:szCs w:val="28"/>
        </w:rPr>
        <w:t>(Основание :</w:t>
      </w:r>
      <w:hyperlink r:id="rId15" w:tooltip="Ссылка на КонсультантПлюс" w:history="1">
        <w:r w:rsidRPr="00BB1F8D">
          <w:rPr>
            <w:rStyle w:val="aa"/>
            <w:iCs/>
            <w:color w:val="0D0D0D" w:themeColor="text1" w:themeTint="F2"/>
            <w:sz w:val="28"/>
            <w:szCs w:val="28"/>
          </w:rPr>
          <w:t>п. 45</w:t>
        </w:r>
      </w:hyperlink>
      <w:r w:rsidRPr="00BB1F8D">
        <w:rPr>
          <w:rStyle w:val="apple-converted-space"/>
          <w:iCs/>
          <w:color w:val="0D0D0D" w:themeColor="text1" w:themeTint="F2"/>
          <w:sz w:val="28"/>
          <w:szCs w:val="28"/>
        </w:rPr>
        <w:t> </w:t>
      </w:r>
      <w:r w:rsidRPr="00BB1F8D">
        <w:rPr>
          <w:iCs/>
          <w:color w:val="0D0D0D" w:themeColor="text1" w:themeTint="F2"/>
          <w:sz w:val="28"/>
          <w:szCs w:val="28"/>
        </w:rPr>
        <w:t>Инструкции № 157н</w:t>
      </w:r>
      <w:r w:rsidRPr="00BB1F8D">
        <w:rPr>
          <w:color w:val="0D0D0D" w:themeColor="text1" w:themeTint="F2"/>
          <w:sz w:val="28"/>
          <w:szCs w:val="28"/>
        </w:rPr>
        <w:t xml:space="preserve">, </w:t>
      </w:r>
      <w:hyperlink r:id="rId16" w:history="1">
        <w:r w:rsidRPr="00BB1F8D">
          <w:rPr>
            <w:rStyle w:val="aa"/>
            <w:color w:val="0D0D0D" w:themeColor="text1" w:themeTint="F2"/>
            <w:sz w:val="28"/>
            <w:szCs w:val="28"/>
          </w:rPr>
          <w:t>п. 10</w:t>
        </w:r>
      </w:hyperlink>
      <w:r w:rsidRPr="00BB1F8D">
        <w:rPr>
          <w:color w:val="0D0D0D" w:themeColor="text1" w:themeTint="F2"/>
          <w:sz w:val="28"/>
          <w:szCs w:val="28"/>
        </w:rPr>
        <w:t xml:space="preserve"> СГС "Основные средства", п.1.4 Методических рекомендаций, утвержденных приказом Минстроя России от 13.04.2017 № 711/</w:t>
      </w:r>
      <w:proofErr w:type="spellStart"/>
      <w:proofErr w:type="gramStart"/>
      <w:r w:rsidRPr="00BB1F8D">
        <w:rPr>
          <w:color w:val="0D0D0D" w:themeColor="text1" w:themeTint="F2"/>
          <w:sz w:val="28"/>
          <w:szCs w:val="28"/>
        </w:rPr>
        <w:t>пр</w:t>
      </w:r>
      <w:proofErr w:type="spellEnd"/>
      <w:proofErr w:type="gramEnd"/>
      <w:r w:rsidRPr="00BB1F8D">
        <w:rPr>
          <w:iCs/>
          <w:color w:val="0D0D0D" w:themeColor="text1" w:themeTint="F2"/>
          <w:sz w:val="28"/>
          <w:szCs w:val="28"/>
        </w:rPr>
        <w:t>)</w:t>
      </w:r>
    </w:p>
    <w:p w:rsidR="00BB6FB2" w:rsidRPr="00BB1F8D" w:rsidRDefault="00BB6FB2" w:rsidP="00BB6FB2">
      <w:pPr>
        <w:spacing w:line="360" w:lineRule="auto"/>
        <w:ind w:firstLine="709"/>
        <w:jc w:val="both"/>
        <w:rPr>
          <w:iCs/>
          <w:color w:val="0D0D0D" w:themeColor="text1" w:themeTint="F2"/>
          <w:sz w:val="28"/>
          <w:szCs w:val="28"/>
        </w:rPr>
      </w:pPr>
      <w:r w:rsidRPr="00BB1F8D">
        <w:rPr>
          <w:iCs/>
          <w:color w:val="0D0D0D" w:themeColor="text1" w:themeTint="F2"/>
          <w:sz w:val="28"/>
          <w:szCs w:val="28"/>
        </w:rPr>
        <w:t>3.1.13.</w:t>
      </w:r>
      <w:r w:rsidRPr="00BB1F8D">
        <w:rPr>
          <w:color w:val="0D0D0D" w:themeColor="text1" w:themeTint="F2"/>
          <w:sz w:val="28"/>
          <w:szCs w:val="28"/>
        </w:rPr>
        <w:t xml:space="preserve"> </w:t>
      </w:r>
      <w:proofErr w:type="gramStart"/>
      <w:r w:rsidRPr="00BB1F8D">
        <w:rPr>
          <w:color w:val="0D0D0D" w:themeColor="text1" w:themeTint="F2"/>
          <w:sz w:val="28"/>
          <w:szCs w:val="28"/>
        </w:rPr>
        <w:t xml:space="preserve">Затраты на формирование (приобретение)  элементов благоустройства (малые архитектурные формы и городская мебель, игровое и </w:t>
      </w:r>
      <w:r w:rsidRPr="00BB1F8D">
        <w:rPr>
          <w:color w:val="0D0D0D" w:themeColor="text1" w:themeTint="F2"/>
          <w:sz w:val="28"/>
          <w:szCs w:val="28"/>
        </w:rPr>
        <w:lastRenderedPageBreak/>
        <w:t>спортивное оборудование, средства размещения информации и рекламные конструкции, некапитальные нестационарные сооружения) при проведении  работ по благоустройству общественных территорий, приведших к созданию новых элементов обустройства территории принимаются к учету как отдельные (самостоятельные) объекты основных средств, так и как объекты в составе комплекта (группы, комплекса, зоны, площадки и</w:t>
      </w:r>
      <w:proofErr w:type="gramEnd"/>
      <w:r w:rsidRPr="00BB1F8D">
        <w:rPr>
          <w:color w:val="0D0D0D" w:themeColor="text1" w:themeTint="F2"/>
          <w:sz w:val="28"/>
          <w:szCs w:val="28"/>
        </w:rPr>
        <w:t xml:space="preserve"> т.п.) по стоимости предусмотренной муниципальными контрактами (договорами) в  сумме фактических вложений в данные объекты, связанных с приобретением, новым строительством, реконструкцией, модернизацией по сформированной на счете 1 106 00 310  первоначальной (балансовой) стоимости.</w:t>
      </w:r>
      <w:r w:rsidRPr="00BB1F8D">
        <w:rPr>
          <w:iCs/>
          <w:color w:val="0D0D0D" w:themeColor="text1" w:themeTint="F2"/>
          <w:sz w:val="28"/>
          <w:szCs w:val="28"/>
        </w:rPr>
        <w:t xml:space="preserve"> </w:t>
      </w:r>
    </w:p>
    <w:p w:rsidR="00BB6FB2" w:rsidRPr="00BB1F8D" w:rsidRDefault="00BB6FB2" w:rsidP="00BB6FB2">
      <w:pPr>
        <w:spacing w:line="360" w:lineRule="auto"/>
        <w:ind w:firstLine="709"/>
        <w:jc w:val="both"/>
        <w:rPr>
          <w:iCs/>
          <w:color w:val="0D0D0D" w:themeColor="text1" w:themeTint="F2"/>
          <w:sz w:val="28"/>
          <w:szCs w:val="28"/>
        </w:rPr>
      </w:pPr>
      <w:r w:rsidRPr="00BB1F8D">
        <w:rPr>
          <w:iCs/>
          <w:color w:val="0D0D0D" w:themeColor="text1" w:themeTint="F2"/>
          <w:sz w:val="28"/>
          <w:szCs w:val="28"/>
        </w:rPr>
        <w:t xml:space="preserve">(Основание: </w:t>
      </w:r>
      <w:hyperlink r:id="rId17" w:tooltip="Ссылка на КонсультантПлюс" w:history="1">
        <w:r w:rsidRPr="00BB1F8D">
          <w:rPr>
            <w:rStyle w:val="aa"/>
            <w:iCs/>
            <w:color w:val="0D0D0D" w:themeColor="text1" w:themeTint="F2"/>
            <w:sz w:val="28"/>
            <w:szCs w:val="28"/>
          </w:rPr>
          <w:t>п. 45</w:t>
        </w:r>
      </w:hyperlink>
      <w:r w:rsidRPr="00BB1F8D">
        <w:rPr>
          <w:rStyle w:val="apple-converted-space"/>
          <w:iCs/>
          <w:color w:val="0D0D0D" w:themeColor="text1" w:themeTint="F2"/>
          <w:sz w:val="28"/>
          <w:szCs w:val="28"/>
        </w:rPr>
        <w:t> </w:t>
      </w:r>
      <w:r w:rsidRPr="00BB1F8D">
        <w:rPr>
          <w:iCs/>
          <w:color w:val="0D0D0D" w:themeColor="text1" w:themeTint="F2"/>
          <w:sz w:val="28"/>
          <w:szCs w:val="28"/>
        </w:rPr>
        <w:t>Инструкции № 157н</w:t>
      </w:r>
      <w:r w:rsidRPr="00BB1F8D">
        <w:rPr>
          <w:color w:val="0D0D0D" w:themeColor="text1" w:themeTint="F2"/>
          <w:sz w:val="28"/>
          <w:szCs w:val="28"/>
        </w:rPr>
        <w:t xml:space="preserve">, </w:t>
      </w:r>
      <w:hyperlink r:id="rId18" w:history="1">
        <w:r w:rsidRPr="00BB1F8D">
          <w:rPr>
            <w:rStyle w:val="aa"/>
            <w:color w:val="0D0D0D" w:themeColor="text1" w:themeTint="F2"/>
            <w:sz w:val="28"/>
            <w:szCs w:val="28"/>
          </w:rPr>
          <w:t>п. 10</w:t>
        </w:r>
      </w:hyperlink>
      <w:r w:rsidRPr="00BB1F8D">
        <w:rPr>
          <w:color w:val="0D0D0D" w:themeColor="text1" w:themeTint="F2"/>
          <w:sz w:val="28"/>
          <w:szCs w:val="28"/>
        </w:rPr>
        <w:t xml:space="preserve"> СГС "Основные средства", п.1.4 Методических рекомендаций, утвержденных приказом Минстроя России от 13.04.2017 № 711/</w:t>
      </w:r>
      <w:proofErr w:type="spellStart"/>
      <w:proofErr w:type="gramStart"/>
      <w:r w:rsidRPr="00BB1F8D">
        <w:rPr>
          <w:color w:val="0D0D0D" w:themeColor="text1" w:themeTint="F2"/>
          <w:sz w:val="28"/>
          <w:szCs w:val="28"/>
        </w:rPr>
        <w:t>пр</w:t>
      </w:r>
      <w:proofErr w:type="spellEnd"/>
      <w:proofErr w:type="gramEnd"/>
      <w:r w:rsidRPr="00BB1F8D">
        <w:rPr>
          <w:iCs/>
          <w:color w:val="0D0D0D" w:themeColor="text1" w:themeTint="F2"/>
          <w:sz w:val="28"/>
          <w:szCs w:val="28"/>
        </w:rPr>
        <w:t>)</w:t>
      </w:r>
    </w:p>
    <w:p w:rsidR="00BB6FB2" w:rsidRPr="00BB1F8D" w:rsidRDefault="00BB6FB2" w:rsidP="00BB6FB2">
      <w:pPr>
        <w:spacing w:line="360" w:lineRule="auto"/>
        <w:ind w:firstLine="709"/>
        <w:jc w:val="both"/>
        <w:rPr>
          <w:iCs/>
          <w:color w:val="0D0D0D" w:themeColor="text1" w:themeTint="F2"/>
          <w:sz w:val="28"/>
          <w:szCs w:val="28"/>
        </w:rPr>
      </w:pPr>
      <w:r w:rsidRPr="00BB1F8D">
        <w:rPr>
          <w:iCs/>
          <w:color w:val="0D0D0D" w:themeColor="text1" w:themeTint="F2"/>
          <w:sz w:val="28"/>
          <w:szCs w:val="28"/>
        </w:rPr>
        <w:t>3.1.14.</w:t>
      </w:r>
      <w:r w:rsidRPr="00BB1F8D">
        <w:rPr>
          <w:color w:val="0D0D0D" w:themeColor="text1" w:themeTint="F2"/>
          <w:sz w:val="28"/>
          <w:szCs w:val="28"/>
        </w:rPr>
        <w:t xml:space="preserve"> </w:t>
      </w:r>
      <w:proofErr w:type="gramStart"/>
      <w:r w:rsidRPr="00BB1F8D">
        <w:rPr>
          <w:color w:val="0D0D0D" w:themeColor="text1" w:themeTint="F2"/>
          <w:sz w:val="28"/>
          <w:szCs w:val="28"/>
        </w:rPr>
        <w:t xml:space="preserve">Затраты на формирование (приобретение) элементов благоустройства (малые архитектурные формы и городская мебель, игровое и спортивное оборудование, некапитальные нестационарные сооружения) при проведении </w:t>
      </w:r>
      <w:r w:rsidR="00A73A92" w:rsidRPr="00BB1F8D">
        <w:rPr>
          <w:color w:val="0D0D0D" w:themeColor="text1" w:themeTint="F2"/>
          <w:sz w:val="28"/>
          <w:szCs w:val="28"/>
        </w:rPr>
        <w:t>по решению собрания собственников</w:t>
      </w:r>
      <w:r w:rsidRPr="00BB1F8D">
        <w:rPr>
          <w:color w:val="0D0D0D" w:themeColor="text1" w:themeTint="F2"/>
          <w:sz w:val="28"/>
          <w:szCs w:val="28"/>
        </w:rPr>
        <w:t xml:space="preserve"> </w:t>
      </w:r>
      <w:r w:rsidR="001B31F5" w:rsidRPr="00BB1F8D">
        <w:rPr>
          <w:color w:val="0D0D0D" w:themeColor="text1" w:themeTint="F2"/>
          <w:sz w:val="28"/>
          <w:szCs w:val="28"/>
        </w:rPr>
        <w:t xml:space="preserve">жилья многоквартирных домов </w:t>
      </w:r>
      <w:r w:rsidRPr="00BB1F8D">
        <w:rPr>
          <w:color w:val="0D0D0D" w:themeColor="text1" w:themeTint="F2"/>
          <w:sz w:val="28"/>
          <w:szCs w:val="28"/>
        </w:rPr>
        <w:t xml:space="preserve">работ по благоустройству  детских и спортивных площадок </w:t>
      </w:r>
      <w:r w:rsidR="001B31F5" w:rsidRPr="00BB1F8D">
        <w:rPr>
          <w:color w:val="0D0D0D" w:themeColor="text1" w:themeTint="F2"/>
          <w:sz w:val="28"/>
          <w:szCs w:val="28"/>
        </w:rPr>
        <w:t xml:space="preserve">на территории </w:t>
      </w:r>
      <w:r w:rsidRPr="00BB1F8D">
        <w:rPr>
          <w:color w:val="0D0D0D" w:themeColor="text1" w:themeTint="F2"/>
          <w:sz w:val="28"/>
          <w:szCs w:val="28"/>
        </w:rPr>
        <w:t>Партизанского городского округа</w:t>
      </w:r>
      <w:r w:rsidR="001B31F5" w:rsidRPr="00BB1F8D">
        <w:rPr>
          <w:color w:val="0D0D0D" w:themeColor="text1" w:themeTint="F2"/>
          <w:sz w:val="28"/>
          <w:szCs w:val="28"/>
        </w:rPr>
        <w:t>,</w:t>
      </w:r>
      <w:r w:rsidRPr="00BB1F8D">
        <w:rPr>
          <w:color w:val="0D0D0D" w:themeColor="text1" w:themeTint="F2"/>
          <w:sz w:val="28"/>
          <w:szCs w:val="28"/>
        </w:rPr>
        <w:t xml:space="preserve"> приведшие к созданию новых элементов обустройства территории принимаются к учету как отдельные (самостоятельные) объекты основных средств, так и как объекты</w:t>
      </w:r>
      <w:proofErr w:type="gramEnd"/>
      <w:r w:rsidRPr="00BB1F8D">
        <w:rPr>
          <w:color w:val="0D0D0D" w:themeColor="text1" w:themeTint="F2"/>
          <w:sz w:val="28"/>
          <w:szCs w:val="28"/>
        </w:rPr>
        <w:t xml:space="preserve"> в составе комплекта (группы, комплекса, зоны, площадки и т.п.) по стоимости предусмотренной муниципальными контрактами (договорами) в  сумме фактических вложений в данные объекты по сформированной на счете     1 106 00 310  первоначальной (балансовой) стоимости и  передаются собственникам многоквартирных домов на безвозмездной основе.</w:t>
      </w:r>
      <w:r w:rsidRPr="00BB1F8D">
        <w:rPr>
          <w:iCs/>
          <w:color w:val="0D0D0D" w:themeColor="text1" w:themeTint="F2"/>
          <w:sz w:val="28"/>
          <w:szCs w:val="28"/>
        </w:rPr>
        <w:t xml:space="preserve"> </w:t>
      </w:r>
    </w:p>
    <w:p w:rsidR="00BB6FB2" w:rsidRPr="00BB1F8D" w:rsidRDefault="00BB6FB2" w:rsidP="00BB6FB2">
      <w:pPr>
        <w:spacing w:line="360" w:lineRule="auto"/>
        <w:ind w:firstLine="709"/>
        <w:jc w:val="both"/>
        <w:rPr>
          <w:iCs/>
          <w:color w:val="0D0D0D" w:themeColor="text1" w:themeTint="F2"/>
          <w:sz w:val="28"/>
          <w:szCs w:val="28"/>
        </w:rPr>
      </w:pPr>
      <w:r w:rsidRPr="00BB1F8D">
        <w:rPr>
          <w:iCs/>
          <w:color w:val="0D0D0D" w:themeColor="text1" w:themeTint="F2"/>
          <w:sz w:val="28"/>
          <w:szCs w:val="28"/>
        </w:rPr>
        <w:t>(Основание :</w:t>
      </w:r>
      <w:r w:rsidR="002B3242">
        <w:rPr>
          <w:iCs/>
          <w:color w:val="0D0D0D" w:themeColor="text1" w:themeTint="F2"/>
          <w:sz w:val="28"/>
          <w:szCs w:val="28"/>
        </w:rPr>
        <w:t xml:space="preserve"> </w:t>
      </w:r>
      <w:hyperlink r:id="rId19" w:tooltip="Ссылка на КонсультантПлюс" w:history="1">
        <w:r w:rsidRPr="00BB1F8D">
          <w:rPr>
            <w:rStyle w:val="aa"/>
            <w:iCs/>
            <w:color w:val="0D0D0D" w:themeColor="text1" w:themeTint="F2"/>
            <w:sz w:val="28"/>
            <w:szCs w:val="28"/>
          </w:rPr>
          <w:t>п. 45</w:t>
        </w:r>
      </w:hyperlink>
      <w:r w:rsidRPr="00BB1F8D">
        <w:rPr>
          <w:rStyle w:val="apple-converted-space"/>
          <w:iCs/>
          <w:color w:val="0D0D0D" w:themeColor="text1" w:themeTint="F2"/>
          <w:sz w:val="28"/>
          <w:szCs w:val="28"/>
        </w:rPr>
        <w:t> </w:t>
      </w:r>
      <w:r w:rsidRPr="00BB1F8D">
        <w:rPr>
          <w:iCs/>
          <w:color w:val="0D0D0D" w:themeColor="text1" w:themeTint="F2"/>
          <w:sz w:val="28"/>
          <w:szCs w:val="28"/>
        </w:rPr>
        <w:t>Инструкции № 157н</w:t>
      </w:r>
      <w:r w:rsidRPr="00BB1F8D">
        <w:rPr>
          <w:color w:val="0D0D0D" w:themeColor="text1" w:themeTint="F2"/>
          <w:sz w:val="28"/>
          <w:szCs w:val="28"/>
        </w:rPr>
        <w:t xml:space="preserve">, </w:t>
      </w:r>
      <w:hyperlink r:id="rId20" w:history="1">
        <w:r w:rsidRPr="00BB1F8D">
          <w:rPr>
            <w:rStyle w:val="aa"/>
            <w:color w:val="0D0D0D" w:themeColor="text1" w:themeTint="F2"/>
            <w:sz w:val="28"/>
            <w:szCs w:val="28"/>
          </w:rPr>
          <w:t>п. 10</w:t>
        </w:r>
      </w:hyperlink>
      <w:r w:rsidRPr="00BB1F8D">
        <w:rPr>
          <w:color w:val="0D0D0D" w:themeColor="text1" w:themeTint="F2"/>
          <w:sz w:val="28"/>
          <w:szCs w:val="28"/>
        </w:rPr>
        <w:t xml:space="preserve"> СГС "Основные средства", п.1.4 Методических рекомендаций, утвержденных приказом Минстроя России от 13.04.2017 № 711/</w:t>
      </w:r>
      <w:proofErr w:type="spellStart"/>
      <w:proofErr w:type="gramStart"/>
      <w:r w:rsidRPr="00BB1F8D">
        <w:rPr>
          <w:color w:val="0D0D0D" w:themeColor="text1" w:themeTint="F2"/>
          <w:sz w:val="28"/>
          <w:szCs w:val="28"/>
        </w:rPr>
        <w:t>пр</w:t>
      </w:r>
      <w:proofErr w:type="spellEnd"/>
      <w:proofErr w:type="gramEnd"/>
      <w:r w:rsidRPr="00BB1F8D">
        <w:rPr>
          <w:iCs/>
          <w:color w:val="0D0D0D" w:themeColor="text1" w:themeTint="F2"/>
          <w:sz w:val="28"/>
          <w:szCs w:val="28"/>
        </w:rPr>
        <w:t>)</w:t>
      </w:r>
    </w:p>
    <w:p w:rsidR="00B11F5A" w:rsidRPr="00BB1F8D" w:rsidRDefault="00B11F5A" w:rsidP="00BB6FB2">
      <w:pPr>
        <w:spacing w:line="360" w:lineRule="auto"/>
        <w:ind w:firstLine="709"/>
        <w:jc w:val="both"/>
        <w:rPr>
          <w:sz w:val="28"/>
          <w:szCs w:val="28"/>
        </w:rPr>
      </w:pPr>
      <w:r w:rsidRPr="00BB1F8D">
        <w:rPr>
          <w:iCs/>
          <w:color w:val="0D0D0D" w:themeColor="text1" w:themeTint="F2"/>
          <w:sz w:val="28"/>
          <w:szCs w:val="28"/>
        </w:rPr>
        <w:lastRenderedPageBreak/>
        <w:t>3.1.15.</w:t>
      </w:r>
      <w:r w:rsidRPr="00BB1F8D">
        <w:rPr>
          <w:color w:val="0D0D0D" w:themeColor="text1" w:themeTint="F2"/>
          <w:sz w:val="28"/>
          <w:szCs w:val="28"/>
        </w:rPr>
        <w:t xml:space="preserve"> Затраты на  установленные элементы благоустройства (малые архитектурные формы и городская мебель) при проведении  работ по благоустройству дворовых территорий Партизанского городского округа по муниципальным контрактам, предусматривающим обязательства подрядчика по выполнению комплекса работ по благоустройству списываются на счет 1.401.20.226.  После принятия выполненных работ элементы благоустройства передаются собственникам многоквартирных домов на безвозмездной основе  в количественном выражении, либо количественно-ценовом выражении по </w:t>
      </w:r>
      <w:r w:rsidRPr="00BB1F8D">
        <w:rPr>
          <w:sz w:val="28"/>
          <w:szCs w:val="28"/>
        </w:rPr>
        <w:t>стоимости, предусмотренной муниципальными контрактами (договорами).</w:t>
      </w:r>
    </w:p>
    <w:p w:rsidR="00BB6FB2" w:rsidRPr="00BB1F8D" w:rsidRDefault="00BB6FB2" w:rsidP="00BB6FB2">
      <w:pPr>
        <w:spacing w:line="360" w:lineRule="auto"/>
        <w:ind w:firstLine="709"/>
        <w:jc w:val="both"/>
        <w:rPr>
          <w:sz w:val="28"/>
          <w:szCs w:val="28"/>
          <w:shd w:val="clear" w:color="auto" w:fill="FFFFFF"/>
        </w:rPr>
      </w:pPr>
      <w:r w:rsidRPr="00BB1F8D">
        <w:rPr>
          <w:iCs/>
          <w:sz w:val="28"/>
          <w:szCs w:val="28"/>
        </w:rPr>
        <w:t>3.1.16.</w:t>
      </w:r>
      <w:r w:rsidRPr="00BB1F8D">
        <w:rPr>
          <w:sz w:val="28"/>
          <w:szCs w:val="28"/>
        </w:rPr>
        <w:t xml:space="preserve"> </w:t>
      </w:r>
      <w:r w:rsidRPr="00BB1F8D">
        <w:rPr>
          <w:sz w:val="28"/>
          <w:szCs w:val="28"/>
          <w:shd w:val="clear" w:color="auto" w:fill="FFFFFF"/>
        </w:rPr>
        <w:t>Балансовая стоимость объекта основных сре</w:t>
      </w:r>
      <w:proofErr w:type="gramStart"/>
      <w:r w:rsidRPr="00BB1F8D">
        <w:rPr>
          <w:sz w:val="28"/>
          <w:szCs w:val="28"/>
          <w:shd w:val="clear" w:color="auto" w:fill="FFFFFF"/>
        </w:rPr>
        <w:t>дств в сл</w:t>
      </w:r>
      <w:proofErr w:type="gramEnd"/>
      <w:r w:rsidRPr="00BB1F8D">
        <w:rPr>
          <w:sz w:val="28"/>
          <w:szCs w:val="28"/>
          <w:shd w:val="clear" w:color="auto" w:fill="FFFFFF"/>
        </w:rPr>
        <w:t xml:space="preserve">учаях достройки, дооборудования, реконструкции, в том числе с элементами реставрации, технического перевооружения, модернизации увеличивается на сумму сформированных капитальных вложений в этот объект. </w:t>
      </w:r>
    </w:p>
    <w:p w:rsidR="00AB69E7" w:rsidRPr="00AB69E7" w:rsidRDefault="00BB6FB2" w:rsidP="0004668A">
      <w:pPr>
        <w:spacing w:line="360" w:lineRule="auto"/>
        <w:ind w:firstLine="709"/>
        <w:jc w:val="both"/>
        <w:rPr>
          <w:iCs/>
          <w:color w:val="0D0D0D" w:themeColor="text1" w:themeTint="F2"/>
          <w:sz w:val="28"/>
          <w:szCs w:val="28"/>
          <w:shd w:val="clear" w:color="auto" w:fill="FFFFFF"/>
        </w:rPr>
      </w:pPr>
      <w:r w:rsidRPr="00BB1F8D">
        <w:rPr>
          <w:iCs/>
          <w:color w:val="0D0D0D" w:themeColor="text1" w:themeTint="F2"/>
          <w:sz w:val="28"/>
          <w:szCs w:val="28"/>
          <w:shd w:val="clear" w:color="auto" w:fill="FFFFFF"/>
        </w:rPr>
        <w:t>(Основание:</w:t>
      </w:r>
      <w:r w:rsidRPr="00BB1F8D">
        <w:rPr>
          <w:rStyle w:val="apple-converted-space"/>
          <w:iCs/>
          <w:color w:val="0D0D0D" w:themeColor="text1" w:themeTint="F2"/>
          <w:sz w:val="28"/>
          <w:szCs w:val="28"/>
          <w:shd w:val="clear" w:color="auto" w:fill="FFFFFF"/>
        </w:rPr>
        <w:t> </w:t>
      </w:r>
      <w:hyperlink r:id="rId21" w:tooltip="Ссылка на КонсультантПлюс" w:history="1">
        <w:r w:rsidRPr="00BB1F8D">
          <w:rPr>
            <w:rStyle w:val="aa"/>
            <w:iCs/>
            <w:color w:val="0D0D0D" w:themeColor="text1" w:themeTint="F2"/>
            <w:sz w:val="28"/>
            <w:szCs w:val="28"/>
            <w:shd w:val="clear" w:color="auto" w:fill="FFFFFF"/>
          </w:rPr>
          <w:t>п. 19</w:t>
        </w:r>
      </w:hyperlink>
      <w:r w:rsidRPr="00BB1F8D">
        <w:rPr>
          <w:rStyle w:val="apple-converted-space"/>
          <w:iCs/>
          <w:color w:val="0D0D0D" w:themeColor="text1" w:themeTint="F2"/>
          <w:sz w:val="28"/>
          <w:szCs w:val="28"/>
          <w:shd w:val="clear" w:color="auto" w:fill="FFFFFF"/>
        </w:rPr>
        <w:t> </w:t>
      </w:r>
      <w:r w:rsidRPr="00BB1F8D">
        <w:rPr>
          <w:iCs/>
          <w:color w:val="0D0D0D" w:themeColor="text1" w:themeTint="F2"/>
          <w:sz w:val="28"/>
          <w:szCs w:val="28"/>
          <w:shd w:val="clear" w:color="auto" w:fill="FFFFFF"/>
        </w:rPr>
        <w:t>СГС "Основные средства")</w:t>
      </w:r>
      <w:r w:rsidR="00456350">
        <w:rPr>
          <w:iCs/>
          <w:color w:val="0D0D0D" w:themeColor="text1" w:themeTint="F2"/>
          <w:sz w:val="28"/>
          <w:szCs w:val="28"/>
          <w:shd w:val="clear" w:color="auto" w:fill="FFFFFF"/>
        </w:rPr>
        <w:t xml:space="preserve"> </w:t>
      </w:r>
      <w:r w:rsidR="0054438D" w:rsidRPr="00BB1F8D">
        <w:rPr>
          <w:iCs/>
          <w:color w:val="0D0D0D" w:themeColor="text1" w:themeTint="F2"/>
          <w:sz w:val="28"/>
          <w:szCs w:val="28"/>
          <w:shd w:val="clear" w:color="auto" w:fill="FFFFFF"/>
        </w:rPr>
        <w:t>».</w:t>
      </w:r>
    </w:p>
    <w:p w:rsidR="00DE4D00" w:rsidRPr="00A15129" w:rsidRDefault="00D712BA" w:rsidP="00AB69E7">
      <w:pPr>
        <w:spacing w:line="360" w:lineRule="auto"/>
        <w:ind w:firstLine="709"/>
        <w:jc w:val="both"/>
        <w:rPr>
          <w:sz w:val="28"/>
          <w:szCs w:val="28"/>
        </w:rPr>
      </w:pPr>
      <w:r w:rsidRPr="00BB1F8D">
        <w:rPr>
          <w:color w:val="0D0D0D" w:themeColor="text1" w:themeTint="F2"/>
          <w:sz w:val="28"/>
          <w:szCs w:val="28"/>
        </w:rPr>
        <w:t>1.</w:t>
      </w:r>
      <w:r w:rsidR="007C7A0E">
        <w:rPr>
          <w:color w:val="0D0D0D" w:themeColor="text1" w:themeTint="F2"/>
          <w:sz w:val="28"/>
          <w:szCs w:val="28"/>
        </w:rPr>
        <w:t>6</w:t>
      </w:r>
      <w:r w:rsidRPr="00BB1F8D">
        <w:rPr>
          <w:color w:val="0D0D0D" w:themeColor="text1" w:themeTint="F2"/>
          <w:sz w:val="28"/>
          <w:szCs w:val="28"/>
        </w:rPr>
        <w:t>.</w:t>
      </w:r>
      <w:r w:rsidR="00DC5B62" w:rsidRPr="00BB1F8D">
        <w:rPr>
          <w:color w:val="0D0D0D" w:themeColor="text1" w:themeTint="F2"/>
          <w:sz w:val="28"/>
          <w:szCs w:val="28"/>
        </w:rPr>
        <w:t xml:space="preserve"> </w:t>
      </w:r>
      <w:r w:rsidR="00DE4D00" w:rsidRPr="00BB1F8D">
        <w:rPr>
          <w:sz w:val="28"/>
          <w:szCs w:val="28"/>
        </w:rPr>
        <w:t>Подраздел</w:t>
      </w:r>
      <w:r w:rsidR="00AB69E7" w:rsidRPr="00A15129">
        <w:rPr>
          <w:sz w:val="28"/>
          <w:szCs w:val="28"/>
        </w:rPr>
        <w:t xml:space="preserve"> </w:t>
      </w:r>
      <w:r w:rsidR="00DE4D00" w:rsidRPr="00A15129">
        <w:rPr>
          <w:sz w:val="28"/>
          <w:szCs w:val="28"/>
        </w:rPr>
        <w:t xml:space="preserve"> 3.5 Учетной политики изложить в следующей редакции:</w:t>
      </w:r>
    </w:p>
    <w:p w:rsidR="008363F4" w:rsidRPr="00A15129" w:rsidRDefault="008363F4" w:rsidP="008363F4">
      <w:pPr>
        <w:spacing w:line="336" w:lineRule="auto"/>
        <w:ind w:firstLine="709"/>
        <w:jc w:val="center"/>
        <w:rPr>
          <w:b/>
          <w:sz w:val="28"/>
          <w:szCs w:val="28"/>
        </w:rPr>
      </w:pPr>
      <w:r w:rsidRPr="00A15129">
        <w:rPr>
          <w:b/>
          <w:sz w:val="28"/>
          <w:szCs w:val="28"/>
        </w:rPr>
        <w:t>«3.5. Учет бланков строгой отчетности</w:t>
      </w:r>
    </w:p>
    <w:p w:rsidR="008363F4" w:rsidRPr="00A15129" w:rsidRDefault="008363F4" w:rsidP="008363F4">
      <w:pPr>
        <w:spacing w:line="360" w:lineRule="auto"/>
        <w:ind w:firstLine="709"/>
        <w:jc w:val="both"/>
        <w:rPr>
          <w:color w:val="0D0D0D" w:themeColor="text1" w:themeTint="F2"/>
          <w:sz w:val="28"/>
          <w:szCs w:val="28"/>
        </w:rPr>
      </w:pPr>
      <w:r w:rsidRPr="00A15129">
        <w:rPr>
          <w:sz w:val="28"/>
          <w:szCs w:val="28"/>
        </w:rPr>
        <w:t xml:space="preserve">3.5.1. К бланкам строгой отчетности относить: трудовые книжки, жилищные сертификаты, квитанции, </w:t>
      </w:r>
      <w:r w:rsidRPr="00A15129">
        <w:rPr>
          <w:color w:val="0D0D0D" w:themeColor="text1" w:themeTint="F2"/>
          <w:sz w:val="28"/>
          <w:szCs w:val="28"/>
        </w:rPr>
        <w:t>сертификаты, бланки карт маршрута регулярных перевозок, бланки свидетельств об осуществлении перевозок по маршруту регулярных перевозок.</w:t>
      </w:r>
    </w:p>
    <w:p w:rsidR="008363F4" w:rsidRPr="00A15129" w:rsidRDefault="008363F4" w:rsidP="008363F4">
      <w:pPr>
        <w:spacing w:line="336" w:lineRule="auto"/>
        <w:ind w:firstLine="709"/>
        <w:jc w:val="both"/>
        <w:rPr>
          <w:sz w:val="28"/>
          <w:szCs w:val="28"/>
        </w:rPr>
      </w:pPr>
      <w:r w:rsidRPr="00A15129">
        <w:rPr>
          <w:sz w:val="28"/>
          <w:szCs w:val="28"/>
        </w:rPr>
        <w:t xml:space="preserve">Учет  вести на </w:t>
      </w:r>
      <w:proofErr w:type="spellStart"/>
      <w:r w:rsidRPr="00A15129">
        <w:rPr>
          <w:sz w:val="28"/>
          <w:szCs w:val="28"/>
        </w:rPr>
        <w:t>забалансовом</w:t>
      </w:r>
      <w:proofErr w:type="spellEnd"/>
      <w:r w:rsidRPr="00A15129">
        <w:rPr>
          <w:sz w:val="28"/>
          <w:szCs w:val="28"/>
        </w:rPr>
        <w:t xml:space="preserve"> счете 03 по условной оценке 1 руб. за 1 бланк.</w:t>
      </w:r>
    </w:p>
    <w:p w:rsidR="008363F4" w:rsidRPr="00A15129" w:rsidRDefault="008363F4" w:rsidP="008363F4">
      <w:pPr>
        <w:spacing w:line="336" w:lineRule="auto"/>
        <w:ind w:firstLine="709"/>
        <w:jc w:val="both"/>
        <w:rPr>
          <w:sz w:val="28"/>
          <w:szCs w:val="28"/>
        </w:rPr>
      </w:pPr>
      <w:r w:rsidRPr="00A15129">
        <w:rPr>
          <w:sz w:val="28"/>
          <w:szCs w:val="28"/>
        </w:rPr>
        <w:t>К бланкам строгой отчетности также относить доверенности на получение материальных ценностей для нужд администрации ПГО. Данные доверенности оформлять автоматизированным способом в хронологическом порядке. Корешки с отметкой подшивать в папку.</w:t>
      </w:r>
    </w:p>
    <w:p w:rsidR="008363F4" w:rsidRPr="00A15129" w:rsidRDefault="008363F4" w:rsidP="008363F4">
      <w:pPr>
        <w:spacing w:line="336" w:lineRule="auto"/>
        <w:ind w:firstLine="709"/>
        <w:jc w:val="both"/>
        <w:rPr>
          <w:sz w:val="28"/>
          <w:szCs w:val="28"/>
        </w:rPr>
      </w:pPr>
      <w:r w:rsidRPr="00A15129">
        <w:rPr>
          <w:sz w:val="28"/>
          <w:szCs w:val="28"/>
        </w:rPr>
        <w:t>3.5.2. Списание израсходованных и испорченных бланков строгой отчетности производить в форме по ОКУД 0504816.</w:t>
      </w:r>
    </w:p>
    <w:p w:rsidR="008363F4" w:rsidRPr="00A15129" w:rsidRDefault="008363F4" w:rsidP="008363F4">
      <w:pPr>
        <w:spacing w:line="336" w:lineRule="auto"/>
        <w:ind w:firstLine="709"/>
        <w:jc w:val="both"/>
        <w:rPr>
          <w:sz w:val="28"/>
          <w:szCs w:val="28"/>
        </w:rPr>
      </w:pPr>
      <w:r w:rsidRPr="00A15129">
        <w:rPr>
          <w:sz w:val="28"/>
          <w:szCs w:val="28"/>
        </w:rPr>
        <w:lastRenderedPageBreak/>
        <w:t xml:space="preserve">3.5.3. Оплаченные денежные документы, учет которых ведется на счете 201 05 000, не считать бланками строгой отчетности и не учитывать на </w:t>
      </w:r>
      <w:proofErr w:type="spellStart"/>
      <w:r w:rsidRPr="00A15129">
        <w:rPr>
          <w:sz w:val="28"/>
          <w:szCs w:val="28"/>
        </w:rPr>
        <w:t>забалансовом</w:t>
      </w:r>
      <w:proofErr w:type="spellEnd"/>
      <w:r w:rsidRPr="00A15129">
        <w:rPr>
          <w:sz w:val="28"/>
          <w:szCs w:val="28"/>
        </w:rPr>
        <w:t xml:space="preserve"> счете 03.</w:t>
      </w:r>
    </w:p>
    <w:p w:rsidR="008363F4" w:rsidRPr="00A15129" w:rsidRDefault="008363F4" w:rsidP="008363F4">
      <w:pPr>
        <w:spacing w:line="343" w:lineRule="auto"/>
        <w:ind w:firstLine="709"/>
        <w:jc w:val="both"/>
        <w:rPr>
          <w:sz w:val="28"/>
          <w:szCs w:val="28"/>
        </w:rPr>
      </w:pPr>
      <w:r w:rsidRPr="00A15129">
        <w:rPr>
          <w:sz w:val="28"/>
          <w:szCs w:val="28"/>
        </w:rPr>
        <w:t>3.5.4. Для    учета,    хранения    и    выдачи</w:t>
      </w:r>
      <w:r w:rsidRPr="00A15129">
        <w:rPr>
          <w:sz w:val="28"/>
          <w:szCs w:val="28"/>
        </w:rPr>
        <w:tab/>
        <w:t xml:space="preserve">бланков строгой отчетности назначить </w:t>
      </w:r>
      <w:proofErr w:type="gramStart"/>
      <w:r w:rsidRPr="00A15129">
        <w:rPr>
          <w:sz w:val="28"/>
          <w:szCs w:val="28"/>
        </w:rPr>
        <w:t>ответственными</w:t>
      </w:r>
      <w:proofErr w:type="gramEnd"/>
      <w:r w:rsidRPr="00A15129">
        <w:rPr>
          <w:sz w:val="28"/>
          <w:szCs w:val="28"/>
        </w:rPr>
        <w:t>:</w:t>
      </w:r>
    </w:p>
    <w:p w:rsidR="008363F4" w:rsidRPr="00A15129" w:rsidRDefault="008363F4" w:rsidP="008363F4">
      <w:pPr>
        <w:spacing w:line="343" w:lineRule="auto"/>
        <w:ind w:firstLine="709"/>
        <w:jc w:val="both"/>
        <w:rPr>
          <w:sz w:val="28"/>
          <w:szCs w:val="28"/>
        </w:rPr>
      </w:pPr>
      <w:r w:rsidRPr="00A15129">
        <w:rPr>
          <w:sz w:val="28"/>
          <w:szCs w:val="28"/>
        </w:rPr>
        <w:t>- начальника отдела муниципальной службы и кадров -  за бланки трудовых книжек;</w:t>
      </w:r>
    </w:p>
    <w:p w:rsidR="00081A79" w:rsidRPr="00A15129" w:rsidRDefault="00081A79" w:rsidP="00081A79">
      <w:pPr>
        <w:spacing w:line="360" w:lineRule="auto"/>
        <w:ind w:firstLine="709"/>
        <w:jc w:val="both"/>
        <w:rPr>
          <w:sz w:val="28"/>
          <w:szCs w:val="28"/>
        </w:rPr>
      </w:pPr>
      <w:r w:rsidRPr="00A15129">
        <w:rPr>
          <w:color w:val="0D0D0D" w:themeColor="text1" w:themeTint="F2"/>
          <w:sz w:val="28"/>
          <w:szCs w:val="28"/>
        </w:rPr>
        <w:t>- заместителя начальника отдела жизнеобеспечения УЖКК администрации ПГ</w:t>
      </w:r>
      <w:proofErr w:type="gramStart"/>
      <w:r w:rsidRPr="00A15129">
        <w:rPr>
          <w:color w:val="0D0D0D" w:themeColor="text1" w:themeTint="F2"/>
          <w:sz w:val="28"/>
          <w:szCs w:val="28"/>
        </w:rPr>
        <w:t>О-</w:t>
      </w:r>
      <w:proofErr w:type="gramEnd"/>
      <w:r w:rsidRPr="00A15129">
        <w:rPr>
          <w:color w:val="0D0D0D" w:themeColor="text1" w:themeTint="F2"/>
          <w:sz w:val="28"/>
          <w:szCs w:val="28"/>
        </w:rPr>
        <w:t xml:space="preserve"> за бланки карт маршрута регулярных перевозок и бланки свидетельств об осуществлении перевозок по маршруту регулярных перевозок</w:t>
      </w:r>
      <w:r w:rsidR="00AB69E7" w:rsidRPr="00A15129">
        <w:rPr>
          <w:color w:val="0D0D0D" w:themeColor="text1" w:themeTint="F2"/>
          <w:sz w:val="28"/>
          <w:szCs w:val="28"/>
        </w:rPr>
        <w:t>;</w:t>
      </w:r>
    </w:p>
    <w:p w:rsidR="008363F4" w:rsidRPr="00A15129" w:rsidRDefault="008363F4" w:rsidP="008363F4">
      <w:pPr>
        <w:spacing w:line="343" w:lineRule="auto"/>
        <w:ind w:firstLine="709"/>
        <w:jc w:val="both"/>
        <w:rPr>
          <w:sz w:val="28"/>
          <w:szCs w:val="28"/>
        </w:rPr>
      </w:pPr>
      <w:r w:rsidRPr="00A15129">
        <w:rPr>
          <w:sz w:val="28"/>
          <w:szCs w:val="28"/>
        </w:rPr>
        <w:t>- главного специалиста 1 разряда отдела расчетов и отчетности управления бухгалтерского учета и отчетности - за бланки доверенностей;</w:t>
      </w:r>
    </w:p>
    <w:p w:rsidR="008363F4" w:rsidRDefault="008363F4" w:rsidP="008363F4">
      <w:pPr>
        <w:spacing w:line="336" w:lineRule="auto"/>
        <w:ind w:firstLine="709"/>
        <w:jc w:val="both"/>
        <w:rPr>
          <w:sz w:val="28"/>
          <w:szCs w:val="28"/>
        </w:rPr>
      </w:pPr>
      <w:r w:rsidRPr="00A15129">
        <w:rPr>
          <w:sz w:val="28"/>
          <w:szCs w:val="28"/>
        </w:rPr>
        <w:t>- главного специалиста 1 разряда отдела по учету и переселению граждан  УЭ и С</w:t>
      </w:r>
      <w:r w:rsidRPr="00A15129">
        <w:rPr>
          <w:iCs/>
          <w:sz w:val="28"/>
          <w:szCs w:val="28"/>
        </w:rPr>
        <w:t xml:space="preserve"> </w:t>
      </w:r>
      <w:r w:rsidRPr="00A15129">
        <w:rPr>
          <w:sz w:val="28"/>
          <w:szCs w:val="28"/>
        </w:rPr>
        <w:t>администрации ПГО</w:t>
      </w:r>
      <w:r w:rsidRPr="00A15129">
        <w:rPr>
          <w:iCs/>
          <w:sz w:val="28"/>
          <w:szCs w:val="28"/>
        </w:rPr>
        <w:t xml:space="preserve"> </w:t>
      </w:r>
      <w:r w:rsidRPr="00A15129">
        <w:rPr>
          <w:sz w:val="28"/>
          <w:szCs w:val="28"/>
        </w:rPr>
        <w:t>- за бланки жилищных сертификатов</w:t>
      </w:r>
      <w:proofErr w:type="gramStart"/>
      <w:r w:rsidRPr="00A15129">
        <w:rPr>
          <w:sz w:val="28"/>
          <w:szCs w:val="28"/>
        </w:rPr>
        <w:t>.»</w:t>
      </w:r>
      <w:proofErr w:type="gramEnd"/>
    </w:p>
    <w:p w:rsidR="00597F7B" w:rsidRPr="00597F7B" w:rsidRDefault="004A4255" w:rsidP="00597F7B">
      <w:pPr>
        <w:tabs>
          <w:tab w:val="left" w:pos="0"/>
          <w:tab w:val="left" w:pos="142"/>
        </w:tabs>
        <w:spacing w:line="360" w:lineRule="auto"/>
        <w:ind w:firstLine="720"/>
        <w:jc w:val="both"/>
        <w:rPr>
          <w:sz w:val="28"/>
          <w:szCs w:val="28"/>
        </w:rPr>
      </w:pPr>
      <w:r w:rsidRPr="009A5620">
        <w:rPr>
          <w:sz w:val="28"/>
          <w:szCs w:val="28"/>
        </w:rPr>
        <w:t>1.</w:t>
      </w:r>
      <w:r w:rsidR="007C7A0E" w:rsidRPr="009A5620">
        <w:rPr>
          <w:sz w:val="28"/>
          <w:szCs w:val="28"/>
        </w:rPr>
        <w:t>7</w:t>
      </w:r>
      <w:r w:rsidRPr="009A5620">
        <w:rPr>
          <w:sz w:val="28"/>
          <w:szCs w:val="28"/>
        </w:rPr>
        <w:t>.</w:t>
      </w:r>
      <w:r w:rsidR="000A6C22" w:rsidRPr="00597F7B">
        <w:rPr>
          <w:sz w:val="28"/>
          <w:szCs w:val="28"/>
        </w:rPr>
        <w:t xml:space="preserve"> </w:t>
      </w:r>
      <w:r w:rsidR="00597F7B" w:rsidRPr="00597F7B">
        <w:rPr>
          <w:sz w:val="28"/>
          <w:szCs w:val="28"/>
        </w:rPr>
        <w:t>Подраздел 3.10 Учетной политики</w:t>
      </w:r>
      <w:r w:rsidR="008424DB" w:rsidRPr="00597F7B">
        <w:rPr>
          <w:sz w:val="28"/>
          <w:szCs w:val="28"/>
        </w:rPr>
        <w:t xml:space="preserve"> </w:t>
      </w:r>
      <w:r w:rsidR="00597F7B" w:rsidRPr="00597F7B">
        <w:rPr>
          <w:sz w:val="28"/>
          <w:szCs w:val="28"/>
        </w:rPr>
        <w:t>изложить в следующей редакции:</w:t>
      </w:r>
    </w:p>
    <w:p w:rsidR="006B7E3F" w:rsidRPr="00E17621" w:rsidRDefault="006B7E3F" w:rsidP="006B7E3F">
      <w:pPr>
        <w:autoSpaceDE w:val="0"/>
        <w:autoSpaceDN w:val="0"/>
        <w:adjustRightInd w:val="0"/>
        <w:spacing w:line="360" w:lineRule="auto"/>
        <w:ind w:firstLine="709"/>
        <w:jc w:val="center"/>
        <w:rPr>
          <w:rFonts w:eastAsiaTheme="minorHAnsi"/>
          <w:color w:val="000000" w:themeColor="text1"/>
          <w:sz w:val="28"/>
          <w:szCs w:val="28"/>
          <w:lang w:eastAsia="en-US"/>
        </w:rPr>
      </w:pPr>
      <w:r w:rsidRPr="00E17621">
        <w:rPr>
          <w:rFonts w:eastAsiaTheme="minorHAnsi"/>
          <w:b/>
          <w:bCs/>
          <w:color w:val="000000" w:themeColor="text1"/>
          <w:sz w:val="28"/>
          <w:szCs w:val="28"/>
          <w:lang w:eastAsia="en-US"/>
        </w:rPr>
        <w:t xml:space="preserve"> «3.10 Финансовый результат</w:t>
      </w:r>
    </w:p>
    <w:p w:rsidR="006B7E3F" w:rsidRDefault="00E17621"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7C7A0E">
        <w:rPr>
          <w:rFonts w:eastAsiaTheme="minorHAnsi"/>
          <w:color w:val="000000" w:themeColor="text1"/>
          <w:sz w:val="28"/>
          <w:szCs w:val="28"/>
          <w:lang w:eastAsia="en-US"/>
        </w:rPr>
        <w:t>3</w:t>
      </w:r>
      <w:r w:rsidR="006B7E3F" w:rsidRPr="007C7A0E">
        <w:rPr>
          <w:rFonts w:eastAsiaTheme="minorHAnsi"/>
          <w:color w:val="000000" w:themeColor="text1"/>
          <w:sz w:val="28"/>
          <w:szCs w:val="28"/>
          <w:lang w:eastAsia="en-US"/>
        </w:rPr>
        <w:t>.</w:t>
      </w:r>
      <w:r w:rsidRPr="007C7A0E">
        <w:rPr>
          <w:rFonts w:eastAsiaTheme="minorHAnsi"/>
          <w:color w:val="000000" w:themeColor="text1"/>
          <w:sz w:val="28"/>
          <w:szCs w:val="28"/>
          <w:lang w:eastAsia="en-US"/>
        </w:rPr>
        <w:t>10.</w:t>
      </w:r>
      <w:r w:rsidR="006B7E3F" w:rsidRPr="007C7A0E">
        <w:rPr>
          <w:rFonts w:eastAsiaTheme="minorHAnsi"/>
          <w:color w:val="000000" w:themeColor="text1"/>
          <w:sz w:val="28"/>
          <w:szCs w:val="28"/>
          <w:lang w:eastAsia="en-US"/>
        </w:rPr>
        <w:t>1. Доходы от реализации нефинансовых активов признаются на дату их реализации (перехода права собственности).</w:t>
      </w:r>
    </w:p>
    <w:p w:rsidR="006B7E3F" w:rsidRDefault="006B7E3F" w:rsidP="006B7E3F">
      <w:pPr>
        <w:autoSpaceDE w:val="0"/>
        <w:autoSpaceDN w:val="0"/>
        <w:adjustRightInd w:val="0"/>
        <w:spacing w:line="360" w:lineRule="auto"/>
        <w:ind w:firstLine="709"/>
        <w:jc w:val="both"/>
        <w:rPr>
          <w:rFonts w:eastAsiaTheme="minorHAnsi"/>
          <w:iCs/>
          <w:color w:val="000000" w:themeColor="text1"/>
          <w:sz w:val="28"/>
          <w:szCs w:val="28"/>
          <w:lang w:eastAsia="en-US"/>
        </w:rPr>
      </w:pPr>
      <w:r w:rsidRPr="00E17621">
        <w:rPr>
          <w:rFonts w:eastAsiaTheme="minorHAnsi"/>
          <w:iCs/>
          <w:color w:val="000000" w:themeColor="text1"/>
          <w:sz w:val="28"/>
          <w:szCs w:val="28"/>
          <w:lang w:eastAsia="en-US"/>
        </w:rPr>
        <w:t>(Основание: п. 9 СГС "Учетная политика")</w:t>
      </w:r>
    </w:p>
    <w:p w:rsidR="006B7E3F" w:rsidRPr="00E17621" w:rsidRDefault="00141F30"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E17621">
        <w:rPr>
          <w:rFonts w:eastAsiaTheme="minorHAnsi"/>
          <w:color w:val="000000" w:themeColor="text1"/>
          <w:sz w:val="28"/>
          <w:szCs w:val="28"/>
          <w:lang w:eastAsia="en-US"/>
        </w:rPr>
        <w:t>3.10.2.</w:t>
      </w:r>
      <w:r w:rsidR="00F87152" w:rsidRPr="00F87152">
        <w:t xml:space="preserve"> </w:t>
      </w:r>
      <w:r w:rsidR="006B7E3F" w:rsidRPr="00E17621">
        <w:rPr>
          <w:rFonts w:eastAsiaTheme="minorHAnsi"/>
          <w:color w:val="000000" w:themeColor="text1"/>
          <w:sz w:val="28"/>
          <w:szCs w:val="28"/>
          <w:lang w:eastAsia="en-US"/>
        </w:rPr>
        <w:t>На счете 1.401.50  "Расходы будущих периодов", как расходы будущих периодов учитываются следующие расходы:</w:t>
      </w:r>
    </w:p>
    <w:p w:rsidR="006B7E3F" w:rsidRPr="00E17621" w:rsidRDefault="006B7E3F"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E17621">
        <w:rPr>
          <w:rFonts w:eastAsiaTheme="minorHAnsi"/>
          <w:color w:val="000000" w:themeColor="text1"/>
          <w:sz w:val="28"/>
          <w:szCs w:val="28"/>
          <w:lang w:eastAsia="en-US"/>
        </w:rPr>
        <w:t>- на страхование имущества, гражданской ответственности;</w:t>
      </w:r>
    </w:p>
    <w:p w:rsidR="006B7E3F" w:rsidRPr="00E17621" w:rsidRDefault="006B7E3F"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E17621">
        <w:rPr>
          <w:rFonts w:eastAsiaTheme="minorHAnsi"/>
          <w:color w:val="000000" w:themeColor="text1"/>
          <w:sz w:val="28"/>
          <w:szCs w:val="28"/>
          <w:lang w:eastAsia="en-US"/>
        </w:rPr>
        <w:t>-  на выплату отпускных за неотработанные дни отпуска;</w:t>
      </w:r>
    </w:p>
    <w:p w:rsidR="006B7E3F" w:rsidRPr="00E17621" w:rsidRDefault="006B7E3F"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E17621">
        <w:rPr>
          <w:rFonts w:eastAsiaTheme="minorHAnsi"/>
          <w:color w:val="000000" w:themeColor="text1"/>
          <w:sz w:val="28"/>
          <w:szCs w:val="28"/>
          <w:lang w:eastAsia="en-US"/>
        </w:rPr>
        <w:t>- на приобретение периодических изданий (подписка).</w:t>
      </w:r>
    </w:p>
    <w:p w:rsidR="006B7E3F" w:rsidRPr="00E17621" w:rsidRDefault="006B7E3F"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E17621">
        <w:rPr>
          <w:rFonts w:eastAsiaTheme="minorHAnsi"/>
          <w:iCs/>
          <w:color w:val="000000" w:themeColor="text1"/>
          <w:sz w:val="28"/>
          <w:szCs w:val="28"/>
          <w:lang w:eastAsia="en-US"/>
        </w:rPr>
        <w:t xml:space="preserve"> (Основание: п. 302 Инструкции N 157н)</w:t>
      </w:r>
    </w:p>
    <w:p w:rsidR="006B7E3F" w:rsidRPr="00E17621" w:rsidRDefault="00F06998"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E17621">
        <w:rPr>
          <w:rFonts w:eastAsiaTheme="minorHAnsi"/>
          <w:color w:val="000000" w:themeColor="text1"/>
          <w:sz w:val="28"/>
          <w:szCs w:val="28"/>
          <w:lang w:eastAsia="en-US"/>
        </w:rPr>
        <w:t>3.10.3.</w:t>
      </w:r>
      <w:r w:rsidR="00141F30" w:rsidRPr="00E17621">
        <w:rPr>
          <w:rFonts w:eastAsiaTheme="minorHAnsi"/>
          <w:color w:val="000000" w:themeColor="text1"/>
          <w:sz w:val="28"/>
          <w:szCs w:val="28"/>
          <w:lang w:eastAsia="en-US"/>
        </w:rPr>
        <w:t xml:space="preserve"> </w:t>
      </w:r>
      <w:r w:rsidR="006B7E3F" w:rsidRPr="00E17621">
        <w:rPr>
          <w:rFonts w:eastAsiaTheme="minorHAnsi"/>
          <w:color w:val="000000" w:themeColor="text1"/>
          <w:sz w:val="28"/>
          <w:szCs w:val="28"/>
          <w:lang w:eastAsia="en-US"/>
        </w:rPr>
        <w:t>Расходы на страхование имущества (гражданской ответственности) относятся на финансовый результат текущего финансового года пропорционально календарным дням действия договора в каждом месяце.</w:t>
      </w:r>
    </w:p>
    <w:p w:rsidR="006B7E3F" w:rsidRPr="00E17621" w:rsidRDefault="006B7E3F"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E17621">
        <w:rPr>
          <w:rFonts w:eastAsiaTheme="minorHAnsi"/>
          <w:iCs/>
          <w:color w:val="000000" w:themeColor="text1"/>
          <w:sz w:val="28"/>
          <w:szCs w:val="28"/>
          <w:lang w:eastAsia="en-US"/>
        </w:rPr>
        <w:lastRenderedPageBreak/>
        <w:t>(Основание: п. 302 Инструкции N 157н)</w:t>
      </w:r>
    </w:p>
    <w:p w:rsidR="006B7E3F" w:rsidRPr="00E17621" w:rsidRDefault="00F06998"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E17621">
        <w:rPr>
          <w:rFonts w:eastAsiaTheme="minorHAnsi"/>
          <w:color w:val="000000" w:themeColor="text1"/>
          <w:sz w:val="28"/>
          <w:szCs w:val="28"/>
          <w:lang w:eastAsia="en-US"/>
        </w:rPr>
        <w:t xml:space="preserve">3.10.4. </w:t>
      </w:r>
      <w:r w:rsidR="006B7E3F" w:rsidRPr="00E17621">
        <w:rPr>
          <w:rFonts w:eastAsiaTheme="minorHAnsi"/>
          <w:color w:val="000000" w:themeColor="text1"/>
          <w:sz w:val="28"/>
          <w:szCs w:val="28"/>
          <w:lang w:eastAsia="en-US"/>
        </w:rPr>
        <w:t>Расходы на выплату отпускных за неотработанные дни отпуска относятся на финансовый результат текущего финансового года ежемесячно в размере, соответствующем отработанному периоду, дающему право на предоставление отпуска.</w:t>
      </w:r>
    </w:p>
    <w:p w:rsidR="006B7E3F" w:rsidRPr="00E17621" w:rsidRDefault="006B7E3F" w:rsidP="006B7E3F">
      <w:pPr>
        <w:autoSpaceDE w:val="0"/>
        <w:autoSpaceDN w:val="0"/>
        <w:adjustRightInd w:val="0"/>
        <w:spacing w:line="360" w:lineRule="auto"/>
        <w:ind w:firstLine="709"/>
        <w:jc w:val="both"/>
        <w:rPr>
          <w:rFonts w:eastAsiaTheme="minorHAnsi"/>
          <w:iCs/>
          <w:color w:val="000000" w:themeColor="text1"/>
          <w:sz w:val="28"/>
          <w:szCs w:val="28"/>
          <w:lang w:eastAsia="en-US"/>
        </w:rPr>
      </w:pPr>
      <w:r w:rsidRPr="00E17621">
        <w:rPr>
          <w:rFonts w:eastAsiaTheme="minorHAnsi"/>
          <w:iCs/>
          <w:color w:val="000000" w:themeColor="text1"/>
          <w:sz w:val="28"/>
          <w:szCs w:val="28"/>
          <w:lang w:eastAsia="en-US"/>
        </w:rPr>
        <w:t>(Основание: п. 302 Инструкции N 157н)</w:t>
      </w:r>
    </w:p>
    <w:p w:rsidR="006B7E3F" w:rsidRPr="00E17621" w:rsidRDefault="00F06998"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E17621">
        <w:rPr>
          <w:rFonts w:eastAsiaTheme="minorHAnsi"/>
          <w:color w:val="000000" w:themeColor="text1"/>
          <w:sz w:val="28"/>
          <w:szCs w:val="28"/>
          <w:lang w:eastAsia="en-US"/>
        </w:rPr>
        <w:t>3.10.5.</w:t>
      </w:r>
      <w:r w:rsidR="00141F30" w:rsidRPr="00E17621">
        <w:rPr>
          <w:rFonts w:eastAsiaTheme="minorHAnsi"/>
          <w:color w:val="000000" w:themeColor="text1"/>
          <w:sz w:val="28"/>
          <w:szCs w:val="28"/>
          <w:lang w:eastAsia="en-US"/>
        </w:rPr>
        <w:t xml:space="preserve"> </w:t>
      </w:r>
      <w:r w:rsidR="006B7E3F" w:rsidRPr="00E17621">
        <w:rPr>
          <w:rFonts w:eastAsiaTheme="minorHAnsi"/>
          <w:color w:val="000000" w:themeColor="text1"/>
          <w:sz w:val="28"/>
          <w:szCs w:val="28"/>
          <w:lang w:eastAsia="en-US"/>
        </w:rPr>
        <w:t>Расходы</w:t>
      </w:r>
      <w:r w:rsidR="00E17621" w:rsidRPr="00E17621">
        <w:rPr>
          <w:rFonts w:eastAsiaTheme="minorHAnsi"/>
          <w:color w:val="000000" w:themeColor="text1"/>
          <w:sz w:val="28"/>
          <w:szCs w:val="28"/>
          <w:lang w:eastAsia="en-US"/>
        </w:rPr>
        <w:t xml:space="preserve"> </w:t>
      </w:r>
      <w:r w:rsidR="006B7E3F" w:rsidRPr="00E17621">
        <w:rPr>
          <w:rFonts w:eastAsiaTheme="minorHAnsi"/>
          <w:color w:val="000000" w:themeColor="text1"/>
          <w:sz w:val="28"/>
          <w:szCs w:val="28"/>
          <w:lang w:eastAsia="en-US"/>
        </w:rPr>
        <w:t>на приобретение периодических изданий (подписка) относятся на финансовый результат текущего финансового года ежемесячно по мере фактического поступления изданий в размере стоимости поступивших изданий.</w:t>
      </w:r>
    </w:p>
    <w:p w:rsidR="006B7E3F" w:rsidRPr="00E17621" w:rsidRDefault="006B7E3F"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E17621">
        <w:rPr>
          <w:rFonts w:eastAsiaTheme="minorHAnsi"/>
          <w:iCs/>
          <w:color w:val="000000" w:themeColor="text1"/>
          <w:sz w:val="28"/>
          <w:szCs w:val="28"/>
          <w:lang w:eastAsia="en-US"/>
        </w:rPr>
        <w:t>(Основание: п. 302 Инструкции N 157н)</w:t>
      </w:r>
    </w:p>
    <w:p w:rsidR="006B7E3F" w:rsidRPr="00E17621" w:rsidRDefault="00F06998"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E17621">
        <w:rPr>
          <w:rFonts w:eastAsiaTheme="minorHAnsi"/>
          <w:color w:val="000000" w:themeColor="text1"/>
          <w:sz w:val="28"/>
          <w:szCs w:val="28"/>
          <w:lang w:eastAsia="en-US"/>
        </w:rPr>
        <w:t xml:space="preserve">3.10.6. </w:t>
      </w:r>
      <w:r w:rsidR="006B7E3F" w:rsidRPr="00E17621">
        <w:rPr>
          <w:rFonts w:eastAsiaTheme="minorHAnsi"/>
          <w:color w:val="000000" w:themeColor="text1"/>
          <w:sz w:val="28"/>
          <w:szCs w:val="28"/>
          <w:lang w:eastAsia="en-US"/>
        </w:rPr>
        <w:t>На счете 1.401.60  " Резервы предстоящих расходов " в учете формируются следующие резервы предстоящих расходов:</w:t>
      </w:r>
    </w:p>
    <w:p w:rsidR="006B7E3F" w:rsidRPr="00E17621" w:rsidRDefault="006B7E3F"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E17621">
        <w:rPr>
          <w:rFonts w:eastAsiaTheme="minorHAnsi"/>
          <w:color w:val="000000" w:themeColor="text1"/>
          <w:sz w:val="28"/>
          <w:szCs w:val="28"/>
          <w:lang w:eastAsia="en-US"/>
        </w:rPr>
        <w:t>- резерв для оплаты отпусков за фактически отработанное время и компенсаций за неиспользованный отпуск, включая платежи на обязательное социальное страхование;</w:t>
      </w:r>
    </w:p>
    <w:p w:rsidR="006B7E3F" w:rsidRPr="00E17621" w:rsidRDefault="006B7E3F"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E17621">
        <w:rPr>
          <w:rFonts w:eastAsiaTheme="minorHAnsi"/>
          <w:color w:val="000000" w:themeColor="text1"/>
          <w:sz w:val="28"/>
          <w:szCs w:val="28"/>
          <w:lang w:eastAsia="en-US"/>
        </w:rPr>
        <w:t>- резерв для оплаты фактически осуществленных затрат, по которым не поступили документы контрагентов;</w:t>
      </w:r>
    </w:p>
    <w:p w:rsidR="006B7E3F" w:rsidRPr="00E17621" w:rsidRDefault="006B7E3F"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E17621">
        <w:rPr>
          <w:rFonts w:eastAsiaTheme="minorHAnsi"/>
          <w:color w:val="000000" w:themeColor="text1"/>
          <w:sz w:val="28"/>
          <w:szCs w:val="28"/>
          <w:lang w:eastAsia="en-US"/>
        </w:rPr>
        <w:t>- резерв для оплаты возникающих претензий и исков.</w:t>
      </w:r>
    </w:p>
    <w:p w:rsidR="006B7E3F" w:rsidRPr="00E17621" w:rsidRDefault="006B7E3F" w:rsidP="006B7E3F">
      <w:pPr>
        <w:autoSpaceDE w:val="0"/>
        <w:autoSpaceDN w:val="0"/>
        <w:adjustRightInd w:val="0"/>
        <w:spacing w:line="360" w:lineRule="auto"/>
        <w:ind w:firstLine="709"/>
        <w:jc w:val="both"/>
        <w:rPr>
          <w:color w:val="000000" w:themeColor="text1"/>
          <w:sz w:val="28"/>
          <w:szCs w:val="28"/>
        </w:rPr>
      </w:pPr>
      <w:r w:rsidRPr="00E17621">
        <w:rPr>
          <w:color w:val="000000" w:themeColor="text1"/>
          <w:sz w:val="28"/>
          <w:szCs w:val="28"/>
        </w:rPr>
        <w:t>Каждый резерв используется только на покрытие тех расходов, в отношении которых он был создан.</w:t>
      </w:r>
    </w:p>
    <w:p w:rsidR="006B7E3F" w:rsidRPr="00E17621" w:rsidRDefault="006B7E3F" w:rsidP="006B7E3F">
      <w:pPr>
        <w:autoSpaceDE w:val="0"/>
        <w:autoSpaceDN w:val="0"/>
        <w:adjustRightInd w:val="0"/>
        <w:spacing w:line="360" w:lineRule="auto"/>
        <w:ind w:firstLine="709"/>
        <w:jc w:val="both"/>
        <w:rPr>
          <w:color w:val="000000" w:themeColor="text1"/>
          <w:sz w:val="28"/>
          <w:szCs w:val="28"/>
        </w:rPr>
      </w:pPr>
      <w:r w:rsidRPr="00E17621">
        <w:rPr>
          <w:color w:val="000000" w:themeColor="text1"/>
          <w:sz w:val="28"/>
          <w:szCs w:val="28"/>
        </w:rPr>
        <w:t>Признание в учете расходов, в отношении которых сформирован резерв, осуществляется за счет суммы резерва. При его недостаточности соответствующие суммы отражаются в составе расходов текущего периода.</w:t>
      </w:r>
    </w:p>
    <w:p w:rsidR="006B7E3F" w:rsidRPr="00E17621" w:rsidRDefault="006B7E3F" w:rsidP="006B7E3F">
      <w:pPr>
        <w:autoSpaceDE w:val="0"/>
        <w:autoSpaceDN w:val="0"/>
        <w:adjustRightInd w:val="0"/>
        <w:spacing w:line="360" w:lineRule="auto"/>
        <w:ind w:firstLine="709"/>
        <w:jc w:val="both"/>
        <w:rPr>
          <w:rFonts w:eastAsiaTheme="minorHAnsi"/>
          <w:color w:val="000000" w:themeColor="text1"/>
          <w:sz w:val="28"/>
          <w:szCs w:val="28"/>
          <w:lang w:eastAsia="en-US"/>
        </w:rPr>
      </w:pPr>
      <w:r w:rsidRPr="00E17621">
        <w:rPr>
          <w:rFonts w:eastAsiaTheme="minorHAnsi"/>
          <w:iCs/>
          <w:color w:val="000000" w:themeColor="text1"/>
          <w:sz w:val="28"/>
          <w:szCs w:val="28"/>
          <w:lang w:eastAsia="en-US"/>
        </w:rPr>
        <w:t xml:space="preserve"> (Основание: п. 302.1 Инструкции N 157н, п. 6 СГС "Резервы</w:t>
      </w:r>
      <w:r w:rsidRPr="00E17621">
        <w:rPr>
          <w:rFonts w:eastAsiaTheme="minorHAnsi"/>
          <w:color w:val="000000" w:themeColor="text1"/>
          <w:sz w:val="28"/>
          <w:szCs w:val="28"/>
          <w:lang w:eastAsia="en-US"/>
        </w:rPr>
        <w:t>"</w:t>
      </w:r>
      <w:r w:rsidRPr="00E17621">
        <w:rPr>
          <w:rFonts w:eastAsiaTheme="minorHAnsi"/>
          <w:iCs/>
          <w:color w:val="000000" w:themeColor="text1"/>
          <w:sz w:val="28"/>
          <w:szCs w:val="28"/>
          <w:lang w:eastAsia="en-US"/>
        </w:rPr>
        <w:t>)</w:t>
      </w:r>
    </w:p>
    <w:p w:rsidR="006B7E3F" w:rsidRPr="00E17621" w:rsidRDefault="00F06998" w:rsidP="006B7E3F">
      <w:pPr>
        <w:spacing w:line="360" w:lineRule="auto"/>
        <w:ind w:firstLine="709"/>
        <w:jc w:val="both"/>
        <w:rPr>
          <w:rFonts w:eastAsiaTheme="minorHAnsi"/>
          <w:color w:val="000000" w:themeColor="text1"/>
          <w:sz w:val="28"/>
          <w:szCs w:val="28"/>
          <w:lang w:eastAsia="en-US"/>
        </w:rPr>
      </w:pPr>
      <w:r w:rsidRPr="00E17621">
        <w:rPr>
          <w:rFonts w:eastAsiaTheme="minorHAnsi"/>
          <w:color w:val="000000" w:themeColor="text1"/>
          <w:sz w:val="28"/>
          <w:szCs w:val="28"/>
          <w:lang w:eastAsia="en-US"/>
        </w:rPr>
        <w:t xml:space="preserve">3.10.7. </w:t>
      </w:r>
      <w:proofErr w:type="gramStart"/>
      <w:r w:rsidR="006B7E3F" w:rsidRPr="00E17621">
        <w:rPr>
          <w:rFonts w:eastAsiaTheme="minorHAnsi"/>
          <w:color w:val="000000" w:themeColor="text1"/>
          <w:sz w:val="28"/>
          <w:szCs w:val="28"/>
          <w:lang w:eastAsia="en-US"/>
        </w:rPr>
        <w:t>Р</w:t>
      </w:r>
      <w:r w:rsidR="006B7E3F" w:rsidRPr="00E17621">
        <w:rPr>
          <w:color w:val="000000" w:themeColor="text1"/>
          <w:sz w:val="28"/>
          <w:szCs w:val="28"/>
        </w:rPr>
        <w:t xml:space="preserve">езерв на оплату отпусков за фактически отработанное время или компенсаций за неиспользованный отпуск, в том числе при увольнении, включая платежи на обязательное социальное страхование работников администрации ПГО формируется ежегодно на последний день года, исходя из данных о количестве дней неиспользованного отпуска по каждому </w:t>
      </w:r>
      <w:r w:rsidR="006B7E3F" w:rsidRPr="00E17621">
        <w:rPr>
          <w:color w:val="000000" w:themeColor="text1"/>
          <w:sz w:val="28"/>
          <w:szCs w:val="28"/>
        </w:rPr>
        <w:lastRenderedPageBreak/>
        <w:t>работнику на указанную дату,  представленных отделом муниципальной службы и кадров администрации ПГО</w:t>
      </w:r>
      <w:r w:rsidR="006B7E3F" w:rsidRPr="00E17621">
        <w:rPr>
          <w:rFonts w:eastAsiaTheme="minorHAnsi"/>
          <w:color w:val="000000" w:themeColor="text1"/>
          <w:sz w:val="28"/>
          <w:szCs w:val="28"/>
          <w:lang w:eastAsia="en-US"/>
        </w:rPr>
        <w:t xml:space="preserve">. </w:t>
      </w:r>
      <w:proofErr w:type="gramEnd"/>
    </w:p>
    <w:p w:rsidR="006B7E3F" w:rsidRPr="00E17621" w:rsidRDefault="006B7E3F" w:rsidP="006B7E3F">
      <w:pPr>
        <w:spacing w:line="360" w:lineRule="auto"/>
        <w:ind w:firstLine="709"/>
        <w:jc w:val="both"/>
        <w:rPr>
          <w:sz w:val="28"/>
          <w:szCs w:val="28"/>
        </w:rPr>
      </w:pPr>
      <w:r w:rsidRPr="00E17621">
        <w:rPr>
          <w:sz w:val="28"/>
          <w:szCs w:val="28"/>
        </w:rPr>
        <w:t>В число неиспользованных дней отпуска включаются только те дни, право на которые сотрудники уже заработали, но не использовали на конец расчетного периода.</w:t>
      </w:r>
    </w:p>
    <w:p w:rsidR="006B7E3F" w:rsidRPr="00E17621" w:rsidRDefault="006B7E3F" w:rsidP="006B7E3F">
      <w:pPr>
        <w:spacing w:line="360" w:lineRule="auto"/>
        <w:ind w:firstLine="709"/>
        <w:jc w:val="both"/>
        <w:rPr>
          <w:rFonts w:eastAsiaTheme="minorHAnsi"/>
          <w:iCs/>
          <w:color w:val="000000" w:themeColor="text1"/>
          <w:sz w:val="28"/>
          <w:szCs w:val="28"/>
          <w:lang w:eastAsia="en-US"/>
        </w:rPr>
      </w:pPr>
      <w:r w:rsidRPr="00E17621">
        <w:rPr>
          <w:rFonts w:eastAsiaTheme="minorHAnsi"/>
          <w:color w:val="000000" w:themeColor="text1"/>
          <w:sz w:val="28"/>
          <w:szCs w:val="28"/>
          <w:lang w:eastAsia="en-US"/>
        </w:rPr>
        <w:t xml:space="preserve"> </w:t>
      </w:r>
      <w:r w:rsidRPr="00E17621">
        <w:rPr>
          <w:rFonts w:eastAsiaTheme="minorHAnsi"/>
          <w:iCs/>
          <w:color w:val="000000" w:themeColor="text1"/>
          <w:sz w:val="28"/>
          <w:szCs w:val="28"/>
          <w:lang w:eastAsia="en-US"/>
        </w:rPr>
        <w:t xml:space="preserve">(Основание: п. 10 СГС "Выплаты персоналу") </w:t>
      </w:r>
    </w:p>
    <w:p w:rsidR="006B7E3F" w:rsidRPr="00E17621" w:rsidRDefault="00F06998" w:rsidP="006B7E3F">
      <w:pPr>
        <w:autoSpaceDE w:val="0"/>
        <w:autoSpaceDN w:val="0"/>
        <w:adjustRightInd w:val="0"/>
        <w:spacing w:line="360" w:lineRule="auto"/>
        <w:ind w:firstLine="709"/>
        <w:jc w:val="both"/>
        <w:rPr>
          <w:sz w:val="28"/>
          <w:szCs w:val="28"/>
        </w:rPr>
      </w:pPr>
      <w:r w:rsidRPr="00E17621">
        <w:rPr>
          <w:rFonts w:eastAsiaTheme="minorHAnsi"/>
          <w:color w:val="000000" w:themeColor="text1"/>
          <w:sz w:val="28"/>
          <w:szCs w:val="28"/>
          <w:lang w:eastAsia="en-US"/>
        </w:rPr>
        <w:t>3.10.</w:t>
      </w:r>
      <w:r w:rsidRPr="00E17621">
        <w:rPr>
          <w:rFonts w:eastAsiaTheme="minorHAnsi"/>
          <w:iCs/>
          <w:color w:val="000000" w:themeColor="text1"/>
          <w:sz w:val="28"/>
          <w:szCs w:val="28"/>
          <w:lang w:eastAsia="en-US"/>
        </w:rPr>
        <w:t>8.</w:t>
      </w:r>
      <w:r w:rsidRPr="00E17621">
        <w:rPr>
          <w:sz w:val="28"/>
          <w:szCs w:val="28"/>
        </w:rPr>
        <w:t xml:space="preserve">  </w:t>
      </w:r>
      <w:r w:rsidR="006B7E3F" w:rsidRPr="00E17621">
        <w:rPr>
          <w:sz w:val="28"/>
          <w:szCs w:val="28"/>
        </w:rPr>
        <w:t>Резерв для оплаты отпусков состоит из определяемых отдельно обязательств:</w:t>
      </w:r>
    </w:p>
    <w:p w:rsidR="006B7E3F" w:rsidRPr="00E17621" w:rsidRDefault="006B7E3F" w:rsidP="006B7E3F">
      <w:pPr>
        <w:spacing w:line="360" w:lineRule="auto"/>
        <w:ind w:firstLine="709"/>
        <w:jc w:val="both"/>
        <w:rPr>
          <w:sz w:val="28"/>
          <w:szCs w:val="28"/>
        </w:rPr>
      </w:pPr>
      <w:r w:rsidRPr="00E17621">
        <w:rPr>
          <w:sz w:val="28"/>
          <w:szCs w:val="28"/>
        </w:rPr>
        <w:t>- на оплату отпусков работникам;</w:t>
      </w:r>
    </w:p>
    <w:p w:rsidR="006B7E3F" w:rsidRPr="00E17621" w:rsidRDefault="006B7E3F" w:rsidP="006B7E3F">
      <w:pPr>
        <w:spacing w:line="360" w:lineRule="auto"/>
        <w:ind w:firstLine="709"/>
        <w:jc w:val="both"/>
        <w:rPr>
          <w:sz w:val="28"/>
          <w:szCs w:val="28"/>
        </w:rPr>
      </w:pPr>
      <w:r w:rsidRPr="00E17621">
        <w:rPr>
          <w:sz w:val="28"/>
          <w:szCs w:val="28"/>
        </w:rPr>
        <w:t>- на уплату страховых взносов.</w:t>
      </w:r>
    </w:p>
    <w:p w:rsidR="006B7E3F" w:rsidRPr="00E17621" w:rsidRDefault="006B7E3F" w:rsidP="006B7E3F">
      <w:pPr>
        <w:spacing w:line="360" w:lineRule="auto"/>
        <w:ind w:firstLine="709"/>
        <w:jc w:val="both"/>
        <w:rPr>
          <w:sz w:val="28"/>
          <w:szCs w:val="28"/>
        </w:rPr>
      </w:pPr>
      <w:r w:rsidRPr="00E17621">
        <w:rPr>
          <w:sz w:val="28"/>
          <w:szCs w:val="28"/>
        </w:rPr>
        <w:t>Расчет оценки обязательства на оплату отпусков производится исходя из среднедневного заработка каждого работника по формуле:</w:t>
      </w:r>
    </w:p>
    <w:p w:rsidR="006B7E3F" w:rsidRPr="00E17621" w:rsidRDefault="006B7E3F" w:rsidP="006B7E3F">
      <w:pPr>
        <w:spacing w:line="360" w:lineRule="auto"/>
        <w:ind w:firstLine="709"/>
        <w:jc w:val="both"/>
        <w:rPr>
          <w:sz w:val="28"/>
          <w:szCs w:val="28"/>
        </w:rPr>
      </w:pPr>
      <w:r w:rsidRPr="00E17621">
        <w:rPr>
          <w:sz w:val="28"/>
          <w:szCs w:val="28"/>
        </w:rPr>
        <w:t>Обязательство на оплату отпусков = ∑(</w:t>
      </w:r>
      <w:proofErr w:type="spellStart"/>
      <w:r w:rsidRPr="00E17621">
        <w:rPr>
          <w:sz w:val="28"/>
          <w:szCs w:val="28"/>
        </w:rPr>
        <w:t>К</w:t>
      </w:r>
      <w:proofErr w:type="gramStart"/>
      <w:r w:rsidRPr="00E17621">
        <w:rPr>
          <w:sz w:val="28"/>
          <w:szCs w:val="28"/>
        </w:rPr>
        <w:t>n</w:t>
      </w:r>
      <w:proofErr w:type="spellEnd"/>
      <w:proofErr w:type="gramEnd"/>
      <w:r w:rsidRPr="00E17621">
        <w:rPr>
          <w:sz w:val="28"/>
          <w:szCs w:val="28"/>
        </w:rPr>
        <w:t xml:space="preserve"> </w:t>
      </w:r>
      <w:proofErr w:type="spellStart"/>
      <w:r w:rsidRPr="00E17621">
        <w:rPr>
          <w:sz w:val="28"/>
          <w:szCs w:val="28"/>
        </w:rPr>
        <w:t>х</w:t>
      </w:r>
      <w:proofErr w:type="spellEnd"/>
      <w:r w:rsidRPr="00E17621">
        <w:rPr>
          <w:sz w:val="28"/>
          <w:szCs w:val="28"/>
        </w:rPr>
        <w:t xml:space="preserve"> </w:t>
      </w:r>
      <w:proofErr w:type="spellStart"/>
      <w:r w:rsidRPr="00E17621">
        <w:rPr>
          <w:sz w:val="28"/>
          <w:szCs w:val="28"/>
        </w:rPr>
        <w:t>СДЗn</w:t>
      </w:r>
      <w:proofErr w:type="spellEnd"/>
      <w:r w:rsidRPr="00E17621">
        <w:rPr>
          <w:sz w:val="28"/>
          <w:szCs w:val="28"/>
        </w:rPr>
        <w:t>),</w:t>
      </w:r>
      <w:r w:rsidRPr="00E17621">
        <w:rPr>
          <w:sz w:val="28"/>
          <w:szCs w:val="28"/>
        </w:rPr>
        <w:tab/>
        <w:t> </w:t>
      </w:r>
    </w:p>
    <w:p w:rsidR="006B7E3F" w:rsidRPr="00E17621" w:rsidRDefault="006B7E3F" w:rsidP="006B7E3F">
      <w:pPr>
        <w:spacing w:line="360" w:lineRule="auto"/>
        <w:ind w:firstLine="709"/>
        <w:jc w:val="both"/>
        <w:rPr>
          <w:sz w:val="28"/>
          <w:szCs w:val="28"/>
        </w:rPr>
      </w:pPr>
      <w:r w:rsidRPr="00E17621">
        <w:rPr>
          <w:sz w:val="28"/>
          <w:szCs w:val="28"/>
        </w:rPr>
        <w:t xml:space="preserve">где </w:t>
      </w:r>
      <w:proofErr w:type="spellStart"/>
      <w:r w:rsidRPr="00E17621">
        <w:rPr>
          <w:sz w:val="28"/>
          <w:szCs w:val="28"/>
        </w:rPr>
        <w:t>К</w:t>
      </w:r>
      <w:proofErr w:type="gramStart"/>
      <w:r w:rsidRPr="00E17621">
        <w:rPr>
          <w:sz w:val="28"/>
          <w:szCs w:val="28"/>
        </w:rPr>
        <w:t>n</w:t>
      </w:r>
      <w:proofErr w:type="spellEnd"/>
      <w:proofErr w:type="gramEnd"/>
      <w:r w:rsidRPr="00E17621">
        <w:rPr>
          <w:sz w:val="28"/>
          <w:szCs w:val="28"/>
        </w:rPr>
        <w:t xml:space="preserve"> - количество неиспользованных n-м работником дней отпуска по состоянию на конец расчетного периода;</w:t>
      </w:r>
    </w:p>
    <w:p w:rsidR="006B7E3F" w:rsidRPr="00E17621" w:rsidRDefault="006B7E3F" w:rsidP="006B7E3F">
      <w:pPr>
        <w:spacing w:line="360" w:lineRule="auto"/>
        <w:ind w:firstLine="709"/>
        <w:jc w:val="both"/>
        <w:rPr>
          <w:sz w:val="28"/>
          <w:szCs w:val="28"/>
        </w:rPr>
      </w:pPr>
      <w:proofErr w:type="spellStart"/>
      <w:r w:rsidRPr="00E17621">
        <w:rPr>
          <w:sz w:val="28"/>
          <w:szCs w:val="28"/>
        </w:rPr>
        <w:t>СДЗ</w:t>
      </w:r>
      <w:proofErr w:type="gramStart"/>
      <w:r w:rsidRPr="00E17621">
        <w:rPr>
          <w:sz w:val="28"/>
          <w:szCs w:val="28"/>
        </w:rPr>
        <w:t>n</w:t>
      </w:r>
      <w:proofErr w:type="spellEnd"/>
      <w:proofErr w:type="gramEnd"/>
      <w:r w:rsidRPr="00E17621">
        <w:rPr>
          <w:sz w:val="28"/>
          <w:szCs w:val="28"/>
        </w:rPr>
        <w:t xml:space="preserve"> - средний дневной заработок n-го работника, определяемый по состоянию </w:t>
      </w:r>
      <w:r w:rsidRPr="00E17621">
        <w:rPr>
          <w:color w:val="000000" w:themeColor="text1"/>
          <w:sz w:val="28"/>
          <w:szCs w:val="28"/>
        </w:rPr>
        <w:t>на дату расчета резерва</w:t>
      </w:r>
      <w:r w:rsidRPr="00E17621">
        <w:rPr>
          <w:sz w:val="28"/>
          <w:szCs w:val="28"/>
        </w:rPr>
        <w:t xml:space="preserve"> в соответствии с п. 10 Положения об особенностях порядка исчисления средней заработной платы (утв. Постановлением Правительства РФ от 24.12.2007 № 922);</w:t>
      </w:r>
    </w:p>
    <w:p w:rsidR="006B7E3F" w:rsidRPr="00E17621" w:rsidRDefault="006B7E3F" w:rsidP="006B7E3F">
      <w:pPr>
        <w:spacing w:line="360" w:lineRule="auto"/>
        <w:ind w:firstLine="709"/>
        <w:jc w:val="both"/>
        <w:rPr>
          <w:sz w:val="28"/>
          <w:szCs w:val="28"/>
        </w:rPr>
      </w:pPr>
      <w:proofErr w:type="spellStart"/>
      <w:r w:rsidRPr="00E17621">
        <w:rPr>
          <w:sz w:val="28"/>
          <w:szCs w:val="28"/>
        </w:rPr>
        <w:t>n</w:t>
      </w:r>
      <w:proofErr w:type="spellEnd"/>
      <w:r w:rsidRPr="00E17621">
        <w:rPr>
          <w:sz w:val="28"/>
          <w:szCs w:val="28"/>
        </w:rPr>
        <w:t xml:space="preserve"> - число работников, имеющих право на оплачиваемые отпуска по состоянию на конец соответствующего периода.</w:t>
      </w:r>
    </w:p>
    <w:p w:rsidR="006B7E3F" w:rsidRPr="00E17621" w:rsidRDefault="006B7E3F" w:rsidP="006B7E3F">
      <w:pPr>
        <w:spacing w:line="360" w:lineRule="auto"/>
        <w:ind w:firstLine="709"/>
        <w:jc w:val="both"/>
        <w:rPr>
          <w:sz w:val="28"/>
          <w:szCs w:val="28"/>
        </w:rPr>
      </w:pPr>
      <w:r w:rsidRPr="00E17621">
        <w:rPr>
          <w:sz w:val="28"/>
          <w:szCs w:val="28"/>
        </w:rPr>
        <w:t>Оценка обязательств по сумме страховых взносов рассчитывается по формуле:</w:t>
      </w:r>
    </w:p>
    <w:p w:rsidR="006B7E3F" w:rsidRPr="00E17621" w:rsidRDefault="006B7E3F" w:rsidP="006B7E3F">
      <w:pPr>
        <w:spacing w:line="360" w:lineRule="auto"/>
        <w:ind w:firstLine="709"/>
        <w:jc w:val="both"/>
        <w:rPr>
          <w:sz w:val="28"/>
          <w:szCs w:val="28"/>
        </w:rPr>
      </w:pPr>
      <w:r w:rsidRPr="00E17621">
        <w:rPr>
          <w:sz w:val="28"/>
          <w:szCs w:val="28"/>
        </w:rPr>
        <w:t xml:space="preserve">Обязательство на уплату страховых взносов = Обязательство на оплату отпусков </w:t>
      </w:r>
      <w:proofErr w:type="spellStart"/>
      <w:r w:rsidRPr="00E17621">
        <w:rPr>
          <w:sz w:val="28"/>
          <w:szCs w:val="28"/>
        </w:rPr>
        <w:t>х</w:t>
      </w:r>
      <w:proofErr w:type="spellEnd"/>
      <w:proofErr w:type="gramStart"/>
      <w:r w:rsidRPr="00E17621">
        <w:rPr>
          <w:sz w:val="28"/>
          <w:szCs w:val="28"/>
        </w:rPr>
        <w:t xml:space="preserve"> С</w:t>
      </w:r>
      <w:proofErr w:type="gramEnd"/>
      <w:r w:rsidRPr="00E17621">
        <w:rPr>
          <w:sz w:val="28"/>
          <w:szCs w:val="28"/>
        </w:rPr>
        <w:t>,</w:t>
      </w:r>
    </w:p>
    <w:p w:rsidR="006B7E3F" w:rsidRPr="00E17621" w:rsidRDefault="006B7E3F" w:rsidP="006B7E3F">
      <w:pPr>
        <w:spacing w:line="360" w:lineRule="auto"/>
        <w:ind w:firstLine="709"/>
        <w:jc w:val="both"/>
        <w:rPr>
          <w:sz w:val="28"/>
          <w:szCs w:val="28"/>
        </w:rPr>
      </w:pPr>
      <w:r w:rsidRPr="00E17621">
        <w:rPr>
          <w:sz w:val="28"/>
          <w:szCs w:val="28"/>
        </w:rPr>
        <w:t> где</w:t>
      </w:r>
      <w:proofErr w:type="gramStart"/>
      <w:r w:rsidRPr="00E17621">
        <w:rPr>
          <w:sz w:val="28"/>
          <w:szCs w:val="28"/>
        </w:rPr>
        <w:t xml:space="preserve"> С</w:t>
      </w:r>
      <w:proofErr w:type="gramEnd"/>
      <w:r w:rsidRPr="00E17621">
        <w:rPr>
          <w:sz w:val="28"/>
          <w:szCs w:val="28"/>
        </w:rPr>
        <w:t xml:space="preserve"> - средневзвешенная ставка страховых взносов за последний месяц соответствующего периода.</w:t>
      </w:r>
    </w:p>
    <w:p w:rsidR="006B7E3F" w:rsidRPr="00E17621" w:rsidRDefault="00F06998" w:rsidP="006B7E3F">
      <w:pPr>
        <w:spacing w:line="360" w:lineRule="auto"/>
        <w:ind w:firstLine="709"/>
        <w:jc w:val="both"/>
        <w:rPr>
          <w:sz w:val="28"/>
          <w:szCs w:val="28"/>
        </w:rPr>
      </w:pPr>
      <w:r w:rsidRPr="00E17621">
        <w:rPr>
          <w:rFonts w:eastAsiaTheme="minorHAnsi"/>
          <w:color w:val="000000" w:themeColor="text1"/>
          <w:sz w:val="28"/>
          <w:szCs w:val="28"/>
          <w:lang w:eastAsia="en-US"/>
        </w:rPr>
        <w:t>3.10.</w:t>
      </w:r>
      <w:r w:rsidRPr="00E17621">
        <w:rPr>
          <w:sz w:val="28"/>
          <w:szCs w:val="28"/>
        </w:rPr>
        <w:t xml:space="preserve">9.  </w:t>
      </w:r>
      <w:r w:rsidR="006B7E3F" w:rsidRPr="00E17621">
        <w:rPr>
          <w:sz w:val="28"/>
          <w:szCs w:val="28"/>
        </w:rPr>
        <w:t>Сумма резерва для оплаты отпусков по состоянию на конец расчетного периода определяется как сумма величины обязательства на оплату отпусков и обязательства на уплату страховых взносов.</w:t>
      </w:r>
    </w:p>
    <w:p w:rsidR="006B7E3F" w:rsidRPr="00E17621" w:rsidRDefault="00F06998" w:rsidP="006B7E3F">
      <w:pPr>
        <w:spacing w:line="360" w:lineRule="auto"/>
        <w:ind w:firstLine="709"/>
        <w:jc w:val="both"/>
        <w:rPr>
          <w:sz w:val="28"/>
          <w:szCs w:val="28"/>
        </w:rPr>
      </w:pPr>
      <w:r w:rsidRPr="00E17621">
        <w:rPr>
          <w:rFonts w:eastAsiaTheme="minorHAnsi"/>
          <w:color w:val="000000" w:themeColor="text1"/>
          <w:sz w:val="28"/>
          <w:szCs w:val="28"/>
          <w:lang w:eastAsia="en-US"/>
        </w:rPr>
        <w:lastRenderedPageBreak/>
        <w:t>3.10.</w:t>
      </w:r>
      <w:r w:rsidRPr="00E17621">
        <w:rPr>
          <w:sz w:val="28"/>
          <w:szCs w:val="28"/>
        </w:rPr>
        <w:t xml:space="preserve">10. </w:t>
      </w:r>
      <w:r w:rsidR="006B7E3F" w:rsidRPr="00E17621">
        <w:rPr>
          <w:sz w:val="28"/>
          <w:szCs w:val="28"/>
        </w:rPr>
        <w:t xml:space="preserve">Если рассчитанная величина резерва для оплаты отпусков больше суммы резерва, фактически учтенной на счете, резерв увеличивается на разницу между этими величинами. </w:t>
      </w:r>
      <w:proofErr w:type="spellStart"/>
      <w:r w:rsidR="006B7E3F" w:rsidRPr="00E17621">
        <w:rPr>
          <w:sz w:val="28"/>
          <w:szCs w:val="28"/>
        </w:rPr>
        <w:t>Доначисленная</w:t>
      </w:r>
      <w:proofErr w:type="spellEnd"/>
      <w:r w:rsidR="006B7E3F" w:rsidRPr="00E17621">
        <w:rPr>
          <w:sz w:val="28"/>
          <w:szCs w:val="28"/>
        </w:rPr>
        <w:t xml:space="preserve"> сумма резерва относится на расходы текущего финансового года.</w:t>
      </w:r>
    </w:p>
    <w:p w:rsidR="006B7E3F" w:rsidRPr="00907288" w:rsidRDefault="00F06998" w:rsidP="006B7E3F">
      <w:pPr>
        <w:spacing w:line="360" w:lineRule="auto"/>
        <w:ind w:firstLine="709"/>
        <w:jc w:val="both"/>
        <w:rPr>
          <w:sz w:val="28"/>
          <w:szCs w:val="28"/>
        </w:rPr>
      </w:pPr>
      <w:r w:rsidRPr="00E17621">
        <w:rPr>
          <w:rFonts w:eastAsiaTheme="minorHAnsi"/>
          <w:color w:val="000000" w:themeColor="text1"/>
          <w:sz w:val="28"/>
          <w:szCs w:val="28"/>
          <w:lang w:eastAsia="en-US"/>
        </w:rPr>
        <w:t>3.10.</w:t>
      </w:r>
      <w:r>
        <w:rPr>
          <w:sz w:val="28"/>
          <w:szCs w:val="28"/>
        </w:rPr>
        <w:t>11.</w:t>
      </w:r>
      <w:r w:rsidRPr="00F06998">
        <w:rPr>
          <w:sz w:val="28"/>
          <w:szCs w:val="28"/>
        </w:rPr>
        <w:t xml:space="preserve"> </w:t>
      </w:r>
      <w:r w:rsidR="006B7E3F" w:rsidRPr="00E17621">
        <w:rPr>
          <w:sz w:val="28"/>
          <w:szCs w:val="28"/>
        </w:rPr>
        <w:t xml:space="preserve">Если рассчитанная величина резерва для оплаты отпусков меньше суммы резерва, фактически учтенной на счете, резерв уменьшается на разницу между этими величинами. Сумма уменьшения </w:t>
      </w:r>
      <w:r w:rsidR="006B7E3F" w:rsidRPr="00907288">
        <w:rPr>
          <w:sz w:val="28"/>
          <w:szCs w:val="28"/>
        </w:rPr>
        <w:t>резерва относится на уменьшение расходов текущего финансового года</w:t>
      </w:r>
      <w:proofErr w:type="gramStart"/>
      <w:r w:rsidR="007C7A0E" w:rsidRPr="00907288">
        <w:rPr>
          <w:sz w:val="28"/>
          <w:szCs w:val="28"/>
        </w:rPr>
        <w:t>.</w:t>
      </w:r>
      <w:r w:rsidR="00907288">
        <w:rPr>
          <w:sz w:val="28"/>
          <w:szCs w:val="28"/>
        </w:rPr>
        <w:t xml:space="preserve"> </w:t>
      </w:r>
      <w:r w:rsidR="006B7E3F" w:rsidRPr="00907288">
        <w:rPr>
          <w:sz w:val="28"/>
          <w:szCs w:val="28"/>
        </w:rPr>
        <w:t>».</w:t>
      </w:r>
      <w:proofErr w:type="gramEnd"/>
    </w:p>
    <w:p w:rsidR="0050355F" w:rsidRDefault="004D3CED" w:rsidP="0050355F">
      <w:pPr>
        <w:spacing w:line="360" w:lineRule="auto"/>
        <w:ind w:firstLine="709"/>
        <w:jc w:val="both"/>
        <w:rPr>
          <w:sz w:val="28"/>
          <w:szCs w:val="28"/>
        </w:rPr>
      </w:pPr>
      <w:r w:rsidRPr="008714E9">
        <w:rPr>
          <w:sz w:val="28"/>
          <w:szCs w:val="28"/>
        </w:rPr>
        <w:t xml:space="preserve">1.8. </w:t>
      </w:r>
      <w:r w:rsidR="008714E9">
        <w:rPr>
          <w:sz w:val="28"/>
          <w:szCs w:val="28"/>
        </w:rPr>
        <w:t xml:space="preserve"> </w:t>
      </w:r>
      <w:r w:rsidR="0050355F" w:rsidRPr="00907288">
        <w:rPr>
          <w:sz w:val="28"/>
          <w:szCs w:val="28"/>
        </w:rPr>
        <w:t>В</w:t>
      </w:r>
      <w:r w:rsidR="0050355F" w:rsidRPr="00953BEF">
        <w:rPr>
          <w:sz w:val="28"/>
          <w:szCs w:val="28"/>
        </w:rPr>
        <w:t xml:space="preserve"> </w:t>
      </w:r>
      <w:r w:rsidR="0050355F" w:rsidRPr="00953BEF">
        <w:rPr>
          <w:color w:val="0D0D0D" w:themeColor="text1" w:themeTint="F2"/>
          <w:sz w:val="28"/>
          <w:szCs w:val="28"/>
        </w:rPr>
        <w:t>Приложение № 1  к настоящей Учетной политике «Р</w:t>
      </w:r>
      <w:r w:rsidR="0050355F" w:rsidRPr="00953BEF">
        <w:rPr>
          <w:color w:val="000000"/>
          <w:sz w:val="28"/>
          <w:szCs w:val="28"/>
        </w:rPr>
        <w:t>абочий план счетов</w:t>
      </w:r>
      <w:r w:rsidR="0050355F" w:rsidRPr="00953BEF">
        <w:rPr>
          <w:b/>
          <w:color w:val="000000"/>
          <w:sz w:val="28"/>
          <w:szCs w:val="28"/>
        </w:rPr>
        <w:t xml:space="preserve"> </w:t>
      </w:r>
      <w:r w:rsidR="0050355F" w:rsidRPr="00953BEF">
        <w:rPr>
          <w:color w:val="000000"/>
          <w:sz w:val="28"/>
          <w:szCs w:val="28"/>
        </w:rPr>
        <w:t>бюджетного учета администрации Партизанского городского округа</w:t>
      </w:r>
      <w:r w:rsidR="0050355F" w:rsidRPr="00953BEF">
        <w:rPr>
          <w:color w:val="0D0D0D" w:themeColor="text1" w:themeTint="F2"/>
          <w:sz w:val="28"/>
          <w:szCs w:val="28"/>
        </w:rPr>
        <w:t xml:space="preserve">» внести </w:t>
      </w:r>
      <w:r w:rsidR="0050355F" w:rsidRPr="00953BEF">
        <w:rPr>
          <w:sz w:val="28"/>
          <w:szCs w:val="28"/>
        </w:rPr>
        <w:t>следующие изменения:</w:t>
      </w:r>
    </w:p>
    <w:p w:rsidR="00B04B09" w:rsidRDefault="00B04B09" w:rsidP="00D07752">
      <w:pPr>
        <w:spacing w:before="120" w:after="120"/>
        <w:ind w:firstLine="709"/>
        <w:jc w:val="both"/>
        <w:rPr>
          <w:sz w:val="28"/>
          <w:szCs w:val="28"/>
        </w:rPr>
      </w:pPr>
      <w:r w:rsidRPr="00645252">
        <w:rPr>
          <w:sz w:val="28"/>
          <w:szCs w:val="28"/>
        </w:rPr>
        <w:t>после строки</w:t>
      </w:r>
      <w:r w:rsidRPr="002810B7">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202615" w:rsidRPr="00497E59" w:rsidTr="007E0141">
        <w:trPr>
          <w:trHeight w:val="357"/>
        </w:trPr>
        <w:tc>
          <w:tcPr>
            <w:tcW w:w="4962" w:type="dxa"/>
          </w:tcPr>
          <w:p w:rsidR="00202615" w:rsidRPr="00497E59" w:rsidRDefault="00202615" w:rsidP="007E0141">
            <w:pPr>
              <w:autoSpaceDE w:val="0"/>
              <w:autoSpaceDN w:val="0"/>
              <w:adjustRightInd w:val="0"/>
              <w:rPr>
                <w:b/>
                <w:color w:val="000000"/>
              </w:rPr>
            </w:pPr>
            <w:r w:rsidRPr="00497E59">
              <w:rPr>
                <w:bCs/>
              </w:rPr>
              <w:t xml:space="preserve">Уменьшение стоимости прав пользования </w:t>
            </w:r>
            <w:r w:rsidRPr="00497E59">
              <w:t>инвентарем производственным и хозяйственным</w:t>
            </w:r>
          </w:p>
        </w:tc>
        <w:tc>
          <w:tcPr>
            <w:tcW w:w="744" w:type="dxa"/>
          </w:tcPr>
          <w:p w:rsidR="00202615" w:rsidRPr="00497E59" w:rsidRDefault="00202615" w:rsidP="007E0141">
            <w:pPr>
              <w:autoSpaceDE w:val="0"/>
              <w:autoSpaceDN w:val="0"/>
              <w:adjustRightInd w:val="0"/>
              <w:jc w:val="center"/>
              <w:rPr>
                <w:color w:val="000000"/>
              </w:rPr>
            </w:pPr>
            <w:r w:rsidRPr="00497E59">
              <w:rPr>
                <w:color w:val="000000"/>
              </w:rPr>
              <w:t>0</w:t>
            </w:r>
          </w:p>
        </w:tc>
        <w:tc>
          <w:tcPr>
            <w:tcW w:w="550" w:type="dxa"/>
          </w:tcPr>
          <w:p w:rsidR="00202615" w:rsidRPr="00497E59" w:rsidRDefault="00202615" w:rsidP="007E0141">
            <w:pPr>
              <w:autoSpaceDE w:val="0"/>
              <w:autoSpaceDN w:val="0"/>
              <w:adjustRightInd w:val="0"/>
              <w:jc w:val="center"/>
              <w:rPr>
                <w:color w:val="000000"/>
              </w:rPr>
            </w:pPr>
            <w:r w:rsidRPr="00497E59">
              <w:rPr>
                <w:color w:val="000000"/>
              </w:rPr>
              <w:t>1</w:t>
            </w:r>
          </w:p>
        </w:tc>
        <w:tc>
          <w:tcPr>
            <w:tcW w:w="440" w:type="dxa"/>
          </w:tcPr>
          <w:p w:rsidR="00202615" w:rsidRPr="00497E59" w:rsidRDefault="00202615" w:rsidP="007E0141">
            <w:pPr>
              <w:autoSpaceDE w:val="0"/>
              <w:autoSpaceDN w:val="0"/>
              <w:adjustRightInd w:val="0"/>
              <w:jc w:val="center"/>
              <w:rPr>
                <w:color w:val="000000"/>
              </w:rPr>
            </w:pPr>
            <w:r w:rsidRPr="002810B7">
              <w:rPr>
                <w:color w:val="000000"/>
              </w:rPr>
              <w:t>1</w:t>
            </w:r>
          </w:p>
        </w:tc>
        <w:tc>
          <w:tcPr>
            <w:tcW w:w="330" w:type="dxa"/>
          </w:tcPr>
          <w:p w:rsidR="00202615" w:rsidRPr="00497E59" w:rsidRDefault="00202615" w:rsidP="007E0141">
            <w:pPr>
              <w:autoSpaceDE w:val="0"/>
              <w:autoSpaceDN w:val="0"/>
              <w:adjustRightInd w:val="0"/>
              <w:jc w:val="center"/>
              <w:rPr>
                <w:color w:val="000000"/>
              </w:rPr>
            </w:pPr>
            <w:r w:rsidRPr="00497E59">
              <w:rPr>
                <w:color w:val="000000"/>
              </w:rPr>
              <w:t>1</w:t>
            </w:r>
          </w:p>
        </w:tc>
        <w:tc>
          <w:tcPr>
            <w:tcW w:w="440" w:type="dxa"/>
          </w:tcPr>
          <w:p w:rsidR="00202615" w:rsidRPr="00497E59" w:rsidRDefault="00202615" w:rsidP="007E0141">
            <w:pPr>
              <w:autoSpaceDE w:val="0"/>
              <w:autoSpaceDN w:val="0"/>
              <w:adjustRightInd w:val="0"/>
              <w:jc w:val="center"/>
              <w:rPr>
                <w:color w:val="000000"/>
              </w:rPr>
            </w:pPr>
            <w:r w:rsidRPr="00497E59">
              <w:rPr>
                <w:color w:val="000000"/>
              </w:rPr>
              <w:t>1</w:t>
            </w:r>
          </w:p>
        </w:tc>
        <w:tc>
          <w:tcPr>
            <w:tcW w:w="660" w:type="dxa"/>
          </w:tcPr>
          <w:p w:rsidR="00202615" w:rsidRPr="00497E59" w:rsidRDefault="00202615" w:rsidP="007E0141">
            <w:pPr>
              <w:autoSpaceDE w:val="0"/>
              <w:autoSpaceDN w:val="0"/>
              <w:adjustRightInd w:val="0"/>
              <w:jc w:val="center"/>
              <w:rPr>
                <w:color w:val="000000"/>
              </w:rPr>
            </w:pPr>
            <w:r w:rsidRPr="00497E59">
              <w:rPr>
                <w:color w:val="000000"/>
              </w:rPr>
              <w:t>4</w:t>
            </w:r>
          </w:p>
        </w:tc>
        <w:tc>
          <w:tcPr>
            <w:tcW w:w="550" w:type="dxa"/>
          </w:tcPr>
          <w:p w:rsidR="00202615" w:rsidRPr="00497E59" w:rsidRDefault="00202615" w:rsidP="007E0141">
            <w:pPr>
              <w:autoSpaceDE w:val="0"/>
              <w:autoSpaceDN w:val="0"/>
              <w:adjustRightInd w:val="0"/>
              <w:jc w:val="center"/>
              <w:rPr>
                <w:color w:val="000000"/>
              </w:rPr>
            </w:pPr>
            <w:r w:rsidRPr="00497E59">
              <w:rPr>
                <w:color w:val="000000"/>
              </w:rPr>
              <w:t>6</w:t>
            </w:r>
          </w:p>
        </w:tc>
        <w:tc>
          <w:tcPr>
            <w:tcW w:w="397" w:type="dxa"/>
          </w:tcPr>
          <w:p w:rsidR="00202615" w:rsidRPr="00497E59" w:rsidRDefault="00202615" w:rsidP="007E0141">
            <w:pPr>
              <w:autoSpaceDE w:val="0"/>
              <w:autoSpaceDN w:val="0"/>
              <w:adjustRightInd w:val="0"/>
              <w:ind w:left="57"/>
              <w:jc w:val="center"/>
              <w:rPr>
                <w:color w:val="000000"/>
              </w:rPr>
            </w:pPr>
            <w:r w:rsidRPr="00497E59">
              <w:rPr>
                <w:color w:val="000000"/>
              </w:rPr>
              <w:t>4</w:t>
            </w:r>
          </w:p>
        </w:tc>
        <w:tc>
          <w:tcPr>
            <w:tcW w:w="425" w:type="dxa"/>
          </w:tcPr>
          <w:p w:rsidR="00202615" w:rsidRPr="00497E59" w:rsidRDefault="00202615" w:rsidP="007E0141">
            <w:pPr>
              <w:autoSpaceDE w:val="0"/>
              <w:autoSpaceDN w:val="0"/>
              <w:adjustRightInd w:val="0"/>
              <w:ind w:left="57"/>
              <w:jc w:val="center"/>
              <w:rPr>
                <w:color w:val="000000"/>
              </w:rPr>
            </w:pPr>
            <w:r w:rsidRPr="00497E59">
              <w:rPr>
                <w:color w:val="000000"/>
              </w:rPr>
              <w:t>5</w:t>
            </w:r>
          </w:p>
        </w:tc>
        <w:tc>
          <w:tcPr>
            <w:tcW w:w="284" w:type="dxa"/>
          </w:tcPr>
          <w:p w:rsidR="00202615" w:rsidRPr="00497E59" w:rsidRDefault="00202615" w:rsidP="007E0141">
            <w:pPr>
              <w:autoSpaceDE w:val="0"/>
              <w:autoSpaceDN w:val="0"/>
              <w:adjustRightInd w:val="0"/>
              <w:ind w:left="57"/>
              <w:jc w:val="center"/>
              <w:rPr>
                <w:color w:val="000000"/>
              </w:rPr>
            </w:pPr>
            <w:r w:rsidRPr="00497E59">
              <w:rPr>
                <w:color w:val="000000"/>
              </w:rPr>
              <w:t>0</w:t>
            </w:r>
          </w:p>
        </w:tc>
      </w:tr>
    </w:tbl>
    <w:p w:rsidR="00202615" w:rsidRPr="00202615" w:rsidRDefault="00202615" w:rsidP="00D0775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202615" w:rsidRPr="00497E59" w:rsidTr="007E0141">
        <w:trPr>
          <w:trHeight w:val="357"/>
        </w:trPr>
        <w:tc>
          <w:tcPr>
            <w:tcW w:w="4962" w:type="dxa"/>
          </w:tcPr>
          <w:p w:rsidR="00202615" w:rsidRPr="00497E59" w:rsidRDefault="00202615" w:rsidP="00202615">
            <w:pPr>
              <w:autoSpaceDE w:val="0"/>
              <w:autoSpaceDN w:val="0"/>
              <w:adjustRightInd w:val="0"/>
              <w:rPr>
                <w:b/>
                <w:color w:val="000000"/>
              </w:rPr>
            </w:pPr>
            <w:r w:rsidRPr="00497E59">
              <w:rPr>
                <w:bCs/>
              </w:rPr>
              <w:t>У</w:t>
            </w:r>
            <w:r>
              <w:rPr>
                <w:bCs/>
              </w:rPr>
              <w:t xml:space="preserve">величение стоимости права </w:t>
            </w:r>
            <w:r w:rsidRPr="00202615">
              <w:rPr>
                <w:bCs/>
              </w:rPr>
              <w:t>пользования программным обеспечением и базами данных</w:t>
            </w:r>
          </w:p>
        </w:tc>
        <w:tc>
          <w:tcPr>
            <w:tcW w:w="744" w:type="dxa"/>
          </w:tcPr>
          <w:p w:rsidR="00202615" w:rsidRPr="00497E59" w:rsidRDefault="00202615" w:rsidP="007E0141">
            <w:pPr>
              <w:autoSpaceDE w:val="0"/>
              <w:autoSpaceDN w:val="0"/>
              <w:adjustRightInd w:val="0"/>
              <w:jc w:val="center"/>
              <w:rPr>
                <w:color w:val="000000"/>
              </w:rPr>
            </w:pPr>
            <w:r w:rsidRPr="00497E59">
              <w:rPr>
                <w:color w:val="000000"/>
              </w:rPr>
              <w:t>0</w:t>
            </w:r>
          </w:p>
        </w:tc>
        <w:tc>
          <w:tcPr>
            <w:tcW w:w="550" w:type="dxa"/>
          </w:tcPr>
          <w:p w:rsidR="00202615" w:rsidRPr="00497E59" w:rsidRDefault="00202615" w:rsidP="007E0141">
            <w:pPr>
              <w:autoSpaceDE w:val="0"/>
              <w:autoSpaceDN w:val="0"/>
              <w:adjustRightInd w:val="0"/>
              <w:jc w:val="center"/>
              <w:rPr>
                <w:color w:val="000000"/>
              </w:rPr>
            </w:pPr>
            <w:r w:rsidRPr="00497E59">
              <w:rPr>
                <w:color w:val="000000"/>
              </w:rPr>
              <w:t>1</w:t>
            </w:r>
          </w:p>
        </w:tc>
        <w:tc>
          <w:tcPr>
            <w:tcW w:w="440" w:type="dxa"/>
          </w:tcPr>
          <w:p w:rsidR="00202615" w:rsidRPr="00497E59" w:rsidRDefault="00202615" w:rsidP="007E0141">
            <w:pPr>
              <w:autoSpaceDE w:val="0"/>
              <w:autoSpaceDN w:val="0"/>
              <w:adjustRightInd w:val="0"/>
              <w:jc w:val="center"/>
              <w:rPr>
                <w:color w:val="000000"/>
              </w:rPr>
            </w:pPr>
            <w:r w:rsidRPr="00497E59">
              <w:rPr>
                <w:color w:val="000000"/>
                <w:lang w:val="en-US"/>
              </w:rPr>
              <w:t>1</w:t>
            </w:r>
          </w:p>
        </w:tc>
        <w:tc>
          <w:tcPr>
            <w:tcW w:w="330" w:type="dxa"/>
          </w:tcPr>
          <w:p w:rsidR="00202615" w:rsidRPr="00497E59" w:rsidRDefault="00202615" w:rsidP="007E0141">
            <w:pPr>
              <w:autoSpaceDE w:val="0"/>
              <w:autoSpaceDN w:val="0"/>
              <w:adjustRightInd w:val="0"/>
              <w:jc w:val="center"/>
              <w:rPr>
                <w:color w:val="000000"/>
              </w:rPr>
            </w:pPr>
            <w:r w:rsidRPr="00497E59">
              <w:rPr>
                <w:color w:val="000000"/>
              </w:rPr>
              <w:t>1</w:t>
            </w:r>
          </w:p>
        </w:tc>
        <w:tc>
          <w:tcPr>
            <w:tcW w:w="440" w:type="dxa"/>
          </w:tcPr>
          <w:p w:rsidR="00202615" w:rsidRPr="00497E59" w:rsidRDefault="00202615" w:rsidP="007E0141">
            <w:pPr>
              <w:autoSpaceDE w:val="0"/>
              <w:autoSpaceDN w:val="0"/>
              <w:adjustRightInd w:val="0"/>
              <w:jc w:val="center"/>
              <w:rPr>
                <w:color w:val="000000"/>
              </w:rPr>
            </w:pPr>
            <w:r w:rsidRPr="00497E59">
              <w:rPr>
                <w:color w:val="000000"/>
              </w:rPr>
              <w:t>1</w:t>
            </w:r>
          </w:p>
        </w:tc>
        <w:tc>
          <w:tcPr>
            <w:tcW w:w="660" w:type="dxa"/>
          </w:tcPr>
          <w:p w:rsidR="00202615" w:rsidRPr="00497E59" w:rsidRDefault="00202615" w:rsidP="007E0141">
            <w:pPr>
              <w:autoSpaceDE w:val="0"/>
              <w:autoSpaceDN w:val="0"/>
              <w:adjustRightInd w:val="0"/>
              <w:jc w:val="center"/>
              <w:rPr>
                <w:color w:val="000000"/>
              </w:rPr>
            </w:pPr>
            <w:r>
              <w:rPr>
                <w:color w:val="000000"/>
              </w:rPr>
              <w:t>6</w:t>
            </w:r>
          </w:p>
        </w:tc>
        <w:tc>
          <w:tcPr>
            <w:tcW w:w="550" w:type="dxa"/>
          </w:tcPr>
          <w:p w:rsidR="00202615" w:rsidRPr="00202615" w:rsidRDefault="00202615" w:rsidP="007E0141">
            <w:pPr>
              <w:autoSpaceDE w:val="0"/>
              <w:autoSpaceDN w:val="0"/>
              <w:adjustRightInd w:val="0"/>
              <w:jc w:val="center"/>
              <w:rPr>
                <w:color w:val="000000"/>
                <w:lang w:val="en-US"/>
              </w:rPr>
            </w:pPr>
            <w:r>
              <w:rPr>
                <w:color w:val="000000"/>
                <w:lang w:val="en-US"/>
              </w:rPr>
              <w:t>I</w:t>
            </w:r>
          </w:p>
        </w:tc>
        <w:tc>
          <w:tcPr>
            <w:tcW w:w="397" w:type="dxa"/>
          </w:tcPr>
          <w:p w:rsidR="00202615" w:rsidRPr="00202615" w:rsidRDefault="00202615" w:rsidP="007E0141">
            <w:pPr>
              <w:autoSpaceDE w:val="0"/>
              <w:autoSpaceDN w:val="0"/>
              <w:adjustRightInd w:val="0"/>
              <w:ind w:left="57"/>
              <w:jc w:val="center"/>
              <w:rPr>
                <w:color w:val="000000"/>
                <w:lang w:val="en-US"/>
              </w:rPr>
            </w:pPr>
            <w:r>
              <w:rPr>
                <w:color w:val="000000"/>
                <w:lang w:val="en-US"/>
              </w:rPr>
              <w:t>3</w:t>
            </w:r>
          </w:p>
        </w:tc>
        <w:tc>
          <w:tcPr>
            <w:tcW w:w="425" w:type="dxa"/>
          </w:tcPr>
          <w:p w:rsidR="00202615" w:rsidRPr="00497E59" w:rsidRDefault="00202615" w:rsidP="007E0141">
            <w:pPr>
              <w:autoSpaceDE w:val="0"/>
              <w:autoSpaceDN w:val="0"/>
              <w:adjustRightInd w:val="0"/>
              <w:ind w:left="57"/>
              <w:jc w:val="center"/>
              <w:rPr>
                <w:color w:val="000000"/>
              </w:rPr>
            </w:pPr>
            <w:r w:rsidRPr="00497E59">
              <w:rPr>
                <w:color w:val="000000"/>
              </w:rPr>
              <w:t>5</w:t>
            </w:r>
          </w:p>
        </w:tc>
        <w:tc>
          <w:tcPr>
            <w:tcW w:w="284" w:type="dxa"/>
          </w:tcPr>
          <w:p w:rsidR="00202615" w:rsidRPr="00497E59" w:rsidRDefault="00202615" w:rsidP="007E0141">
            <w:pPr>
              <w:autoSpaceDE w:val="0"/>
              <w:autoSpaceDN w:val="0"/>
              <w:adjustRightInd w:val="0"/>
              <w:ind w:left="57"/>
              <w:jc w:val="center"/>
              <w:rPr>
                <w:color w:val="000000"/>
              </w:rPr>
            </w:pPr>
            <w:r w:rsidRPr="00497E59">
              <w:rPr>
                <w:color w:val="000000"/>
              </w:rPr>
              <w:t>0</w:t>
            </w:r>
          </w:p>
        </w:tc>
      </w:tr>
      <w:tr w:rsidR="00202615" w:rsidRPr="00497E59" w:rsidTr="00202615">
        <w:trPr>
          <w:trHeight w:val="357"/>
        </w:trPr>
        <w:tc>
          <w:tcPr>
            <w:tcW w:w="4962" w:type="dxa"/>
            <w:tcBorders>
              <w:top w:val="single" w:sz="4" w:space="0" w:color="auto"/>
              <w:left w:val="single" w:sz="4" w:space="0" w:color="auto"/>
              <w:bottom w:val="single" w:sz="4" w:space="0" w:color="auto"/>
              <w:right w:val="single" w:sz="4" w:space="0" w:color="auto"/>
            </w:tcBorders>
          </w:tcPr>
          <w:p w:rsidR="00202615" w:rsidRPr="00202615" w:rsidRDefault="00202615" w:rsidP="00202615">
            <w:pPr>
              <w:autoSpaceDE w:val="0"/>
              <w:autoSpaceDN w:val="0"/>
              <w:adjustRightInd w:val="0"/>
              <w:rPr>
                <w:bCs/>
              </w:rPr>
            </w:pPr>
            <w:r>
              <w:rPr>
                <w:bCs/>
              </w:rPr>
              <w:t xml:space="preserve">Уменьшение стоимости права </w:t>
            </w:r>
            <w:r w:rsidRPr="00202615">
              <w:rPr>
                <w:bCs/>
              </w:rPr>
              <w:t>пользования программным обеспечением и базами данных</w:t>
            </w:r>
          </w:p>
        </w:tc>
        <w:tc>
          <w:tcPr>
            <w:tcW w:w="744" w:type="dxa"/>
            <w:tcBorders>
              <w:top w:val="single" w:sz="4" w:space="0" w:color="auto"/>
              <w:left w:val="single" w:sz="4" w:space="0" w:color="auto"/>
              <w:bottom w:val="single" w:sz="4" w:space="0" w:color="auto"/>
              <w:right w:val="single" w:sz="4" w:space="0" w:color="auto"/>
            </w:tcBorders>
          </w:tcPr>
          <w:p w:rsidR="00202615" w:rsidRPr="00497E59" w:rsidRDefault="00202615" w:rsidP="007E0141">
            <w:pPr>
              <w:autoSpaceDE w:val="0"/>
              <w:autoSpaceDN w:val="0"/>
              <w:adjustRightInd w:val="0"/>
              <w:jc w:val="center"/>
              <w:rPr>
                <w:color w:val="000000"/>
              </w:rPr>
            </w:pPr>
            <w:r w:rsidRPr="00497E59">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202615" w:rsidRPr="00497E59" w:rsidRDefault="00202615" w:rsidP="007E0141">
            <w:pPr>
              <w:autoSpaceDE w:val="0"/>
              <w:autoSpaceDN w:val="0"/>
              <w:adjustRightInd w:val="0"/>
              <w:jc w:val="center"/>
              <w:rPr>
                <w:color w:val="000000"/>
              </w:rPr>
            </w:pPr>
            <w:r w:rsidRPr="00497E59">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202615" w:rsidRPr="00202615" w:rsidRDefault="00202615" w:rsidP="007E0141">
            <w:pPr>
              <w:autoSpaceDE w:val="0"/>
              <w:autoSpaceDN w:val="0"/>
              <w:adjustRightInd w:val="0"/>
              <w:jc w:val="center"/>
              <w:rPr>
                <w:color w:val="000000"/>
                <w:lang w:val="en-US"/>
              </w:rPr>
            </w:pPr>
            <w:r w:rsidRPr="00497E59">
              <w:rPr>
                <w:color w:val="000000"/>
                <w:lang w:val="en-US"/>
              </w:rPr>
              <w:t>1</w:t>
            </w:r>
          </w:p>
        </w:tc>
        <w:tc>
          <w:tcPr>
            <w:tcW w:w="330" w:type="dxa"/>
            <w:tcBorders>
              <w:top w:val="single" w:sz="4" w:space="0" w:color="auto"/>
              <w:left w:val="single" w:sz="4" w:space="0" w:color="auto"/>
              <w:bottom w:val="single" w:sz="4" w:space="0" w:color="auto"/>
              <w:right w:val="single" w:sz="4" w:space="0" w:color="auto"/>
            </w:tcBorders>
          </w:tcPr>
          <w:p w:rsidR="00202615" w:rsidRPr="00497E59" w:rsidRDefault="00202615" w:rsidP="007E0141">
            <w:pPr>
              <w:autoSpaceDE w:val="0"/>
              <w:autoSpaceDN w:val="0"/>
              <w:adjustRightInd w:val="0"/>
              <w:jc w:val="center"/>
              <w:rPr>
                <w:color w:val="000000"/>
              </w:rPr>
            </w:pPr>
            <w:r w:rsidRPr="00497E59">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202615" w:rsidRPr="00497E59" w:rsidRDefault="00202615" w:rsidP="007E0141">
            <w:pPr>
              <w:autoSpaceDE w:val="0"/>
              <w:autoSpaceDN w:val="0"/>
              <w:adjustRightInd w:val="0"/>
              <w:jc w:val="center"/>
              <w:rPr>
                <w:color w:val="000000"/>
              </w:rPr>
            </w:pPr>
            <w:r w:rsidRPr="00497E59">
              <w:rPr>
                <w:color w:val="000000"/>
              </w:rPr>
              <w:t>1</w:t>
            </w:r>
          </w:p>
        </w:tc>
        <w:tc>
          <w:tcPr>
            <w:tcW w:w="660" w:type="dxa"/>
            <w:tcBorders>
              <w:top w:val="single" w:sz="4" w:space="0" w:color="auto"/>
              <w:left w:val="single" w:sz="4" w:space="0" w:color="auto"/>
              <w:bottom w:val="single" w:sz="4" w:space="0" w:color="auto"/>
              <w:right w:val="single" w:sz="4" w:space="0" w:color="auto"/>
            </w:tcBorders>
          </w:tcPr>
          <w:p w:rsidR="00202615" w:rsidRPr="00497E59" w:rsidRDefault="00202615" w:rsidP="007E0141">
            <w:pPr>
              <w:autoSpaceDE w:val="0"/>
              <w:autoSpaceDN w:val="0"/>
              <w:adjustRightInd w:val="0"/>
              <w:jc w:val="center"/>
              <w:rPr>
                <w:color w:val="000000"/>
              </w:rPr>
            </w:pPr>
            <w:r>
              <w:rPr>
                <w:color w:val="000000"/>
              </w:rPr>
              <w:t>6</w:t>
            </w:r>
          </w:p>
        </w:tc>
        <w:tc>
          <w:tcPr>
            <w:tcW w:w="550" w:type="dxa"/>
            <w:tcBorders>
              <w:top w:val="single" w:sz="4" w:space="0" w:color="auto"/>
              <w:left w:val="single" w:sz="4" w:space="0" w:color="auto"/>
              <w:bottom w:val="single" w:sz="4" w:space="0" w:color="auto"/>
              <w:right w:val="single" w:sz="4" w:space="0" w:color="auto"/>
            </w:tcBorders>
          </w:tcPr>
          <w:p w:rsidR="00202615" w:rsidRPr="00202615" w:rsidRDefault="00202615" w:rsidP="007E0141">
            <w:pPr>
              <w:autoSpaceDE w:val="0"/>
              <w:autoSpaceDN w:val="0"/>
              <w:adjustRightInd w:val="0"/>
              <w:jc w:val="center"/>
              <w:rPr>
                <w:color w:val="000000"/>
                <w:lang w:val="en-US"/>
              </w:rPr>
            </w:pPr>
            <w:r>
              <w:rPr>
                <w:color w:val="000000"/>
                <w:lang w:val="en-US"/>
              </w:rPr>
              <w:t>I</w:t>
            </w:r>
          </w:p>
        </w:tc>
        <w:tc>
          <w:tcPr>
            <w:tcW w:w="397" w:type="dxa"/>
            <w:tcBorders>
              <w:top w:val="single" w:sz="4" w:space="0" w:color="auto"/>
              <w:left w:val="single" w:sz="4" w:space="0" w:color="auto"/>
              <w:bottom w:val="single" w:sz="4" w:space="0" w:color="auto"/>
              <w:right w:val="single" w:sz="4" w:space="0" w:color="auto"/>
            </w:tcBorders>
          </w:tcPr>
          <w:p w:rsidR="00202615" w:rsidRPr="00497E59" w:rsidRDefault="00202615" w:rsidP="007E0141">
            <w:pPr>
              <w:autoSpaceDE w:val="0"/>
              <w:autoSpaceDN w:val="0"/>
              <w:adjustRightInd w:val="0"/>
              <w:ind w:left="57"/>
              <w:jc w:val="center"/>
              <w:rPr>
                <w:color w:val="000000"/>
              </w:rPr>
            </w:pPr>
            <w:r w:rsidRPr="00497E59">
              <w:rPr>
                <w:color w:val="000000"/>
              </w:rPr>
              <w:t>4</w:t>
            </w:r>
          </w:p>
        </w:tc>
        <w:tc>
          <w:tcPr>
            <w:tcW w:w="425" w:type="dxa"/>
            <w:tcBorders>
              <w:top w:val="single" w:sz="4" w:space="0" w:color="auto"/>
              <w:left w:val="single" w:sz="4" w:space="0" w:color="auto"/>
              <w:bottom w:val="single" w:sz="4" w:space="0" w:color="auto"/>
              <w:right w:val="single" w:sz="4" w:space="0" w:color="auto"/>
            </w:tcBorders>
          </w:tcPr>
          <w:p w:rsidR="00202615" w:rsidRPr="00497E59" w:rsidRDefault="00202615" w:rsidP="007E0141">
            <w:pPr>
              <w:autoSpaceDE w:val="0"/>
              <w:autoSpaceDN w:val="0"/>
              <w:adjustRightInd w:val="0"/>
              <w:ind w:left="57"/>
              <w:jc w:val="center"/>
              <w:rPr>
                <w:color w:val="000000"/>
              </w:rPr>
            </w:pPr>
            <w:r w:rsidRPr="00497E59">
              <w:rPr>
                <w:color w:val="000000"/>
              </w:rPr>
              <w:t>5</w:t>
            </w:r>
          </w:p>
        </w:tc>
        <w:tc>
          <w:tcPr>
            <w:tcW w:w="284" w:type="dxa"/>
            <w:tcBorders>
              <w:top w:val="single" w:sz="4" w:space="0" w:color="auto"/>
              <w:left w:val="single" w:sz="4" w:space="0" w:color="auto"/>
              <w:bottom w:val="single" w:sz="4" w:space="0" w:color="auto"/>
              <w:right w:val="single" w:sz="4" w:space="0" w:color="auto"/>
            </w:tcBorders>
          </w:tcPr>
          <w:p w:rsidR="00202615" w:rsidRPr="00497E59" w:rsidRDefault="00202615" w:rsidP="007E0141">
            <w:pPr>
              <w:autoSpaceDE w:val="0"/>
              <w:autoSpaceDN w:val="0"/>
              <w:adjustRightInd w:val="0"/>
              <w:ind w:left="57"/>
              <w:jc w:val="center"/>
              <w:rPr>
                <w:color w:val="000000"/>
              </w:rPr>
            </w:pPr>
            <w:r w:rsidRPr="00497E59">
              <w:rPr>
                <w:color w:val="000000"/>
              </w:rPr>
              <w:t>0</w:t>
            </w:r>
          </w:p>
        </w:tc>
      </w:tr>
    </w:tbl>
    <w:p w:rsidR="007E0141" w:rsidRDefault="007E0141" w:rsidP="00D07752">
      <w:pPr>
        <w:spacing w:before="120" w:after="120"/>
        <w:ind w:firstLine="709"/>
        <w:jc w:val="both"/>
        <w:rPr>
          <w:sz w:val="28"/>
          <w:szCs w:val="28"/>
        </w:rPr>
      </w:pPr>
      <w:r w:rsidRPr="00645252">
        <w:rPr>
          <w:sz w:val="28"/>
          <w:szCs w:val="28"/>
        </w:rPr>
        <w:t>после строки</w:t>
      </w:r>
      <w:r>
        <w:rPr>
          <w:sz w:val="28"/>
          <w:szCs w:val="28"/>
          <w:lang w:val="en-US"/>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7E0141" w:rsidRPr="00C60BC2" w:rsidTr="007E0141">
        <w:tc>
          <w:tcPr>
            <w:tcW w:w="4962" w:type="dxa"/>
          </w:tcPr>
          <w:p w:rsidR="007E0141" w:rsidRPr="00B30A5B" w:rsidRDefault="007E0141" w:rsidP="007E0141">
            <w:pPr>
              <w:pStyle w:val="ConsPlusNormal"/>
              <w:rPr>
                <w:sz w:val="24"/>
                <w:szCs w:val="24"/>
              </w:rPr>
            </w:pPr>
            <w:r w:rsidRPr="00B30A5B">
              <w:rPr>
                <w:sz w:val="24"/>
                <w:szCs w:val="24"/>
              </w:rPr>
              <w:t>Уменьшение стоимости участия в государственных (муниципальных) учреждениях</w:t>
            </w:r>
          </w:p>
        </w:tc>
        <w:tc>
          <w:tcPr>
            <w:tcW w:w="744" w:type="dxa"/>
          </w:tcPr>
          <w:p w:rsidR="007E0141" w:rsidRPr="00C60BC2" w:rsidRDefault="007E0141" w:rsidP="007E0141">
            <w:pPr>
              <w:autoSpaceDE w:val="0"/>
              <w:autoSpaceDN w:val="0"/>
              <w:adjustRightInd w:val="0"/>
              <w:jc w:val="center"/>
              <w:rPr>
                <w:color w:val="000000"/>
              </w:rPr>
            </w:pPr>
            <w:r w:rsidRPr="00C60BC2">
              <w:rPr>
                <w:color w:val="000000"/>
              </w:rPr>
              <w:t>0</w:t>
            </w:r>
          </w:p>
        </w:tc>
        <w:tc>
          <w:tcPr>
            <w:tcW w:w="550" w:type="dxa"/>
          </w:tcPr>
          <w:p w:rsidR="007E0141" w:rsidRPr="00C60BC2" w:rsidRDefault="007E0141" w:rsidP="007E0141">
            <w:pPr>
              <w:autoSpaceDE w:val="0"/>
              <w:autoSpaceDN w:val="0"/>
              <w:adjustRightInd w:val="0"/>
              <w:jc w:val="center"/>
              <w:rPr>
                <w:color w:val="000000"/>
              </w:rPr>
            </w:pPr>
            <w:r w:rsidRPr="00C60BC2">
              <w:rPr>
                <w:color w:val="000000"/>
              </w:rPr>
              <w:t>1</w:t>
            </w:r>
          </w:p>
        </w:tc>
        <w:tc>
          <w:tcPr>
            <w:tcW w:w="440" w:type="dxa"/>
          </w:tcPr>
          <w:p w:rsidR="007E0141" w:rsidRPr="00C60BC2" w:rsidRDefault="007E0141" w:rsidP="007E0141">
            <w:pPr>
              <w:autoSpaceDE w:val="0"/>
              <w:autoSpaceDN w:val="0"/>
              <w:adjustRightInd w:val="0"/>
              <w:jc w:val="center"/>
            </w:pPr>
            <w:r w:rsidRPr="00C60BC2">
              <w:t xml:space="preserve">2 </w:t>
            </w:r>
          </w:p>
        </w:tc>
        <w:tc>
          <w:tcPr>
            <w:tcW w:w="330" w:type="dxa"/>
          </w:tcPr>
          <w:p w:rsidR="007E0141" w:rsidRPr="00C60BC2" w:rsidRDefault="007E0141" w:rsidP="007E0141">
            <w:pPr>
              <w:autoSpaceDE w:val="0"/>
              <w:autoSpaceDN w:val="0"/>
              <w:adjustRightInd w:val="0"/>
              <w:jc w:val="center"/>
            </w:pPr>
            <w:r w:rsidRPr="00C60BC2">
              <w:t xml:space="preserve">0 </w:t>
            </w:r>
          </w:p>
        </w:tc>
        <w:tc>
          <w:tcPr>
            <w:tcW w:w="440" w:type="dxa"/>
          </w:tcPr>
          <w:p w:rsidR="007E0141" w:rsidRPr="00C60BC2" w:rsidRDefault="007E0141" w:rsidP="007E0141">
            <w:pPr>
              <w:autoSpaceDE w:val="0"/>
              <w:autoSpaceDN w:val="0"/>
              <w:adjustRightInd w:val="0"/>
              <w:jc w:val="center"/>
            </w:pPr>
            <w:r w:rsidRPr="00C60BC2">
              <w:t xml:space="preserve">4 </w:t>
            </w:r>
          </w:p>
        </w:tc>
        <w:tc>
          <w:tcPr>
            <w:tcW w:w="660" w:type="dxa"/>
          </w:tcPr>
          <w:p w:rsidR="007E0141" w:rsidRPr="00C60BC2" w:rsidRDefault="007E0141" w:rsidP="007E0141">
            <w:pPr>
              <w:autoSpaceDE w:val="0"/>
              <w:autoSpaceDN w:val="0"/>
              <w:adjustRightInd w:val="0"/>
              <w:jc w:val="center"/>
              <w:rPr>
                <w:color w:val="000000"/>
              </w:rPr>
            </w:pPr>
            <w:r w:rsidRPr="00C60BC2">
              <w:rPr>
                <w:color w:val="000000"/>
              </w:rPr>
              <w:t>3</w:t>
            </w:r>
          </w:p>
        </w:tc>
        <w:tc>
          <w:tcPr>
            <w:tcW w:w="550" w:type="dxa"/>
          </w:tcPr>
          <w:p w:rsidR="007E0141" w:rsidRPr="00C60BC2" w:rsidRDefault="007E0141" w:rsidP="007E0141">
            <w:pPr>
              <w:autoSpaceDE w:val="0"/>
              <w:autoSpaceDN w:val="0"/>
              <w:adjustRightInd w:val="0"/>
              <w:jc w:val="center"/>
              <w:rPr>
                <w:color w:val="000000"/>
              </w:rPr>
            </w:pPr>
            <w:r w:rsidRPr="00C60BC2">
              <w:rPr>
                <w:color w:val="000000"/>
              </w:rPr>
              <w:t>3</w:t>
            </w:r>
          </w:p>
        </w:tc>
        <w:tc>
          <w:tcPr>
            <w:tcW w:w="397" w:type="dxa"/>
          </w:tcPr>
          <w:p w:rsidR="007E0141" w:rsidRPr="00C60BC2" w:rsidRDefault="007E0141" w:rsidP="007E0141">
            <w:pPr>
              <w:autoSpaceDE w:val="0"/>
              <w:autoSpaceDN w:val="0"/>
              <w:adjustRightInd w:val="0"/>
              <w:ind w:left="57"/>
              <w:jc w:val="center"/>
              <w:rPr>
                <w:color w:val="000000"/>
              </w:rPr>
            </w:pPr>
            <w:r w:rsidRPr="00C60BC2">
              <w:rPr>
                <w:color w:val="000000"/>
              </w:rPr>
              <w:t>6</w:t>
            </w:r>
          </w:p>
        </w:tc>
        <w:tc>
          <w:tcPr>
            <w:tcW w:w="425" w:type="dxa"/>
          </w:tcPr>
          <w:p w:rsidR="007E0141" w:rsidRPr="00C60BC2" w:rsidRDefault="007E0141" w:rsidP="007E0141">
            <w:pPr>
              <w:autoSpaceDE w:val="0"/>
              <w:autoSpaceDN w:val="0"/>
              <w:adjustRightInd w:val="0"/>
              <w:ind w:left="57"/>
              <w:jc w:val="center"/>
              <w:rPr>
                <w:color w:val="000000"/>
              </w:rPr>
            </w:pPr>
            <w:r w:rsidRPr="00C60BC2">
              <w:rPr>
                <w:color w:val="000000"/>
              </w:rPr>
              <w:t>3</w:t>
            </w:r>
          </w:p>
        </w:tc>
        <w:tc>
          <w:tcPr>
            <w:tcW w:w="284" w:type="dxa"/>
          </w:tcPr>
          <w:p w:rsidR="007E0141" w:rsidRPr="00C60BC2" w:rsidRDefault="007E0141" w:rsidP="007E0141">
            <w:pPr>
              <w:autoSpaceDE w:val="0"/>
              <w:autoSpaceDN w:val="0"/>
              <w:adjustRightInd w:val="0"/>
              <w:ind w:left="57"/>
              <w:jc w:val="center"/>
              <w:rPr>
                <w:color w:val="000000"/>
              </w:rPr>
            </w:pPr>
            <w:r w:rsidRPr="00C60BC2">
              <w:rPr>
                <w:color w:val="000000"/>
              </w:rPr>
              <w:t>0</w:t>
            </w:r>
          </w:p>
        </w:tc>
      </w:tr>
    </w:tbl>
    <w:p w:rsidR="007E0141" w:rsidRDefault="007E0141" w:rsidP="00D07752">
      <w:pPr>
        <w:autoSpaceDE w:val="0"/>
        <w:autoSpaceDN w:val="0"/>
        <w:adjustRightInd w:val="0"/>
        <w:spacing w:before="120" w:after="120"/>
        <w:ind w:firstLine="709"/>
        <w:jc w:val="both"/>
        <w:rPr>
          <w:rFonts w:eastAsiaTheme="minorHAnsi"/>
          <w:sz w:val="28"/>
          <w:szCs w:val="28"/>
          <w:lang w:val="en-US"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7E0141" w:rsidRPr="009425CC" w:rsidTr="007E0141">
        <w:tc>
          <w:tcPr>
            <w:tcW w:w="4962" w:type="dxa"/>
          </w:tcPr>
          <w:p w:rsidR="007E0141" w:rsidRPr="00286591" w:rsidRDefault="007E0141" w:rsidP="00D07752">
            <w:pPr>
              <w:autoSpaceDE w:val="0"/>
              <w:autoSpaceDN w:val="0"/>
              <w:adjustRightInd w:val="0"/>
              <w:rPr>
                <w:b/>
              </w:rPr>
            </w:pPr>
            <w:r w:rsidRPr="00B30A5B">
              <w:t xml:space="preserve">Увеличение </w:t>
            </w:r>
            <w:r w:rsidR="00B30A5B">
              <w:t>и</w:t>
            </w:r>
            <w:r w:rsidR="00B30A5B" w:rsidRPr="00B30A5B">
              <w:rPr>
                <w:bCs/>
              </w:rPr>
              <w:t>ных форм участия в капитале</w:t>
            </w:r>
          </w:p>
        </w:tc>
        <w:tc>
          <w:tcPr>
            <w:tcW w:w="744" w:type="dxa"/>
          </w:tcPr>
          <w:p w:rsidR="007E0141" w:rsidRPr="009425CC" w:rsidRDefault="007E0141" w:rsidP="007E0141">
            <w:pPr>
              <w:autoSpaceDE w:val="0"/>
              <w:autoSpaceDN w:val="0"/>
              <w:adjustRightInd w:val="0"/>
              <w:jc w:val="center"/>
              <w:rPr>
                <w:color w:val="000000"/>
              </w:rPr>
            </w:pPr>
            <w:r w:rsidRPr="009425CC">
              <w:rPr>
                <w:color w:val="000000"/>
              </w:rPr>
              <w:t>0</w:t>
            </w:r>
          </w:p>
        </w:tc>
        <w:tc>
          <w:tcPr>
            <w:tcW w:w="550" w:type="dxa"/>
          </w:tcPr>
          <w:p w:rsidR="007E0141" w:rsidRPr="009425CC" w:rsidRDefault="007E0141" w:rsidP="007E0141">
            <w:pPr>
              <w:autoSpaceDE w:val="0"/>
              <w:autoSpaceDN w:val="0"/>
              <w:adjustRightInd w:val="0"/>
              <w:jc w:val="center"/>
              <w:rPr>
                <w:color w:val="000000"/>
              </w:rPr>
            </w:pPr>
            <w:r w:rsidRPr="009425CC">
              <w:rPr>
                <w:color w:val="000000"/>
              </w:rPr>
              <w:t>1</w:t>
            </w:r>
          </w:p>
        </w:tc>
        <w:tc>
          <w:tcPr>
            <w:tcW w:w="440" w:type="dxa"/>
          </w:tcPr>
          <w:p w:rsidR="007E0141" w:rsidRPr="009425CC" w:rsidRDefault="007E0141" w:rsidP="007E0141">
            <w:pPr>
              <w:autoSpaceDE w:val="0"/>
              <w:autoSpaceDN w:val="0"/>
              <w:adjustRightInd w:val="0"/>
              <w:jc w:val="center"/>
            </w:pPr>
            <w:r w:rsidRPr="009425CC">
              <w:t xml:space="preserve">2 </w:t>
            </w:r>
          </w:p>
        </w:tc>
        <w:tc>
          <w:tcPr>
            <w:tcW w:w="330" w:type="dxa"/>
          </w:tcPr>
          <w:p w:rsidR="007E0141" w:rsidRPr="009425CC" w:rsidRDefault="007E0141" w:rsidP="007E0141">
            <w:pPr>
              <w:autoSpaceDE w:val="0"/>
              <w:autoSpaceDN w:val="0"/>
              <w:adjustRightInd w:val="0"/>
              <w:jc w:val="center"/>
            </w:pPr>
            <w:r w:rsidRPr="009425CC">
              <w:t xml:space="preserve">0 </w:t>
            </w:r>
          </w:p>
        </w:tc>
        <w:tc>
          <w:tcPr>
            <w:tcW w:w="440" w:type="dxa"/>
          </w:tcPr>
          <w:p w:rsidR="007E0141" w:rsidRPr="009425CC" w:rsidRDefault="007E0141" w:rsidP="007E0141">
            <w:pPr>
              <w:autoSpaceDE w:val="0"/>
              <w:autoSpaceDN w:val="0"/>
              <w:adjustRightInd w:val="0"/>
              <w:jc w:val="center"/>
            </w:pPr>
            <w:r w:rsidRPr="009425CC">
              <w:t xml:space="preserve">4 </w:t>
            </w:r>
          </w:p>
        </w:tc>
        <w:tc>
          <w:tcPr>
            <w:tcW w:w="660" w:type="dxa"/>
          </w:tcPr>
          <w:p w:rsidR="007E0141" w:rsidRPr="009425CC" w:rsidRDefault="007E0141" w:rsidP="007E0141">
            <w:pPr>
              <w:autoSpaceDE w:val="0"/>
              <w:autoSpaceDN w:val="0"/>
              <w:adjustRightInd w:val="0"/>
              <w:jc w:val="center"/>
              <w:rPr>
                <w:color w:val="000000"/>
              </w:rPr>
            </w:pPr>
            <w:r w:rsidRPr="009425CC">
              <w:rPr>
                <w:color w:val="000000"/>
              </w:rPr>
              <w:t>3</w:t>
            </w:r>
          </w:p>
        </w:tc>
        <w:tc>
          <w:tcPr>
            <w:tcW w:w="550" w:type="dxa"/>
          </w:tcPr>
          <w:p w:rsidR="007E0141" w:rsidRPr="007E0141" w:rsidRDefault="007E0141" w:rsidP="007E0141">
            <w:pPr>
              <w:autoSpaceDE w:val="0"/>
              <w:autoSpaceDN w:val="0"/>
              <w:adjustRightInd w:val="0"/>
              <w:jc w:val="center"/>
              <w:rPr>
                <w:color w:val="000000"/>
                <w:lang w:val="en-US"/>
              </w:rPr>
            </w:pPr>
            <w:r>
              <w:rPr>
                <w:color w:val="000000"/>
                <w:lang w:val="en-US"/>
              </w:rPr>
              <w:t>4</w:t>
            </w:r>
          </w:p>
        </w:tc>
        <w:tc>
          <w:tcPr>
            <w:tcW w:w="397" w:type="dxa"/>
          </w:tcPr>
          <w:p w:rsidR="007E0141" w:rsidRPr="009425CC" w:rsidRDefault="007E0141" w:rsidP="007E0141">
            <w:pPr>
              <w:autoSpaceDE w:val="0"/>
              <w:autoSpaceDN w:val="0"/>
              <w:adjustRightInd w:val="0"/>
              <w:ind w:left="57"/>
              <w:jc w:val="center"/>
              <w:rPr>
                <w:color w:val="000000"/>
              </w:rPr>
            </w:pPr>
            <w:r w:rsidRPr="009425CC">
              <w:rPr>
                <w:color w:val="000000"/>
              </w:rPr>
              <w:t>5</w:t>
            </w:r>
          </w:p>
        </w:tc>
        <w:tc>
          <w:tcPr>
            <w:tcW w:w="425" w:type="dxa"/>
          </w:tcPr>
          <w:p w:rsidR="007E0141" w:rsidRPr="009425CC" w:rsidRDefault="007E0141" w:rsidP="007E0141">
            <w:pPr>
              <w:autoSpaceDE w:val="0"/>
              <w:autoSpaceDN w:val="0"/>
              <w:adjustRightInd w:val="0"/>
              <w:ind w:left="57"/>
              <w:jc w:val="center"/>
              <w:rPr>
                <w:color w:val="000000"/>
              </w:rPr>
            </w:pPr>
            <w:r w:rsidRPr="009425CC">
              <w:rPr>
                <w:color w:val="000000"/>
              </w:rPr>
              <w:t>3</w:t>
            </w:r>
          </w:p>
        </w:tc>
        <w:tc>
          <w:tcPr>
            <w:tcW w:w="284" w:type="dxa"/>
          </w:tcPr>
          <w:p w:rsidR="007E0141" w:rsidRPr="009425CC" w:rsidRDefault="007E0141" w:rsidP="007E0141">
            <w:pPr>
              <w:autoSpaceDE w:val="0"/>
              <w:autoSpaceDN w:val="0"/>
              <w:adjustRightInd w:val="0"/>
              <w:ind w:left="57"/>
              <w:jc w:val="center"/>
              <w:rPr>
                <w:color w:val="000000"/>
              </w:rPr>
            </w:pPr>
            <w:r w:rsidRPr="009425CC">
              <w:rPr>
                <w:color w:val="000000"/>
              </w:rPr>
              <w:t>0</w:t>
            </w:r>
          </w:p>
        </w:tc>
      </w:tr>
      <w:tr w:rsidR="007E0141" w:rsidRPr="00497E59" w:rsidTr="007E0141">
        <w:tc>
          <w:tcPr>
            <w:tcW w:w="4962" w:type="dxa"/>
          </w:tcPr>
          <w:p w:rsidR="007E0141" w:rsidRPr="00497E59" w:rsidRDefault="007E0141" w:rsidP="00D07752">
            <w:pPr>
              <w:autoSpaceDE w:val="0"/>
              <w:autoSpaceDN w:val="0"/>
              <w:adjustRightInd w:val="0"/>
            </w:pPr>
            <w:r w:rsidRPr="00497E59">
              <w:rPr>
                <w:bCs/>
              </w:rPr>
              <w:t xml:space="preserve">Уменьшение </w:t>
            </w:r>
            <w:r w:rsidR="00B30A5B">
              <w:t>и</w:t>
            </w:r>
            <w:r w:rsidR="00B30A5B" w:rsidRPr="00B30A5B">
              <w:rPr>
                <w:bCs/>
              </w:rPr>
              <w:t>ных форм участия в капитале</w:t>
            </w:r>
          </w:p>
        </w:tc>
        <w:tc>
          <w:tcPr>
            <w:tcW w:w="744" w:type="dxa"/>
          </w:tcPr>
          <w:p w:rsidR="007E0141" w:rsidRPr="00497E59" w:rsidRDefault="007E0141" w:rsidP="007E0141">
            <w:pPr>
              <w:autoSpaceDE w:val="0"/>
              <w:autoSpaceDN w:val="0"/>
              <w:adjustRightInd w:val="0"/>
              <w:jc w:val="center"/>
              <w:rPr>
                <w:color w:val="000000"/>
              </w:rPr>
            </w:pPr>
            <w:r w:rsidRPr="00497E59">
              <w:rPr>
                <w:color w:val="000000"/>
              </w:rPr>
              <w:t>0</w:t>
            </w:r>
          </w:p>
        </w:tc>
        <w:tc>
          <w:tcPr>
            <w:tcW w:w="550" w:type="dxa"/>
          </w:tcPr>
          <w:p w:rsidR="007E0141" w:rsidRPr="00497E59" w:rsidRDefault="007E0141" w:rsidP="007E0141">
            <w:pPr>
              <w:jc w:val="center"/>
            </w:pPr>
            <w:r w:rsidRPr="00497E59">
              <w:rPr>
                <w:color w:val="000000"/>
              </w:rPr>
              <w:t>1</w:t>
            </w:r>
          </w:p>
        </w:tc>
        <w:tc>
          <w:tcPr>
            <w:tcW w:w="440" w:type="dxa"/>
          </w:tcPr>
          <w:p w:rsidR="007E0141" w:rsidRPr="00497E59" w:rsidRDefault="007E0141" w:rsidP="007E0141">
            <w:pPr>
              <w:autoSpaceDE w:val="0"/>
              <w:autoSpaceDN w:val="0"/>
              <w:adjustRightInd w:val="0"/>
              <w:jc w:val="center"/>
              <w:rPr>
                <w:color w:val="000000"/>
              </w:rPr>
            </w:pPr>
            <w:r w:rsidRPr="00497E59">
              <w:rPr>
                <w:color w:val="000000"/>
              </w:rPr>
              <w:t>2</w:t>
            </w:r>
          </w:p>
        </w:tc>
        <w:tc>
          <w:tcPr>
            <w:tcW w:w="330" w:type="dxa"/>
          </w:tcPr>
          <w:p w:rsidR="007E0141" w:rsidRPr="00497E59" w:rsidRDefault="007E0141" w:rsidP="007E0141">
            <w:pPr>
              <w:autoSpaceDE w:val="0"/>
              <w:autoSpaceDN w:val="0"/>
              <w:adjustRightInd w:val="0"/>
              <w:jc w:val="center"/>
              <w:rPr>
                <w:color w:val="000000"/>
              </w:rPr>
            </w:pPr>
            <w:r w:rsidRPr="00497E59">
              <w:rPr>
                <w:color w:val="000000"/>
              </w:rPr>
              <w:t>0</w:t>
            </w:r>
          </w:p>
        </w:tc>
        <w:tc>
          <w:tcPr>
            <w:tcW w:w="440" w:type="dxa"/>
          </w:tcPr>
          <w:p w:rsidR="007E0141" w:rsidRPr="00497E59" w:rsidRDefault="007E0141" w:rsidP="007E0141">
            <w:pPr>
              <w:autoSpaceDE w:val="0"/>
              <w:autoSpaceDN w:val="0"/>
              <w:adjustRightInd w:val="0"/>
              <w:jc w:val="center"/>
              <w:rPr>
                <w:color w:val="000000"/>
              </w:rPr>
            </w:pPr>
            <w:r w:rsidRPr="00497E59">
              <w:rPr>
                <w:color w:val="000000"/>
              </w:rPr>
              <w:t>4</w:t>
            </w:r>
          </w:p>
        </w:tc>
        <w:tc>
          <w:tcPr>
            <w:tcW w:w="660" w:type="dxa"/>
          </w:tcPr>
          <w:p w:rsidR="007E0141" w:rsidRPr="00497E59" w:rsidRDefault="007E0141" w:rsidP="007E0141">
            <w:pPr>
              <w:autoSpaceDE w:val="0"/>
              <w:autoSpaceDN w:val="0"/>
              <w:adjustRightInd w:val="0"/>
              <w:jc w:val="center"/>
              <w:rPr>
                <w:color w:val="000000"/>
              </w:rPr>
            </w:pPr>
            <w:r w:rsidRPr="00497E59">
              <w:rPr>
                <w:color w:val="000000"/>
              </w:rPr>
              <w:t>3</w:t>
            </w:r>
          </w:p>
        </w:tc>
        <w:tc>
          <w:tcPr>
            <w:tcW w:w="550" w:type="dxa"/>
          </w:tcPr>
          <w:p w:rsidR="007E0141" w:rsidRPr="007E0141" w:rsidRDefault="007E0141" w:rsidP="007E0141">
            <w:pPr>
              <w:autoSpaceDE w:val="0"/>
              <w:autoSpaceDN w:val="0"/>
              <w:adjustRightInd w:val="0"/>
              <w:jc w:val="center"/>
              <w:rPr>
                <w:color w:val="000000"/>
                <w:lang w:val="en-US"/>
              </w:rPr>
            </w:pPr>
            <w:r>
              <w:rPr>
                <w:color w:val="000000"/>
                <w:lang w:val="en-US"/>
              </w:rPr>
              <w:t>4</w:t>
            </w:r>
          </w:p>
        </w:tc>
        <w:tc>
          <w:tcPr>
            <w:tcW w:w="397" w:type="dxa"/>
          </w:tcPr>
          <w:p w:rsidR="007E0141" w:rsidRPr="00497E59" w:rsidRDefault="007E0141" w:rsidP="007E0141">
            <w:pPr>
              <w:autoSpaceDE w:val="0"/>
              <w:autoSpaceDN w:val="0"/>
              <w:adjustRightInd w:val="0"/>
              <w:ind w:left="57"/>
              <w:jc w:val="center"/>
              <w:rPr>
                <w:color w:val="000000"/>
              </w:rPr>
            </w:pPr>
            <w:r w:rsidRPr="00497E59">
              <w:rPr>
                <w:color w:val="000000"/>
              </w:rPr>
              <w:t>6</w:t>
            </w:r>
          </w:p>
        </w:tc>
        <w:tc>
          <w:tcPr>
            <w:tcW w:w="425" w:type="dxa"/>
          </w:tcPr>
          <w:p w:rsidR="007E0141" w:rsidRPr="00497E59" w:rsidRDefault="007E0141" w:rsidP="007E0141">
            <w:pPr>
              <w:autoSpaceDE w:val="0"/>
              <w:autoSpaceDN w:val="0"/>
              <w:adjustRightInd w:val="0"/>
              <w:ind w:left="57"/>
              <w:jc w:val="center"/>
              <w:rPr>
                <w:color w:val="000000"/>
              </w:rPr>
            </w:pPr>
            <w:r w:rsidRPr="00497E59">
              <w:rPr>
                <w:color w:val="000000"/>
              </w:rPr>
              <w:t>3</w:t>
            </w:r>
          </w:p>
        </w:tc>
        <w:tc>
          <w:tcPr>
            <w:tcW w:w="284" w:type="dxa"/>
          </w:tcPr>
          <w:p w:rsidR="007E0141" w:rsidRPr="00497E59" w:rsidRDefault="007E0141" w:rsidP="007E0141">
            <w:pPr>
              <w:autoSpaceDE w:val="0"/>
              <w:autoSpaceDN w:val="0"/>
              <w:adjustRightInd w:val="0"/>
              <w:ind w:left="57"/>
              <w:jc w:val="center"/>
              <w:rPr>
                <w:color w:val="000000"/>
              </w:rPr>
            </w:pPr>
            <w:r w:rsidRPr="00497E59">
              <w:rPr>
                <w:color w:val="000000"/>
              </w:rPr>
              <w:t>0</w:t>
            </w:r>
          </w:p>
        </w:tc>
      </w:tr>
    </w:tbl>
    <w:p w:rsidR="00B30A5B" w:rsidRPr="00130285" w:rsidRDefault="00130285" w:rsidP="00D07752">
      <w:pPr>
        <w:spacing w:before="120" w:after="120"/>
        <w:ind w:firstLine="709"/>
        <w:jc w:val="both"/>
        <w:rPr>
          <w:sz w:val="28"/>
          <w:szCs w:val="28"/>
          <w:lang w:val="en-US"/>
        </w:rPr>
      </w:pPr>
      <w:proofErr w:type="gramStart"/>
      <w:r>
        <w:rPr>
          <w:sz w:val="28"/>
          <w:szCs w:val="28"/>
          <w:lang w:val="en-US"/>
        </w:rPr>
        <w:t>c</w:t>
      </w:r>
      <w:r w:rsidR="00B30A5B">
        <w:rPr>
          <w:sz w:val="28"/>
          <w:szCs w:val="28"/>
        </w:rPr>
        <w:t>троки</w:t>
      </w:r>
      <w:proofErr w:type="gramEnd"/>
      <w:r>
        <w:rPr>
          <w:sz w:val="28"/>
          <w:szCs w:val="28"/>
          <w:lang w:val="en-US"/>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B30A5B" w:rsidRPr="009425CC" w:rsidTr="00B30A5B">
        <w:tc>
          <w:tcPr>
            <w:tcW w:w="4962" w:type="dxa"/>
          </w:tcPr>
          <w:p w:rsidR="00B30A5B" w:rsidRPr="009425CC" w:rsidRDefault="00B30A5B" w:rsidP="00B30A5B">
            <w:pPr>
              <w:autoSpaceDE w:val="0"/>
              <w:autoSpaceDN w:val="0"/>
              <w:adjustRightInd w:val="0"/>
              <w:rPr>
                <w:color w:val="000000"/>
              </w:rPr>
            </w:pPr>
            <w:r>
              <w:t>Увеличение дебиторской задолженности по поступлениям от других бюджетов бюджетной системы Российской Федерации</w:t>
            </w:r>
          </w:p>
        </w:tc>
        <w:tc>
          <w:tcPr>
            <w:tcW w:w="744" w:type="dxa"/>
          </w:tcPr>
          <w:p w:rsidR="00B30A5B" w:rsidRPr="009425CC" w:rsidRDefault="00B30A5B" w:rsidP="00B30A5B">
            <w:pPr>
              <w:autoSpaceDE w:val="0"/>
              <w:autoSpaceDN w:val="0"/>
              <w:adjustRightInd w:val="0"/>
              <w:jc w:val="center"/>
              <w:rPr>
                <w:color w:val="000000"/>
              </w:rPr>
            </w:pPr>
            <w:r w:rsidRPr="009425CC">
              <w:rPr>
                <w:color w:val="000000"/>
              </w:rPr>
              <w:t>0</w:t>
            </w:r>
          </w:p>
        </w:tc>
        <w:tc>
          <w:tcPr>
            <w:tcW w:w="550" w:type="dxa"/>
          </w:tcPr>
          <w:p w:rsidR="00B30A5B" w:rsidRPr="009425CC" w:rsidRDefault="00B30A5B" w:rsidP="00B30A5B">
            <w:pPr>
              <w:autoSpaceDE w:val="0"/>
              <w:autoSpaceDN w:val="0"/>
              <w:adjustRightInd w:val="0"/>
              <w:jc w:val="center"/>
              <w:rPr>
                <w:color w:val="000000"/>
              </w:rPr>
            </w:pPr>
            <w:r w:rsidRPr="009425CC">
              <w:rPr>
                <w:color w:val="000000"/>
              </w:rPr>
              <w:t>1</w:t>
            </w:r>
          </w:p>
        </w:tc>
        <w:tc>
          <w:tcPr>
            <w:tcW w:w="440" w:type="dxa"/>
          </w:tcPr>
          <w:p w:rsidR="00B30A5B" w:rsidRPr="009425CC" w:rsidRDefault="00B30A5B" w:rsidP="00B30A5B">
            <w:pPr>
              <w:autoSpaceDE w:val="0"/>
              <w:autoSpaceDN w:val="0"/>
              <w:adjustRightInd w:val="0"/>
              <w:jc w:val="center"/>
              <w:rPr>
                <w:color w:val="000000"/>
              </w:rPr>
            </w:pPr>
            <w:r w:rsidRPr="009425CC">
              <w:rPr>
                <w:color w:val="000000"/>
              </w:rPr>
              <w:t>2</w:t>
            </w:r>
          </w:p>
        </w:tc>
        <w:tc>
          <w:tcPr>
            <w:tcW w:w="330" w:type="dxa"/>
          </w:tcPr>
          <w:p w:rsidR="00B30A5B" w:rsidRPr="009425CC" w:rsidRDefault="00B30A5B" w:rsidP="00B30A5B">
            <w:pPr>
              <w:autoSpaceDE w:val="0"/>
              <w:autoSpaceDN w:val="0"/>
              <w:adjustRightInd w:val="0"/>
              <w:jc w:val="center"/>
              <w:rPr>
                <w:color w:val="000000"/>
              </w:rPr>
            </w:pPr>
            <w:r w:rsidRPr="009425CC">
              <w:rPr>
                <w:color w:val="000000"/>
              </w:rPr>
              <w:t>0</w:t>
            </w:r>
          </w:p>
        </w:tc>
        <w:tc>
          <w:tcPr>
            <w:tcW w:w="440" w:type="dxa"/>
          </w:tcPr>
          <w:p w:rsidR="00B30A5B" w:rsidRPr="009425CC" w:rsidRDefault="00B30A5B" w:rsidP="00B30A5B">
            <w:pPr>
              <w:autoSpaceDE w:val="0"/>
              <w:autoSpaceDN w:val="0"/>
              <w:adjustRightInd w:val="0"/>
              <w:jc w:val="center"/>
              <w:rPr>
                <w:color w:val="000000"/>
              </w:rPr>
            </w:pPr>
            <w:r w:rsidRPr="009425CC">
              <w:rPr>
                <w:color w:val="000000"/>
              </w:rPr>
              <w:t>5</w:t>
            </w:r>
          </w:p>
        </w:tc>
        <w:tc>
          <w:tcPr>
            <w:tcW w:w="660" w:type="dxa"/>
          </w:tcPr>
          <w:p w:rsidR="00B30A5B" w:rsidRPr="009425CC" w:rsidRDefault="00B30A5B" w:rsidP="00B30A5B">
            <w:pPr>
              <w:autoSpaceDE w:val="0"/>
              <w:autoSpaceDN w:val="0"/>
              <w:adjustRightInd w:val="0"/>
              <w:jc w:val="center"/>
              <w:rPr>
                <w:color w:val="000000"/>
              </w:rPr>
            </w:pPr>
            <w:r w:rsidRPr="009425CC">
              <w:rPr>
                <w:color w:val="000000"/>
              </w:rPr>
              <w:t>5</w:t>
            </w:r>
          </w:p>
        </w:tc>
        <w:tc>
          <w:tcPr>
            <w:tcW w:w="550" w:type="dxa"/>
          </w:tcPr>
          <w:p w:rsidR="00B30A5B" w:rsidRPr="009425CC" w:rsidRDefault="00B30A5B" w:rsidP="00B30A5B">
            <w:pPr>
              <w:autoSpaceDE w:val="0"/>
              <w:autoSpaceDN w:val="0"/>
              <w:adjustRightInd w:val="0"/>
              <w:jc w:val="center"/>
              <w:rPr>
                <w:color w:val="000000"/>
              </w:rPr>
            </w:pPr>
            <w:r w:rsidRPr="009425CC">
              <w:rPr>
                <w:color w:val="000000"/>
              </w:rPr>
              <w:t>1</w:t>
            </w:r>
          </w:p>
        </w:tc>
        <w:tc>
          <w:tcPr>
            <w:tcW w:w="397" w:type="dxa"/>
          </w:tcPr>
          <w:p w:rsidR="00B30A5B" w:rsidRPr="009425CC" w:rsidRDefault="00B30A5B" w:rsidP="00B30A5B">
            <w:pPr>
              <w:autoSpaceDE w:val="0"/>
              <w:autoSpaceDN w:val="0"/>
              <w:adjustRightInd w:val="0"/>
              <w:ind w:left="57"/>
              <w:jc w:val="center"/>
              <w:rPr>
                <w:color w:val="000000"/>
              </w:rPr>
            </w:pPr>
            <w:r w:rsidRPr="009425CC">
              <w:rPr>
                <w:color w:val="000000"/>
              </w:rPr>
              <w:t>5</w:t>
            </w:r>
          </w:p>
        </w:tc>
        <w:tc>
          <w:tcPr>
            <w:tcW w:w="425" w:type="dxa"/>
          </w:tcPr>
          <w:p w:rsidR="00B30A5B" w:rsidRPr="009425CC" w:rsidRDefault="00B30A5B" w:rsidP="00B30A5B">
            <w:pPr>
              <w:autoSpaceDE w:val="0"/>
              <w:autoSpaceDN w:val="0"/>
              <w:adjustRightInd w:val="0"/>
              <w:ind w:left="57"/>
              <w:jc w:val="center"/>
              <w:rPr>
                <w:color w:val="000000"/>
              </w:rPr>
            </w:pPr>
            <w:r w:rsidRPr="009425CC">
              <w:rPr>
                <w:color w:val="000000"/>
              </w:rPr>
              <w:t>6</w:t>
            </w:r>
          </w:p>
        </w:tc>
        <w:tc>
          <w:tcPr>
            <w:tcW w:w="284" w:type="dxa"/>
          </w:tcPr>
          <w:p w:rsidR="00B30A5B" w:rsidRPr="009425CC" w:rsidRDefault="00B30A5B" w:rsidP="00B30A5B">
            <w:pPr>
              <w:autoSpaceDE w:val="0"/>
              <w:autoSpaceDN w:val="0"/>
              <w:adjustRightInd w:val="0"/>
              <w:ind w:left="57"/>
              <w:jc w:val="center"/>
              <w:rPr>
                <w:color w:val="000000"/>
              </w:rPr>
            </w:pPr>
            <w:r w:rsidRPr="009425CC">
              <w:rPr>
                <w:color w:val="000000"/>
              </w:rPr>
              <w:t>0</w:t>
            </w:r>
          </w:p>
        </w:tc>
      </w:tr>
      <w:tr w:rsidR="00B30A5B" w:rsidRPr="009425CC" w:rsidTr="00B30A5B">
        <w:tc>
          <w:tcPr>
            <w:tcW w:w="4962" w:type="dxa"/>
          </w:tcPr>
          <w:p w:rsidR="00B30A5B" w:rsidRPr="009425CC" w:rsidRDefault="00B30A5B" w:rsidP="00B30A5B">
            <w:pPr>
              <w:autoSpaceDE w:val="0"/>
              <w:autoSpaceDN w:val="0"/>
              <w:adjustRightInd w:val="0"/>
              <w:rPr>
                <w:color w:val="000000"/>
              </w:rPr>
            </w:pPr>
            <w:r>
              <w:t>Уменьшение дебиторской задолженности по поступлениям от других бюджетов бюджетной системы Российской Федерации</w:t>
            </w:r>
          </w:p>
        </w:tc>
        <w:tc>
          <w:tcPr>
            <w:tcW w:w="744" w:type="dxa"/>
          </w:tcPr>
          <w:p w:rsidR="00B30A5B" w:rsidRPr="009425CC" w:rsidRDefault="00B30A5B" w:rsidP="00B30A5B">
            <w:pPr>
              <w:autoSpaceDE w:val="0"/>
              <w:autoSpaceDN w:val="0"/>
              <w:adjustRightInd w:val="0"/>
              <w:jc w:val="center"/>
              <w:rPr>
                <w:color w:val="000000"/>
              </w:rPr>
            </w:pPr>
            <w:r w:rsidRPr="009425CC">
              <w:rPr>
                <w:color w:val="000000"/>
              </w:rPr>
              <w:t>0</w:t>
            </w:r>
          </w:p>
        </w:tc>
        <w:tc>
          <w:tcPr>
            <w:tcW w:w="550" w:type="dxa"/>
          </w:tcPr>
          <w:p w:rsidR="00B30A5B" w:rsidRPr="009425CC" w:rsidRDefault="00B30A5B" w:rsidP="00B30A5B">
            <w:pPr>
              <w:autoSpaceDE w:val="0"/>
              <w:autoSpaceDN w:val="0"/>
              <w:adjustRightInd w:val="0"/>
              <w:jc w:val="center"/>
              <w:rPr>
                <w:color w:val="000000"/>
              </w:rPr>
            </w:pPr>
            <w:r w:rsidRPr="009425CC">
              <w:rPr>
                <w:color w:val="000000"/>
              </w:rPr>
              <w:t>1</w:t>
            </w:r>
          </w:p>
        </w:tc>
        <w:tc>
          <w:tcPr>
            <w:tcW w:w="440" w:type="dxa"/>
          </w:tcPr>
          <w:p w:rsidR="00B30A5B" w:rsidRPr="009425CC" w:rsidRDefault="00B30A5B" w:rsidP="00B30A5B">
            <w:pPr>
              <w:autoSpaceDE w:val="0"/>
              <w:autoSpaceDN w:val="0"/>
              <w:adjustRightInd w:val="0"/>
              <w:jc w:val="center"/>
              <w:rPr>
                <w:color w:val="000000"/>
              </w:rPr>
            </w:pPr>
            <w:r w:rsidRPr="009425CC">
              <w:rPr>
                <w:color w:val="000000"/>
              </w:rPr>
              <w:t>2</w:t>
            </w:r>
          </w:p>
        </w:tc>
        <w:tc>
          <w:tcPr>
            <w:tcW w:w="330" w:type="dxa"/>
          </w:tcPr>
          <w:p w:rsidR="00B30A5B" w:rsidRPr="009425CC" w:rsidRDefault="00B30A5B" w:rsidP="00B30A5B">
            <w:pPr>
              <w:autoSpaceDE w:val="0"/>
              <w:autoSpaceDN w:val="0"/>
              <w:adjustRightInd w:val="0"/>
              <w:jc w:val="center"/>
              <w:rPr>
                <w:color w:val="000000"/>
              </w:rPr>
            </w:pPr>
            <w:r w:rsidRPr="009425CC">
              <w:rPr>
                <w:color w:val="000000"/>
              </w:rPr>
              <w:t>0</w:t>
            </w:r>
          </w:p>
        </w:tc>
        <w:tc>
          <w:tcPr>
            <w:tcW w:w="440" w:type="dxa"/>
          </w:tcPr>
          <w:p w:rsidR="00B30A5B" w:rsidRPr="009425CC" w:rsidRDefault="00B30A5B" w:rsidP="00B30A5B">
            <w:pPr>
              <w:autoSpaceDE w:val="0"/>
              <w:autoSpaceDN w:val="0"/>
              <w:adjustRightInd w:val="0"/>
              <w:jc w:val="center"/>
              <w:rPr>
                <w:color w:val="000000"/>
              </w:rPr>
            </w:pPr>
            <w:r w:rsidRPr="009425CC">
              <w:rPr>
                <w:color w:val="000000"/>
              </w:rPr>
              <w:t>5</w:t>
            </w:r>
          </w:p>
        </w:tc>
        <w:tc>
          <w:tcPr>
            <w:tcW w:w="660" w:type="dxa"/>
          </w:tcPr>
          <w:p w:rsidR="00B30A5B" w:rsidRPr="009425CC" w:rsidRDefault="00B30A5B" w:rsidP="00B30A5B">
            <w:pPr>
              <w:autoSpaceDE w:val="0"/>
              <w:autoSpaceDN w:val="0"/>
              <w:adjustRightInd w:val="0"/>
              <w:jc w:val="center"/>
              <w:rPr>
                <w:color w:val="000000"/>
              </w:rPr>
            </w:pPr>
            <w:r w:rsidRPr="009425CC">
              <w:rPr>
                <w:color w:val="000000"/>
              </w:rPr>
              <w:t>5</w:t>
            </w:r>
          </w:p>
        </w:tc>
        <w:tc>
          <w:tcPr>
            <w:tcW w:w="550" w:type="dxa"/>
          </w:tcPr>
          <w:p w:rsidR="00B30A5B" w:rsidRPr="009425CC" w:rsidRDefault="00B30A5B" w:rsidP="00B30A5B">
            <w:pPr>
              <w:autoSpaceDE w:val="0"/>
              <w:autoSpaceDN w:val="0"/>
              <w:adjustRightInd w:val="0"/>
              <w:jc w:val="center"/>
              <w:rPr>
                <w:color w:val="000000"/>
              </w:rPr>
            </w:pPr>
            <w:r w:rsidRPr="009425CC">
              <w:rPr>
                <w:color w:val="000000"/>
              </w:rPr>
              <w:t>1</w:t>
            </w:r>
          </w:p>
        </w:tc>
        <w:tc>
          <w:tcPr>
            <w:tcW w:w="397" w:type="dxa"/>
          </w:tcPr>
          <w:p w:rsidR="00B30A5B" w:rsidRPr="009425CC" w:rsidRDefault="00B30A5B" w:rsidP="00B30A5B">
            <w:pPr>
              <w:autoSpaceDE w:val="0"/>
              <w:autoSpaceDN w:val="0"/>
              <w:adjustRightInd w:val="0"/>
              <w:ind w:left="57"/>
              <w:jc w:val="center"/>
              <w:rPr>
                <w:color w:val="000000"/>
              </w:rPr>
            </w:pPr>
            <w:r w:rsidRPr="009425CC">
              <w:rPr>
                <w:color w:val="000000"/>
              </w:rPr>
              <w:t>6</w:t>
            </w:r>
          </w:p>
        </w:tc>
        <w:tc>
          <w:tcPr>
            <w:tcW w:w="425" w:type="dxa"/>
          </w:tcPr>
          <w:p w:rsidR="00B30A5B" w:rsidRPr="009425CC" w:rsidRDefault="00B30A5B" w:rsidP="00B30A5B">
            <w:pPr>
              <w:autoSpaceDE w:val="0"/>
              <w:autoSpaceDN w:val="0"/>
              <w:adjustRightInd w:val="0"/>
              <w:ind w:left="57"/>
              <w:jc w:val="center"/>
              <w:rPr>
                <w:color w:val="000000"/>
              </w:rPr>
            </w:pPr>
            <w:r w:rsidRPr="009425CC">
              <w:rPr>
                <w:color w:val="000000"/>
              </w:rPr>
              <w:t>6</w:t>
            </w:r>
          </w:p>
        </w:tc>
        <w:tc>
          <w:tcPr>
            <w:tcW w:w="284" w:type="dxa"/>
          </w:tcPr>
          <w:p w:rsidR="00B30A5B" w:rsidRPr="009425CC" w:rsidRDefault="00B30A5B" w:rsidP="00B30A5B">
            <w:pPr>
              <w:autoSpaceDE w:val="0"/>
              <w:autoSpaceDN w:val="0"/>
              <w:adjustRightInd w:val="0"/>
              <w:ind w:left="57"/>
              <w:jc w:val="center"/>
              <w:rPr>
                <w:color w:val="000000"/>
              </w:rPr>
            </w:pPr>
            <w:r w:rsidRPr="009425CC">
              <w:rPr>
                <w:color w:val="000000"/>
              </w:rPr>
              <w:t>0</w:t>
            </w:r>
          </w:p>
        </w:tc>
      </w:tr>
    </w:tbl>
    <w:p w:rsidR="00B30A5B" w:rsidRDefault="00B30A5B" w:rsidP="00B30A5B">
      <w:pPr>
        <w:autoSpaceDE w:val="0"/>
        <w:autoSpaceDN w:val="0"/>
        <w:adjustRightInd w:val="0"/>
        <w:spacing w:before="120" w:after="120"/>
        <w:ind w:firstLine="709"/>
        <w:jc w:val="both"/>
        <w:rPr>
          <w:rFonts w:eastAsiaTheme="minorHAnsi"/>
          <w:sz w:val="28"/>
          <w:szCs w:val="28"/>
          <w:lang w:eastAsia="en-US"/>
        </w:rPr>
      </w:pPr>
      <w:r>
        <w:rPr>
          <w:rFonts w:eastAsiaTheme="minorHAnsi"/>
          <w:sz w:val="28"/>
          <w:szCs w:val="28"/>
          <w:lang w:eastAsia="en-US"/>
        </w:rPr>
        <w:t>изложить в следующей редакции:</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B30A5B" w:rsidRPr="009425CC" w:rsidTr="00B30A5B">
        <w:tc>
          <w:tcPr>
            <w:tcW w:w="4962" w:type="dxa"/>
          </w:tcPr>
          <w:p w:rsidR="00B30A5B" w:rsidRPr="00B30A5B" w:rsidRDefault="00B30A5B" w:rsidP="00B30A5B">
            <w:pPr>
              <w:autoSpaceDE w:val="0"/>
              <w:autoSpaceDN w:val="0"/>
              <w:adjustRightInd w:val="0"/>
              <w:rPr>
                <w:color w:val="000000"/>
              </w:rPr>
            </w:pPr>
            <w:r w:rsidRPr="00B30A5B">
              <w:t xml:space="preserve">Увеличение дебиторской задолженности по поступлениям </w:t>
            </w:r>
            <w:r w:rsidRPr="00B30A5B">
              <w:rPr>
                <w:bCs/>
              </w:rPr>
              <w:t xml:space="preserve">текущего характера </w:t>
            </w:r>
            <w:r w:rsidRPr="00B30A5B">
              <w:t xml:space="preserve">от других бюджетов бюджетной системы Российской </w:t>
            </w:r>
            <w:r w:rsidRPr="00B30A5B">
              <w:lastRenderedPageBreak/>
              <w:t>Федерации</w:t>
            </w:r>
          </w:p>
        </w:tc>
        <w:tc>
          <w:tcPr>
            <w:tcW w:w="744" w:type="dxa"/>
          </w:tcPr>
          <w:p w:rsidR="00B30A5B" w:rsidRPr="009425CC" w:rsidRDefault="00B30A5B" w:rsidP="00B30A5B">
            <w:pPr>
              <w:autoSpaceDE w:val="0"/>
              <w:autoSpaceDN w:val="0"/>
              <w:adjustRightInd w:val="0"/>
              <w:jc w:val="center"/>
              <w:rPr>
                <w:color w:val="000000"/>
              </w:rPr>
            </w:pPr>
            <w:r w:rsidRPr="009425CC">
              <w:rPr>
                <w:color w:val="000000"/>
              </w:rPr>
              <w:lastRenderedPageBreak/>
              <w:t>0</w:t>
            </w:r>
          </w:p>
        </w:tc>
        <w:tc>
          <w:tcPr>
            <w:tcW w:w="550" w:type="dxa"/>
          </w:tcPr>
          <w:p w:rsidR="00B30A5B" w:rsidRPr="009425CC" w:rsidRDefault="00B30A5B" w:rsidP="00B30A5B">
            <w:pPr>
              <w:autoSpaceDE w:val="0"/>
              <w:autoSpaceDN w:val="0"/>
              <w:adjustRightInd w:val="0"/>
              <w:jc w:val="center"/>
              <w:rPr>
                <w:color w:val="000000"/>
              </w:rPr>
            </w:pPr>
            <w:r w:rsidRPr="009425CC">
              <w:rPr>
                <w:color w:val="000000"/>
              </w:rPr>
              <w:t>1</w:t>
            </w:r>
          </w:p>
        </w:tc>
        <w:tc>
          <w:tcPr>
            <w:tcW w:w="440" w:type="dxa"/>
          </w:tcPr>
          <w:p w:rsidR="00B30A5B" w:rsidRPr="009425CC" w:rsidRDefault="00B30A5B" w:rsidP="00B30A5B">
            <w:pPr>
              <w:autoSpaceDE w:val="0"/>
              <w:autoSpaceDN w:val="0"/>
              <w:adjustRightInd w:val="0"/>
              <w:jc w:val="center"/>
              <w:rPr>
                <w:color w:val="000000"/>
              </w:rPr>
            </w:pPr>
            <w:r w:rsidRPr="009425CC">
              <w:rPr>
                <w:color w:val="000000"/>
              </w:rPr>
              <w:t>2</w:t>
            </w:r>
          </w:p>
        </w:tc>
        <w:tc>
          <w:tcPr>
            <w:tcW w:w="330" w:type="dxa"/>
          </w:tcPr>
          <w:p w:rsidR="00B30A5B" w:rsidRPr="009425CC" w:rsidRDefault="00B30A5B" w:rsidP="00B30A5B">
            <w:pPr>
              <w:autoSpaceDE w:val="0"/>
              <w:autoSpaceDN w:val="0"/>
              <w:adjustRightInd w:val="0"/>
              <w:jc w:val="center"/>
              <w:rPr>
                <w:color w:val="000000"/>
              </w:rPr>
            </w:pPr>
            <w:r w:rsidRPr="009425CC">
              <w:rPr>
                <w:color w:val="000000"/>
              </w:rPr>
              <w:t>0</w:t>
            </w:r>
          </w:p>
        </w:tc>
        <w:tc>
          <w:tcPr>
            <w:tcW w:w="440" w:type="dxa"/>
          </w:tcPr>
          <w:p w:rsidR="00B30A5B" w:rsidRPr="009425CC" w:rsidRDefault="00B30A5B" w:rsidP="00B30A5B">
            <w:pPr>
              <w:autoSpaceDE w:val="0"/>
              <w:autoSpaceDN w:val="0"/>
              <w:adjustRightInd w:val="0"/>
              <w:jc w:val="center"/>
              <w:rPr>
                <w:color w:val="000000"/>
              </w:rPr>
            </w:pPr>
            <w:r w:rsidRPr="009425CC">
              <w:rPr>
                <w:color w:val="000000"/>
              </w:rPr>
              <w:t>5</w:t>
            </w:r>
          </w:p>
        </w:tc>
        <w:tc>
          <w:tcPr>
            <w:tcW w:w="660" w:type="dxa"/>
          </w:tcPr>
          <w:p w:rsidR="00B30A5B" w:rsidRPr="009425CC" w:rsidRDefault="00B30A5B" w:rsidP="00B30A5B">
            <w:pPr>
              <w:autoSpaceDE w:val="0"/>
              <w:autoSpaceDN w:val="0"/>
              <w:adjustRightInd w:val="0"/>
              <w:jc w:val="center"/>
              <w:rPr>
                <w:color w:val="000000"/>
              </w:rPr>
            </w:pPr>
            <w:r w:rsidRPr="009425CC">
              <w:rPr>
                <w:color w:val="000000"/>
              </w:rPr>
              <w:t>5</w:t>
            </w:r>
          </w:p>
        </w:tc>
        <w:tc>
          <w:tcPr>
            <w:tcW w:w="550" w:type="dxa"/>
          </w:tcPr>
          <w:p w:rsidR="00B30A5B" w:rsidRPr="009425CC" w:rsidRDefault="00B30A5B" w:rsidP="00B30A5B">
            <w:pPr>
              <w:autoSpaceDE w:val="0"/>
              <w:autoSpaceDN w:val="0"/>
              <w:adjustRightInd w:val="0"/>
              <w:jc w:val="center"/>
              <w:rPr>
                <w:color w:val="000000"/>
              </w:rPr>
            </w:pPr>
            <w:r w:rsidRPr="009425CC">
              <w:rPr>
                <w:color w:val="000000"/>
              </w:rPr>
              <w:t>1</w:t>
            </w:r>
          </w:p>
        </w:tc>
        <w:tc>
          <w:tcPr>
            <w:tcW w:w="397" w:type="dxa"/>
          </w:tcPr>
          <w:p w:rsidR="00B30A5B" w:rsidRPr="009425CC" w:rsidRDefault="00B30A5B" w:rsidP="00B30A5B">
            <w:pPr>
              <w:autoSpaceDE w:val="0"/>
              <w:autoSpaceDN w:val="0"/>
              <w:adjustRightInd w:val="0"/>
              <w:ind w:left="57"/>
              <w:jc w:val="center"/>
              <w:rPr>
                <w:color w:val="000000"/>
              </w:rPr>
            </w:pPr>
            <w:r w:rsidRPr="009425CC">
              <w:rPr>
                <w:color w:val="000000"/>
              </w:rPr>
              <w:t>5</w:t>
            </w:r>
          </w:p>
        </w:tc>
        <w:tc>
          <w:tcPr>
            <w:tcW w:w="425" w:type="dxa"/>
          </w:tcPr>
          <w:p w:rsidR="00B30A5B" w:rsidRPr="009425CC" w:rsidRDefault="00B30A5B" w:rsidP="00B30A5B">
            <w:pPr>
              <w:autoSpaceDE w:val="0"/>
              <w:autoSpaceDN w:val="0"/>
              <w:adjustRightInd w:val="0"/>
              <w:ind w:left="57"/>
              <w:jc w:val="center"/>
              <w:rPr>
                <w:color w:val="000000"/>
              </w:rPr>
            </w:pPr>
            <w:r w:rsidRPr="009425CC">
              <w:rPr>
                <w:color w:val="000000"/>
              </w:rPr>
              <w:t>6</w:t>
            </w:r>
          </w:p>
        </w:tc>
        <w:tc>
          <w:tcPr>
            <w:tcW w:w="284" w:type="dxa"/>
          </w:tcPr>
          <w:p w:rsidR="00B30A5B" w:rsidRPr="009425CC" w:rsidRDefault="00B30A5B" w:rsidP="00B30A5B">
            <w:pPr>
              <w:autoSpaceDE w:val="0"/>
              <w:autoSpaceDN w:val="0"/>
              <w:adjustRightInd w:val="0"/>
              <w:ind w:left="57"/>
              <w:jc w:val="center"/>
              <w:rPr>
                <w:color w:val="000000"/>
              </w:rPr>
            </w:pPr>
            <w:r w:rsidRPr="009425CC">
              <w:rPr>
                <w:color w:val="000000"/>
              </w:rPr>
              <w:t>0</w:t>
            </w:r>
          </w:p>
        </w:tc>
      </w:tr>
      <w:tr w:rsidR="00B30A5B" w:rsidRPr="009425CC" w:rsidTr="00B30A5B">
        <w:tc>
          <w:tcPr>
            <w:tcW w:w="4962" w:type="dxa"/>
          </w:tcPr>
          <w:p w:rsidR="00B30A5B" w:rsidRPr="009425CC" w:rsidRDefault="00B30A5B" w:rsidP="00B30A5B">
            <w:pPr>
              <w:autoSpaceDE w:val="0"/>
              <w:autoSpaceDN w:val="0"/>
              <w:adjustRightInd w:val="0"/>
              <w:rPr>
                <w:color w:val="000000"/>
              </w:rPr>
            </w:pPr>
            <w:r>
              <w:lastRenderedPageBreak/>
              <w:t xml:space="preserve">Уменьшение дебиторской задолженности по поступлениям </w:t>
            </w:r>
            <w:r w:rsidRPr="00B30A5B">
              <w:rPr>
                <w:bCs/>
              </w:rPr>
              <w:t xml:space="preserve">текущего характера </w:t>
            </w:r>
            <w:r>
              <w:t>от других бюджетов бюджетной системы Российской Федерации</w:t>
            </w:r>
          </w:p>
        </w:tc>
        <w:tc>
          <w:tcPr>
            <w:tcW w:w="744" w:type="dxa"/>
          </w:tcPr>
          <w:p w:rsidR="00B30A5B" w:rsidRPr="009425CC" w:rsidRDefault="00B30A5B" w:rsidP="00B30A5B">
            <w:pPr>
              <w:autoSpaceDE w:val="0"/>
              <w:autoSpaceDN w:val="0"/>
              <w:adjustRightInd w:val="0"/>
              <w:jc w:val="center"/>
              <w:rPr>
                <w:color w:val="000000"/>
              </w:rPr>
            </w:pPr>
            <w:r w:rsidRPr="009425CC">
              <w:rPr>
                <w:color w:val="000000"/>
              </w:rPr>
              <w:t>0</w:t>
            </w:r>
          </w:p>
        </w:tc>
        <w:tc>
          <w:tcPr>
            <w:tcW w:w="550" w:type="dxa"/>
          </w:tcPr>
          <w:p w:rsidR="00B30A5B" w:rsidRPr="009425CC" w:rsidRDefault="00B30A5B" w:rsidP="00B30A5B">
            <w:pPr>
              <w:autoSpaceDE w:val="0"/>
              <w:autoSpaceDN w:val="0"/>
              <w:adjustRightInd w:val="0"/>
              <w:jc w:val="center"/>
              <w:rPr>
                <w:color w:val="000000"/>
              </w:rPr>
            </w:pPr>
            <w:r w:rsidRPr="009425CC">
              <w:rPr>
                <w:color w:val="000000"/>
              </w:rPr>
              <w:t>1</w:t>
            </w:r>
          </w:p>
        </w:tc>
        <w:tc>
          <w:tcPr>
            <w:tcW w:w="440" w:type="dxa"/>
          </w:tcPr>
          <w:p w:rsidR="00B30A5B" w:rsidRPr="009425CC" w:rsidRDefault="00B30A5B" w:rsidP="00B30A5B">
            <w:pPr>
              <w:autoSpaceDE w:val="0"/>
              <w:autoSpaceDN w:val="0"/>
              <w:adjustRightInd w:val="0"/>
              <w:jc w:val="center"/>
              <w:rPr>
                <w:color w:val="000000"/>
              </w:rPr>
            </w:pPr>
            <w:r w:rsidRPr="009425CC">
              <w:rPr>
                <w:color w:val="000000"/>
              </w:rPr>
              <w:t>2</w:t>
            </w:r>
          </w:p>
        </w:tc>
        <w:tc>
          <w:tcPr>
            <w:tcW w:w="330" w:type="dxa"/>
          </w:tcPr>
          <w:p w:rsidR="00B30A5B" w:rsidRPr="009425CC" w:rsidRDefault="00B30A5B" w:rsidP="00B30A5B">
            <w:pPr>
              <w:autoSpaceDE w:val="0"/>
              <w:autoSpaceDN w:val="0"/>
              <w:adjustRightInd w:val="0"/>
              <w:jc w:val="center"/>
              <w:rPr>
                <w:color w:val="000000"/>
              </w:rPr>
            </w:pPr>
            <w:r w:rsidRPr="009425CC">
              <w:rPr>
                <w:color w:val="000000"/>
              </w:rPr>
              <w:t>0</w:t>
            </w:r>
          </w:p>
        </w:tc>
        <w:tc>
          <w:tcPr>
            <w:tcW w:w="440" w:type="dxa"/>
          </w:tcPr>
          <w:p w:rsidR="00B30A5B" w:rsidRPr="009425CC" w:rsidRDefault="00B30A5B" w:rsidP="00B30A5B">
            <w:pPr>
              <w:autoSpaceDE w:val="0"/>
              <w:autoSpaceDN w:val="0"/>
              <w:adjustRightInd w:val="0"/>
              <w:jc w:val="center"/>
              <w:rPr>
                <w:color w:val="000000"/>
              </w:rPr>
            </w:pPr>
            <w:r w:rsidRPr="009425CC">
              <w:rPr>
                <w:color w:val="000000"/>
              </w:rPr>
              <w:t>5</w:t>
            </w:r>
          </w:p>
        </w:tc>
        <w:tc>
          <w:tcPr>
            <w:tcW w:w="660" w:type="dxa"/>
          </w:tcPr>
          <w:p w:rsidR="00B30A5B" w:rsidRPr="009425CC" w:rsidRDefault="00B30A5B" w:rsidP="00B30A5B">
            <w:pPr>
              <w:autoSpaceDE w:val="0"/>
              <w:autoSpaceDN w:val="0"/>
              <w:adjustRightInd w:val="0"/>
              <w:jc w:val="center"/>
              <w:rPr>
                <w:color w:val="000000"/>
              </w:rPr>
            </w:pPr>
            <w:r w:rsidRPr="009425CC">
              <w:rPr>
                <w:color w:val="000000"/>
              </w:rPr>
              <w:t>5</w:t>
            </w:r>
          </w:p>
        </w:tc>
        <w:tc>
          <w:tcPr>
            <w:tcW w:w="550" w:type="dxa"/>
          </w:tcPr>
          <w:p w:rsidR="00B30A5B" w:rsidRPr="009425CC" w:rsidRDefault="00B30A5B" w:rsidP="00B30A5B">
            <w:pPr>
              <w:autoSpaceDE w:val="0"/>
              <w:autoSpaceDN w:val="0"/>
              <w:adjustRightInd w:val="0"/>
              <w:jc w:val="center"/>
              <w:rPr>
                <w:color w:val="000000"/>
              </w:rPr>
            </w:pPr>
            <w:r w:rsidRPr="009425CC">
              <w:rPr>
                <w:color w:val="000000"/>
              </w:rPr>
              <w:t>1</w:t>
            </w:r>
          </w:p>
        </w:tc>
        <w:tc>
          <w:tcPr>
            <w:tcW w:w="397" w:type="dxa"/>
          </w:tcPr>
          <w:p w:rsidR="00B30A5B" w:rsidRPr="009425CC" w:rsidRDefault="00B30A5B" w:rsidP="00B30A5B">
            <w:pPr>
              <w:autoSpaceDE w:val="0"/>
              <w:autoSpaceDN w:val="0"/>
              <w:adjustRightInd w:val="0"/>
              <w:ind w:left="57"/>
              <w:jc w:val="center"/>
              <w:rPr>
                <w:color w:val="000000"/>
              </w:rPr>
            </w:pPr>
            <w:r w:rsidRPr="009425CC">
              <w:rPr>
                <w:color w:val="000000"/>
              </w:rPr>
              <w:t>6</w:t>
            </w:r>
          </w:p>
        </w:tc>
        <w:tc>
          <w:tcPr>
            <w:tcW w:w="425" w:type="dxa"/>
          </w:tcPr>
          <w:p w:rsidR="00B30A5B" w:rsidRPr="009425CC" w:rsidRDefault="00B30A5B" w:rsidP="00B30A5B">
            <w:pPr>
              <w:autoSpaceDE w:val="0"/>
              <w:autoSpaceDN w:val="0"/>
              <w:adjustRightInd w:val="0"/>
              <w:ind w:left="57"/>
              <w:jc w:val="center"/>
              <w:rPr>
                <w:color w:val="000000"/>
              </w:rPr>
            </w:pPr>
            <w:r w:rsidRPr="009425CC">
              <w:rPr>
                <w:color w:val="000000"/>
              </w:rPr>
              <w:t>6</w:t>
            </w:r>
          </w:p>
        </w:tc>
        <w:tc>
          <w:tcPr>
            <w:tcW w:w="284" w:type="dxa"/>
          </w:tcPr>
          <w:p w:rsidR="00B30A5B" w:rsidRPr="009425CC" w:rsidRDefault="00B30A5B" w:rsidP="00B30A5B">
            <w:pPr>
              <w:autoSpaceDE w:val="0"/>
              <w:autoSpaceDN w:val="0"/>
              <w:adjustRightInd w:val="0"/>
              <w:ind w:left="57"/>
              <w:jc w:val="center"/>
              <w:rPr>
                <w:color w:val="000000"/>
              </w:rPr>
            </w:pPr>
            <w:r w:rsidRPr="009425CC">
              <w:rPr>
                <w:color w:val="000000"/>
              </w:rPr>
              <w:t>0</w:t>
            </w:r>
          </w:p>
        </w:tc>
      </w:tr>
    </w:tbl>
    <w:p w:rsidR="00B30A5B" w:rsidRDefault="00B30A5B" w:rsidP="00711122">
      <w:pPr>
        <w:spacing w:before="120" w:after="120"/>
        <w:ind w:firstLine="709"/>
        <w:jc w:val="both"/>
        <w:rPr>
          <w:sz w:val="28"/>
          <w:szCs w:val="28"/>
        </w:rPr>
      </w:pPr>
      <w:r w:rsidRPr="00645252">
        <w:rPr>
          <w:sz w:val="28"/>
          <w:szCs w:val="28"/>
        </w:rPr>
        <w:t>после строки</w:t>
      </w:r>
      <w:r w:rsidRPr="00B30A5B">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89679A" w:rsidRPr="009425CC" w:rsidTr="002A7099">
        <w:tc>
          <w:tcPr>
            <w:tcW w:w="4962" w:type="dxa"/>
          </w:tcPr>
          <w:p w:rsidR="0089679A" w:rsidRPr="009425CC" w:rsidRDefault="0089679A" w:rsidP="002A7099">
            <w:pPr>
              <w:autoSpaceDE w:val="0"/>
              <w:autoSpaceDN w:val="0"/>
              <w:adjustRightInd w:val="0"/>
              <w:rPr>
                <w:color w:val="000000"/>
              </w:rPr>
            </w:pPr>
            <w:r>
              <w:t xml:space="preserve">Уменьшение дебиторской задолженности по поступлениям </w:t>
            </w:r>
            <w:r w:rsidRPr="00B30A5B">
              <w:rPr>
                <w:bCs/>
              </w:rPr>
              <w:t xml:space="preserve">текущего характера </w:t>
            </w:r>
            <w:r>
              <w:t>от других бюджетов бюджетной системы Российской Федерации</w:t>
            </w:r>
          </w:p>
        </w:tc>
        <w:tc>
          <w:tcPr>
            <w:tcW w:w="744" w:type="dxa"/>
          </w:tcPr>
          <w:p w:rsidR="0089679A" w:rsidRPr="009425CC" w:rsidRDefault="0089679A" w:rsidP="002A7099">
            <w:pPr>
              <w:autoSpaceDE w:val="0"/>
              <w:autoSpaceDN w:val="0"/>
              <w:adjustRightInd w:val="0"/>
              <w:jc w:val="center"/>
              <w:rPr>
                <w:color w:val="000000"/>
              </w:rPr>
            </w:pPr>
            <w:r w:rsidRPr="009425CC">
              <w:rPr>
                <w:color w:val="000000"/>
              </w:rPr>
              <w:t>0</w:t>
            </w:r>
          </w:p>
        </w:tc>
        <w:tc>
          <w:tcPr>
            <w:tcW w:w="550" w:type="dxa"/>
          </w:tcPr>
          <w:p w:rsidR="0089679A" w:rsidRPr="009425CC" w:rsidRDefault="0089679A" w:rsidP="002A7099">
            <w:pPr>
              <w:autoSpaceDE w:val="0"/>
              <w:autoSpaceDN w:val="0"/>
              <w:adjustRightInd w:val="0"/>
              <w:jc w:val="center"/>
              <w:rPr>
                <w:color w:val="000000"/>
              </w:rPr>
            </w:pPr>
            <w:r w:rsidRPr="009425CC">
              <w:rPr>
                <w:color w:val="000000"/>
              </w:rPr>
              <w:t>1</w:t>
            </w:r>
          </w:p>
        </w:tc>
        <w:tc>
          <w:tcPr>
            <w:tcW w:w="440" w:type="dxa"/>
          </w:tcPr>
          <w:p w:rsidR="0089679A" w:rsidRPr="009425CC" w:rsidRDefault="0089679A" w:rsidP="002A7099">
            <w:pPr>
              <w:autoSpaceDE w:val="0"/>
              <w:autoSpaceDN w:val="0"/>
              <w:adjustRightInd w:val="0"/>
              <w:jc w:val="center"/>
              <w:rPr>
                <w:color w:val="000000"/>
              </w:rPr>
            </w:pPr>
            <w:r w:rsidRPr="009425CC">
              <w:rPr>
                <w:color w:val="000000"/>
              </w:rPr>
              <w:t>2</w:t>
            </w:r>
          </w:p>
        </w:tc>
        <w:tc>
          <w:tcPr>
            <w:tcW w:w="330" w:type="dxa"/>
          </w:tcPr>
          <w:p w:rsidR="0089679A" w:rsidRPr="009425CC" w:rsidRDefault="0089679A" w:rsidP="002A7099">
            <w:pPr>
              <w:autoSpaceDE w:val="0"/>
              <w:autoSpaceDN w:val="0"/>
              <w:adjustRightInd w:val="0"/>
              <w:jc w:val="center"/>
              <w:rPr>
                <w:color w:val="000000"/>
              </w:rPr>
            </w:pPr>
            <w:r w:rsidRPr="009425CC">
              <w:rPr>
                <w:color w:val="000000"/>
              </w:rPr>
              <w:t>0</w:t>
            </w:r>
          </w:p>
        </w:tc>
        <w:tc>
          <w:tcPr>
            <w:tcW w:w="440" w:type="dxa"/>
          </w:tcPr>
          <w:p w:rsidR="0089679A" w:rsidRPr="009425CC" w:rsidRDefault="0089679A" w:rsidP="002A7099">
            <w:pPr>
              <w:autoSpaceDE w:val="0"/>
              <w:autoSpaceDN w:val="0"/>
              <w:adjustRightInd w:val="0"/>
              <w:jc w:val="center"/>
              <w:rPr>
                <w:color w:val="000000"/>
              </w:rPr>
            </w:pPr>
            <w:r w:rsidRPr="009425CC">
              <w:rPr>
                <w:color w:val="000000"/>
              </w:rPr>
              <w:t>5</w:t>
            </w:r>
          </w:p>
        </w:tc>
        <w:tc>
          <w:tcPr>
            <w:tcW w:w="660" w:type="dxa"/>
          </w:tcPr>
          <w:p w:rsidR="0089679A" w:rsidRPr="009425CC" w:rsidRDefault="0089679A" w:rsidP="002A7099">
            <w:pPr>
              <w:autoSpaceDE w:val="0"/>
              <w:autoSpaceDN w:val="0"/>
              <w:adjustRightInd w:val="0"/>
              <w:jc w:val="center"/>
              <w:rPr>
                <w:color w:val="000000"/>
              </w:rPr>
            </w:pPr>
            <w:r w:rsidRPr="009425CC">
              <w:rPr>
                <w:color w:val="000000"/>
              </w:rPr>
              <w:t>5</w:t>
            </w:r>
          </w:p>
        </w:tc>
        <w:tc>
          <w:tcPr>
            <w:tcW w:w="550" w:type="dxa"/>
          </w:tcPr>
          <w:p w:rsidR="0089679A" w:rsidRPr="009425CC" w:rsidRDefault="0089679A" w:rsidP="002A7099">
            <w:pPr>
              <w:autoSpaceDE w:val="0"/>
              <w:autoSpaceDN w:val="0"/>
              <w:adjustRightInd w:val="0"/>
              <w:jc w:val="center"/>
              <w:rPr>
                <w:color w:val="000000"/>
              </w:rPr>
            </w:pPr>
            <w:r w:rsidRPr="009425CC">
              <w:rPr>
                <w:color w:val="000000"/>
              </w:rPr>
              <w:t>1</w:t>
            </w:r>
          </w:p>
        </w:tc>
        <w:tc>
          <w:tcPr>
            <w:tcW w:w="397" w:type="dxa"/>
          </w:tcPr>
          <w:p w:rsidR="0089679A" w:rsidRPr="009425CC" w:rsidRDefault="0089679A" w:rsidP="002A7099">
            <w:pPr>
              <w:autoSpaceDE w:val="0"/>
              <w:autoSpaceDN w:val="0"/>
              <w:adjustRightInd w:val="0"/>
              <w:ind w:left="57"/>
              <w:jc w:val="center"/>
              <w:rPr>
                <w:color w:val="000000"/>
              </w:rPr>
            </w:pPr>
            <w:r w:rsidRPr="009425CC">
              <w:rPr>
                <w:color w:val="000000"/>
              </w:rPr>
              <w:t>6</w:t>
            </w:r>
          </w:p>
        </w:tc>
        <w:tc>
          <w:tcPr>
            <w:tcW w:w="425" w:type="dxa"/>
          </w:tcPr>
          <w:p w:rsidR="0089679A" w:rsidRPr="009425CC" w:rsidRDefault="0089679A" w:rsidP="002A7099">
            <w:pPr>
              <w:autoSpaceDE w:val="0"/>
              <w:autoSpaceDN w:val="0"/>
              <w:adjustRightInd w:val="0"/>
              <w:ind w:left="57"/>
              <w:jc w:val="center"/>
              <w:rPr>
                <w:color w:val="000000"/>
              </w:rPr>
            </w:pPr>
            <w:r w:rsidRPr="009425CC">
              <w:rPr>
                <w:color w:val="000000"/>
              </w:rPr>
              <w:t>6</w:t>
            </w:r>
          </w:p>
        </w:tc>
        <w:tc>
          <w:tcPr>
            <w:tcW w:w="284" w:type="dxa"/>
          </w:tcPr>
          <w:p w:rsidR="0089679A" w:rsidRPr="009425CC" w:rsidRDefault="0089679A" w:rsidP="002A7099">
            <w:pPr>
              <w:autoSpaceDE w:val="0"/>
              <w:autoSpaceDN w:val="0"/>
              <w:adjustRightInd w:val="0"/>
              <w:ind w:left="57"/>
              <w:jc w:val="center"/>
              <w:rPr>
                <w:color w:val="000000"/>
              </w:rPr>
            </w:pPr>
            <w:r w:rsidRPr="009425CC">
              <w:rPr>
                <w:color w:val="000000"/>
              </w:rPr>
              <w:t>0</w:t>
            </w:r>
          </w:p>
        </w:tc>
      </w:tr>
    </w:tbl>
    <w:p w:rsidR="00B30A5B" w:rsidRDefault="00B30A5B" w:rsidP="0071112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89679A" w:rsidRPr="009425CC" w:rsidTr="002A7099">
        <w:tc>
          <w:tcPr>
            <w:tcW w:w="4962" w:type="dxa"/>
          </w:tcPr>
          <w:p w:rsidR="0089679A" w:rsidRPr="00B30A5B" w:rsidRDefault="0089679A" w:rsidP="0089679A">
            <w:pPr>
              <w:autoSpaceDE w:val="0"/>
              <w:autoSpaceDN w:val="0"/>
              <w:adjustRightInd w:val="0"/>
              <w:rPr>
                <w:color w:val="000000"/>
              </w:rPr>
            </w:pPr>
            <w:r w:rsidRPr="00B30A5B">
              <w:t xml:space="preserve">Увеличение дебиторской задолженности по поступлениям </w:t>
            </w:r>
            <w:r>
              <w:rPr>
                <w:bCs/>
              </w:rPr>
              <w:t>капитального</w:t>
            </w:r>
            <w:r w:rsidRPr="00B30A5B">
              <w:rPr>
                <w:bCs/>
              </w:rPr>
              <w:t xml:space="preserve"> характера </w:t>
            </w:r>
            <w:r w:rsidRPr="00B30A5B">
              <w:t>от других бюджетов бюджетной системы Российской Федерации</w:t>
            </w:r>
          </w:p>
        </w:tc>
        <w:tc>
          <w:tcPr>
            <w:tcW w:w="744" w:type="dxa"/>
          </w:tcPr>
          <w:p w:rsidR="0089679A" w:rsidRPr="009425CC" w:rsidRDefault="0089679A" w:rsidP="002A7099">
            <w:pPr>
              <w:autoSpaceDE w:val="0"/>
              <w:autoSpaceDN w:val="0"/>
              <w:adjustRightInd w:val="0"/>
              <w:jc w:val="center"/>
              <w:rPr>
                <w:color w:val="000000"/>
              </w:rPr>
            </w:pPr>
            <w:r w:rsidRPr="009425CC">
              <w:rPr>
                <w:color w:val="000000"/>
              </w:rPr>
              <w:t>0</w:t>
            </w:r>
          </w:p>
        </w:tc>
        <w:tc>
          <w:tcPr>
            <w:tcW w:w="550" w:type="dxa"/>
          </w:tcPr>
          <w:p w:rsidR="0089679A" w:rsidRPr="009425CC" w:rsidRDefault="0089679A" w:rsidP="002A7099">
            <w:pPr>
              <w:autoSpaceDE w:val="0"/>
              <w:autoSpaceDN w:val="0"/>
              <w:adjustRightInd w:val="0"/>
              <w:jc w:val="center"/>
              <w:rPr>
                <w:color w:val="000000"/>
              </w:rPr>
            </w:pPr>
            <w:r w:rsidRPr="009425CC">
              <w:rPr>
                <w:color w:val="000000"/>
              </w:rPr>
              <w:t>1</w:t>
            </w:r>
          </w:p>
        </w:tc>
        <w:tc>
          <w:tcPr>
            <w:tcW w:w="440" w:type="dxa"/>
          </w:tcPr>
          <w:p w:rsidR="0089679A" w:rsidRPr="009425CC" w:rsidRDefault="0089679A" w:rsidP="002A7099">
            <w:pPr>
              <w:autoSpaceDE w:val="0"/>
              <w:autoSpaceDN w:val="0"/>
              <w:adjustRightInd w:val="0"/>
              <w:jc w:val="center"/>
              <w:rPr>
                <w:color w:val="000000"/>
              </w:rPr>
            </w:pPr>
            <w:r w:rsidRPr="009425CC">
              <w:rPr>
                <w:color w:val="000000"/>
              </w:rPr>
              <w:t>2</w:t>
            </w:r>
          </w:p>
        </w:tc>
        <w:tc>
          <w:tcPr>
            <w:tcW w:w="330" w:type="dxa"/>
          </w:tcPr>
          <w:p w:rsidR="0089679A" w:rsidRPr="009425CC" w:rsidRDefault="0089679A" w:rsidP="002A7099">
            <w:pPr>
              <w:autoSpaceDE w:val="0"/>
              <w:autoSpaceDN w:val="0"/>
              <w:adjustRightInd w:val="0"/>
              <w:jc w:val="center"/>
              <w:rPr>
                <w:color w:val="000000"/>
              </w:rPr>
            </w:pPr>
            <w:r w:rsidRPr="009425CC">
              <w:rPr>
                <w:color w:val="000000"/>
              </w:rPr>
              <w:t>0</w:t>
            </w:r>
          </w:p>
        </w:tc>
        <w:tc>
          <w:tcPr>
            <w:tcW w:w="440" w:type="dxa"/>
          </w:tcPr>
          <w:p w:rsidR="0089679A" w:rsidRPr="009425CC" w:rsidRDefault="0089679A" w:rsidP="002A7099">
            <w:pPr>
              <w:autoSpaceDE w:val="0"/>
              <w:autoSpaceDN w:val="0"/>
              <w:adjustRightInd w:val="0"/>
              <w:jc w:val="center"/>
              <w:rPr>
                <w:color w:val="000000"/>
              </w:rPr>
            </w:pPr>
            <w:r w:rsidRPr="009425CC">
              <w:rPr>
                <w:color w:val="000000"/>
              </w:rPr>
              <w:t>5</w:t>
            </w:r>
          </w:p>
        </w:tc>
        <w:tc>
          <w:tcPr>
            <w:tcW w:w="660" w:type="dxa"/>
          </w:tcPr>
          <w:p w:rsidR="0089679A" w:rsidRPr="009425CC" w:rsidRDefault="0089679A" w:rsidP="002A7099">
            <w:pPr>
              <w:autoSpaceDE w:val="0"/>
              <w:autoSpaceDN w:val="0"/>
              <w:adjustRightInd w:val="0"/>
              <w:jc w:val="center"/>
              <w:rPr>
                <w:color w:val="000000"/>
              </w:rPr>
            </w:pPr>
            <w:r>
              <w:rPr>
                <w:color w:val="000000"/>
              </w:rPr>
              <w:t>6</w:t>
            </w:r>
          </w:p>
        </w:tc>
        <w:tc>
          <w:tcPr>
            <w:tcW w:w="550" w:type="dxa"/>
          </w:tcPr>
          <w:p w:rsidR="0089679A" w:rsidRPr="009425CC" w:rsidRDefault="0089679A" w:rsidP="002A7099">
            <w:pPr>
              <w:autoSpaceDE w:val="0"/>
              <w:autoSpaceDN w:val="0"/>
              <w:adjustRightInd w:val="0"/>
              <w:jc w:val="center"/>
              <w:rPr>
                <w:color w:val="000000"/>
              </w:rPr>
            </w:pPr>
            <w:r w:rsidRPr="009425CC">
              <w:rPr>
                <w:color w:val="000000"/>
              </w:rPr>
              <w:t>1</w:t>
            </w:r>
          </w:p>
        </w:tc>
        <w:tc>
          <w:tcPr>
            <w:tcW w:w="397" w:type="dxa"/>
          </w:tcPr>
          <w:p w:rsidR="0089679A" w:rsidRPr="009425CC" w:rsidRDefault="0089679A" w:rsidP="002A7099">
            <w:pPr>
              <w:autoSpaceDE w:val="0"/>
              <w:autoSpaceDN w:val="0"/>
              <w:adjustRightInd w:val="0"/>
              <w:ind w:left="57"/>
              <w:jc w:val="center"/>
              <w:rPr>
                <w:color w:val="000000"/>
              </w:rPr>
            </w:pPr>
            <w:r w:rsidRPr="009425CC">
              <w:rPr>
                <w:color w:val="000000"/>
              </w:rPr>
              <w:t>5</w:t>
            </w:r>
          </w:p>
        </w:tc>
        <w:tc>
          <w:tcPr>
            <w:tcW w:w="425" w:type="dxa"/>
          </w:tcPr>
          <w:p w:rsidR="0089679A" w:rsidRPr="009425CC" w:rsidRDefault="0089679A" w:rsidP="002A7099">
            <w:pPr>
              <w:autoSpaceDE w:val="0"/>
              <w:autoSpaceDN w:val="0"/>
              <w:adjustRightInd w:val="0"/>
              <w:ind w:left="57"/>
              <w:jc w:val="center"/>
              <w:rPr>
                <w:color w:val="000000"/>
              </w:rPr>
            </w:pPr>
            <w:r w:rsidRPr="009425CC">
              <w:rPr>
                <w:color w:val="000000"/>
              </w:rPr>
              <w:t>6</w:t>
            </w:r>
          </w:p>
        </w:tc>
        <w:tc>
          <w:tcPr>
            <w:tcW w:w="284" w:type="dxa"/>
          </w:tcPr>
          <w:p w:rsidR="0089679A" w:rsidRPr="009425CC" w:rsidRDefault="0089679A" w:rsidP="002A7099">
            <w:pPr>
              <w:autoSpaceDE w:val="0"/>
              <w:autoSpaceDN w:val="0"/>
              <w:adjustRightInd w:val="0"/>
              <w:ind w:left="57"/>
              <w:jc w:val="center"/>
              <w:rPr>
                <w:color w:val="000000"/>
              </w:rPr>
            </w:pPr>
            <w:r w:rsidRPr="009425CC">
              <w:rPr>
                <w:color w:val="000000"/>
              </w:rPr>
              <w:t>0</w:t>
            </w:r>
          </w:p>
        </w:tc>
      </w:tr>
      <w:tr w:rsidR="0089679A" w:rsidRPr="009425CC" w:rsidTr="002A7099">
        <w:tc>
          <w:tcPr>
            <w:tcW w:w="4962" w:type="dxa"/>
          </w:tcPr>
          <w:p w:rsidR="0089679A" w:rsidRPr="009425CC" w:rsidRDefault="0089679A" w:rsidP="0089679A">
            <w:pPr>
              <w:autoSpaceDE w:val="0"/>
              <w:autoSpaceDN w:val="0"/>
              <w:adjustRightInd w:val="0"/>
              <w:rPr>
                <w:color w:val="000000"/>
              </w:rPr>
            </w:pPr>
            <w:r>
              <w:t xml:space="preserve">Уменьшение дебиторской задолженности по поступлениям </w:t>
            </w:r>
            <w:r>
              <w:rPr>
                <w:bCs/>
              </w:rPr>
              <w:t>капитального</w:t>
            </w:r>
            <w:r w:rsidRPr="00B30A5B">
              <w:rPr>
                <w:bCs/>
              </w:rPr>
              <w:t xml:space="preserve"> характера </w:t>
            </w:r>
            <w:r>
              <w:t>от других бюджетов бюджетной системы Российской Федерации</w:t>
            </w:r>
          </w:p>
        </w:tc>
        <w:tc>
          <w:tcPr>
            <w:tcW w:w="744" w:type="dxa"/>
          </w:tcPr>
          <w:p w:rsidR="0089679A" w:rsidRPr="009425CC" w:rsidRDefault="0089679A" w:rsidP="002A7099">
            <w:pPr>
              <w:autoSpaceDE w:val="0"/>
              <w:autoSpaceDN w:val="0"/>
              <w:adjustRightInd w:val="0"/>
              <w:jc w:val="center"/>
              <w:rPr>
                <w:color w:val="000000"/>
              </w:rPr>
            </w:pPr>
            <w:r w:rsidRPr="009425CC">
              <w:rPr>
                <w:color w:val="000000"/>
              </w:rPr>
              <w:t>0</w:t>
            </w:r>
          </w:p>
        </w:tc>
        <w:tc>
          <w:tcPr>
            <w:tcW w:w="550" w:type="dxa"/>
          </w:tcPr>
          <w:p w:rsidR="0089679A" w:rsidRPr="009425CC" w:rsidRDefault="0089679A" w:rsidP="002A7099">
            <w:pPr>
              <w:autoSpaceDE w:val="0"/>
              <w:autoSpaceDN w:val="0"/>
              <w:adjustRightInd w:val="0"/>
              <w:jc w:val="center"/>
              <w:rPr>
                <w:color w:val="000000"/>
              </w:rPr>
            </w:pPr>
            <w:r w:rsidRPr="009425CC">
              <w:rPr>
                <w:color w:val="000000"/>
              </w:rPr>
              <w:t>1</w:t>
            </w:r>
          </w:p>
        </w:tc>
        <w:tc>
          <w:tcPr>
            <w:tcW w:w="440" w:type="dxa"/>
          </w:tcPr>
          <w:p w:rsidR="0089679A" w:rsidRPr="009425CC" w:rsidRDefault="0089679A" w:rsidP="002A7099">
            <w:pPr>
              <w:autoSpaceDE w:val="0"/>
              <w:autoSpaceDN w:val="0"/>
              <w:adjustRightInd w:val="0"/>
              <w:jc w:val="center"/>
              <w:rPr>
                <w:color w:val="000000"/>
              </w:rPr>
            </w:pPr>
            <w:r w:rsidRPr="009425CC">
              <w:rPr>
                <w:color w:val="000000"/>
              </w:rPr>
              <w:t>2</w:t>
            </w:r>
          </w:p>
        </w:tc>
        <w:tc>
          <w:tcPr>
            <w:tcW w:w="330" w:type="dxa"/>
          </w:tcPr>
          <w:p w:rsidR="0089679A" w:rsidRPr="009425CC" w:rsidRDefault="0089679A" w:rsidP="002A7099">
            <w:pPr>
              <w:autoSpaceDE w:val="0"/>
              <w:autoSpaceDN w:val="0"/>
              <w:adjustRightInd w:val="0"/>
              <w:jc w:val="center"/>
              <w:rPr>
                <w:color w:val="000000"/>
              </w:rPr>
            </w:pPr>
            <w:r w:rsidRPr="009425CC">
              <w:rPr>
                <w:color w:val="000000"/>
              </w:rPr>
              <w:t>0</w:t>
            </w:r>
          </w:p>
        </w:tc>
        <w:tc>
          <w:tcPr>
            <w:tcW w:w="440" w:type="dxa"/>
          </w:tcPr>
          <w:p w:rsidR="0089679A" w:rsidRPr="009425CC" w:rsidRDefault="0089679A" w:rsidP="002A7099">
            <w:pPr>
              <w:autoSpaceDE w:val="0"/>
              <w:autoSpaceDN w:val="0"/>
              <w:adjustRightInd w:val="0"/>
              <w:jc w:val="center"/>
              <w:rPr>
                <w:color w:val="000000"/>
              </w:rPr>
            </w:pPr>
            <w:r w:rsidRPr="009425CC">
              <w:rPr>
                <w:color w:val="000000"/>
              </w:rPr>
              <w:t>5</w:t>
            </w:r>
          </w:p>
        </w:tc>
        <w:tc>
          <w:tcPr>
            <w:tcW w:w="660" w:type="dxa"/>
          </w:tcPr>
          <w:p w:rsidR="0089679A" w:rsidRPr="009425CC" w:rsidRDefault="0089679A" w:rsidP="002A7099">
            <w:pPr>
              <w:autoSpaceDE w:val="0"/>
              <w:autoSpaceDN w:val="0"/>
              <w:adjustRightInd w:val="0"/>
              <w:jc w:val="center"/>
              <w:rPr>
                <w:color w:val="000000"/>
              </w:rPr>
            </w:pPr>
            <w:r>
              <w:rPr>
                <w:color w:val="000000"/>
              </w:rPr>
              <w:t>6</w:t>
            </w:r>
          </w:p>
        </w:tc>
        <w:tc>
          <w:tcPr>
            <w:tcW w:w="550" w:type="dxa"/>
          </w:tcPr>
          <w:p w:rsidR="0089679A" w:rsidRPr="009425CC" w:rsidRDefault="0089679A" w:rsidP="002A7099">
            <w:pPr>
              <w:autoSpaceDE w:val="0"/>
              <w:autoSpaceDN w:val="0"/>
              <w:adjustRightInd w:val="0"/>
              <w:jc w:val="center"/>
              <w:rPr>
                <w:color w:val="000000"/>
              </w:rPr>
            </w:pPr>
            <w:r w:rsidRPr="009425CC">
              <w:rPr>
                <w:color w:val="000000"/>
              </w:rPr>
              <w:t>1</w:t>
            </w:r>
          </w:p>
        </w:tc>
        <w:tc>
          <w:tcPr>
            <w:tcW w:w="397" w:type="dxa"/>
          </w:tcPr>
          <w:p w:rsidR="0089679A" w:rsidRPr="009425CC" w:rsidRDefault="0089679A" w:rsidP="002A7099">
            <w:pPr>
              <w:autoSpaceDE w:val="0"/>
              <w:autoSpaceDN w:val="0"/>
              <w:adjustRightInd w:val="0"/>
              <w:ind w:left="57"/>
              <w:jc w:val="center"/>
              <w:rPr>
                <w:color w:val="000000"/>
              </w:rPr>
            </w:pPr>
            <w:r w:rsidRPr="009425CC">
              <w:rPr>
                <w:color w:val="000000"/>
              </w:rPr>
              <w:t>6</w:t>
            </w:r>
          </w:p>
        </w:tc>
        <w:tc>
          <w:tcPr>
            <w:tcW w:w="425" w:type="dxa"/>
          </w:tcPr>
          <w:p w:rsidR="0089679A" w:rsidRPr="009425CC" w:rsidRDefault="0089679A" w:rsidP="002A7099">
            <w:pPr>
              <w:autoSpaceDE w:val="0"/>
              <w:autoSpaceDN w:val="0"/>
              <w:adjustRightInd w:val="0"/>
              <w:ind w:left="57"/>
              <w:jc w:val="center"/>
              <w:rPr>
                <w:color w:val="000000"/>
              </w:rPr>
            </w:pPr>
            <w:r w:rsidRPr="009425CC">
              <w:rPr>
                <w:color w:val="000000"/>
              </w:rPr>
              <w:t>6</w:t>
            </w:r>
          </w:p>
        </w:tc>
        <w:tc>
          <w:tcPr>
            <w:tcW w:w="284" w:type="dxa"/>
          </w:tcPr>
          <w:p w:rsidR="0089679A" w:rsidRPr="009425CC" w:rsidRDefault="0089679A" w:rsidP="002A7099">
            <w:pPr>
              <w:autoSpaceDE w:val="0"/>
              <w:autoSpaceDN w:val="0"/>
              <w:adjustRightInd w:val="0"/>
              <w:ind w:left="57"/>
              <w:jc w:val="center"/>
              <w:rPr>
                <w:color w:val="000000"/>
              </w:rPr>
            </w:pPr>
            <w:r w:rsidRPr="009425CC">
              <w:rPr>
                <w:color w:val="000000"/>
              </w:rPr>
              <w:t>0</w:t>
            </w:r>
          </w:p>
        </w:tc>
      </w:tr>
    </w:tbl>
    <w:p w:rsidR="00B30A5B" w:rsidRDefault="00B30A5B" w:rsidP="00711122">
      <w:pPr>
        <w:spacing w:before="120" w:after="120"/>
        <w:ind w:firstLine="709"/>
        <w:jc w:val="both"/>
        <w:rPr>
          <w:sz w:val="28"/>
          <w:szCs w:val="28"/>
        </w:rPr>
      </w:pPr>
      <w:r w:rsidRPr="00645252">
        <w:rPr>
          <w:sz w:val="28"/>
          <w:szCs w:val="28"/>
        </w:rPr>
        <w:t>после строки</w:t>
      </w:r>
      <w:r>
        <w:rPr>
          <w:sz w:val="28"/>
          <w:szCs w:val="28"/>
          <w:lang w:val="en-US"/>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2A7099" w:rsidRPr="009425CC" w:rsidTr="002A7099">
        <w:tc>
          <w:tcPr>
            <w:tcW w:w="4962" w:type="dxa"/>
          </w:tcPr>
          <w:p w:rsidR="002A7099" w:rsidRPr="009425CC" w:rsidRDefault="002A7099" w:rsidP="002A7099">
            <w:pPr>
              <w:autoSpaceDE w:val="0"/>
              <w:autoSpaceDN w:val="0"/>
              <w:adjustRightInd w:val="0"/>
              <w:rPr>
                <w:color w:val="000000"/>
              </w:rPr>
            </w:pPr>
            <w:r w:rsidRPr="009425CC">
              <w:rPr>
                <w:color w:val="000000"/>
              </w:rPr>
              <w:t>Уменьшение дебиторской задолженности по авансам по коммунальным услугам</w:t>
            </w:r>
          </w:p>
        </w:tc>
        <w:tc>
          <w:tcPr>
            <w:tcW w:w="744"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55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33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6</w:t>
            </w:r>
          </w:p>
        </w:tc>
        <w:tc>
          <w:tcPr>
            <w:tcW w:w="66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550" w:type="dxa"/>
          </w:tcPr>
          <w:p w:rsidR="002A7099" w:rsidRPr="009425CC" w:rsidRDefault="002A7099" w:rsidP="002A7099">
            <w:pPr>
              <w:autoSpaceDE w:val="0"/>
              <w:autoSpaceDN w:val="0"/>
              <w:adjustRightInd w:val="0"/>
              <w:jc w:val="center"/>
              <w:rPr>
                <w:color w:val="000000"/>
              </w:rPr>
            </w:pPr>
            <w:r w:rsidRPr="009425CC">
              <w:rPr>
                <w:color w:val="000000"/>
              </w:rPr>
              <w:t>3</w:t>
            </w:r>
          </w:p>
        </w:tc>
        <w:tc>
          <w:tcPr>
            <w:tcW w:w="397" w:type="dxa"/>
          </w:tcPr>
          <w:p w:rsidR="002A7099" w:rsidRPr="009425CC" w:rsidRDefault="002A7099" w:rsidP="002A7099">
            <w:pPr>
              <w:autoSpaceDE w:val="0"/>
              <w:autoSpaceDN w:val="0"/>
              <w:adjustRightInd w:val="0"/>
              <w:ind w:left="57"/>
              <w:jc w:val="center"/>
              <w:rPr>
                <w:color w:val="000000"/>
              </w:rPr>
            </w:pPr>
            <w:r w:rsidRPr="009425CC">
              <w:rPr>
                <w:color w:val="000000"/>
              </w:rPr>
              <w:t>6</w:t>
            </w:r>
          </w:p>
        </w:tc>
        <w:tc>
          <w:tcPr>
            <w:tcW w:w="425" w:type="dxa"/>
          </w:tcPr>
          <w:p w:rsidR="002A7099" w:rsidRPr="009425CC" w:rsidRDefault="002A7099" w:rsidP="002A7099">
            <w:pPr>
              <w:autoSpaceDE w:val="0"/>
              <w:autoSpaceDN w:val="0"/>
              <w:adjustRightInd w:val="0"/>
              <w:ind w:left="57"/>
              <w:jc w:val="center"/>
              <w:rPr>
                <w:color w:val="000000"/>
              </w:rPr>
            </w:pPr>
            <w:r w:rsidRPr="009425CC">
              <w:rPr>
                <w:color w:val="000000"/>
              </w:rPr>
              <w:t>6</w:t>
            </w:r>
          </w:p>
        </w:tc>
        <w:tc>
          <w:tcPr>
            <w:tcW w:w="284" w:type="dxa"/>
          </w:tcPr>
          <w:p w:rsidR="002A7099" w:rsidRPr="009425CC" w:rsidRDefault="002A7099" w:rsidP="002A7099">
            <w:pPr>
              <w:autoSpaceDE w:val="0"/>
              <w:autoSpaceDN w:val="0"/>
              <w:adjustRightInd w:val="0"/>
              <w:ind w:left="57"/>
              <w:jc w:val="center"/>
              <w:rPr>
                <w:color w:val="000000"/>
              </w:rPr>
            </w:pPr>
            <w:r w:rsidRPr="009425CC">
              <w:rPr>
                <w:color w:val="000000"/>
              </w:rPr>
              <w:t>0</w:t>
            </w:r>
          </w:p>
        </w:tc>
      </w:tr>
    </w:tbl>
    <w:p w:rsidR="002A7099" w:rsidRDefault="002A7099" w:rsidP="0071112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2A7099" w:rsidRPr="009425CC" w:rsidTr="002A7099">
        <w:tc>
          <w:tcPr>
            <w:tcW w:w="4962" w:type="dxa"/>
          </w:tcPr>
          <w:p w:rsidR="002A7099" w:rsidRPr="009425CC" w:rsidRDefault="002A7099" w:rsidP="002A7099">
            <w:pPr>
              <w:autoSpaceDE w:val="0"/>
              <w:autoSpaceDN w:val="0"/>
              <w:adjustRightInd w:val="0"/>
              <w:rPr>
                <w:color w:val="000000"/>
              </w:rPr>
            </w:pPr>
            <w:r w:rsidRPr="009425CC">
              <w:rPr>
                <w:color w:val="000000"/>
              </w:rPr>
              <w:t xml:space="preserve">Увеличение дебиторской задолженности по авансам </w:t>
            </w:r>
            <w:r w:rsidRPr="002A7099">
              <w:rPr>
                <w:color w:val="000000"/>
              </w:rPr>
              <w:t>по работам, услугам по содержанию имущества</w:t>
            </w:r>
          </w:p>
        </w:tc>
        <w:tc>
          <w:tcPr>
            <w:tcW w:w="744"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55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33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6</w:t>
            </w:r>
          </w:p>
        </w:tc>
        <w:tc>
          <w:tcPr>
            <w:tcW w:w="66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550" w:type="dxa"/>
          </w:tcPr>
          <w:p w:rsidR="002A7099" w:rsidRPr="009425CC" w:rsidRDefault="002A7099" w:rsidP="002A7099">
            <w:pPr>
              <w:autoSpaceDE w:val="0"/>
              <w:autoSpaceDN w:val="0"/>
              <w:adjustRightInd w:val="0"/>
              <w:jc w:val="center"/>
              <w:rPr>
                <w:color w:val="000000"/>
              </w:rPr>
            </w:pPr>
            <w:r>
              <w:rPr>
                <w:color w:val="000000"/>
              </w:rPr>
              <w:t>5</w:t>
            </w:r>
          </w:p>
        </w:tc>
        <w:tc>
          <w:tcPr>
            <w:tcW w:w="397" w:type="dxa"/>
          </w:tcPr>
          <w:p w:rsidR="002A7099" w:rsidRPr="009425CC" w:rsidRDefault="002A7099" w:rsidP="002A7099">
            <w:pPr>
              <w:autoSpaceDE w:val="0"/>
              <w:autoSpaceDN w:val="0"/>
              <w:adjustRightInd w:val="0"/>
              <w:ind w:left="57"/>
              <w:jc w:val="center"/>
              <w:rPr>
                <w:color w:val="000000"/>
              </w:rPr>
            </w:pPr>
            <w:r w:rsidRPr="009425CC">
              <w:rPr>
                <w:color w:val="000000"/>
              </w:rPr>
              <w:t>5</w:t>
            </w:r>
          </w:p>
        </w:tc>
        <w:tc>
          <w:tcPr>
            <w:tcW w:w="425" w:type="dxa"/>
          </w:tcPr>
          <w:p w:rsidR="002A7099" w:rsidRPr="009425CC" w:rsidRDefault="002A7099" w:rsidP="002A7099">
            <w:pPr>
              <w:autoSpaceDE w:val="0"/>
              <w:autoSpaceDN w:val="0"/>
              <w:adjustRightInd w:val="0"/>
              <w:ind w:left="57"/>
              <w:jc w:val="center"/>
              <w:rPr>
                <w:color w:val="000000"/>
              </w:rPr>
            </w:pPr>
            <w:r w:rsidRPr="009425CC">
              <w:rPr>
                <w:color w:val="000000"/>
              </w:rPr>
              <w:t>6</w:t>
            </w:r>
          </w:p>
        </w:tc>
        <w:tc>
          <w:tcPr>
            <w:tcW w:w="284" w:type="dxa"/>
          </w:tcPr>
          <w:p w:rsidR="002A7099" w:rsidRPr="009425CC" w:rsidRDefault="002A7099" w:rsidP="002A7099">
            <w:pPr>
              <w:autoSpaceDE w:val="0"/>
              <w:autoSpaceDN w:val="0"/>
              <w:adjustRightInd w:val="0"/>
              <w:ind w:left="57"/>
              <w:jc w:val="center"/>
              <w:rPr>
                <w:color w:val="000000"/>
              </w:rPr>
            </w:pPr>
            <w:r w:rsidRPr="009425CC">
              <w:rPr>
                <w:color w:val="000000"/>
              </w:rPr>
              <w:t>0</w:t>
            </w:r>
          </w:p>
        </w:tc>
      </w:tr>
      <w:tr w:rsidR="002A7099" w:rsidRPr="009425CC" w:rsidTr="002A7099">
        <w:tc>
          <w:tcPr>
            <w:tcW w:w="4962" w:type="dxa"/>
          </w:tcPr>
          <w:p w:rsidR="002A7099" w:rsidRPr="009425CC" w:rsidRDefault="002A7099" w:rsidP="002A7099">
            <w:pPr>
              <w:autoSpaceDE w:val="0"/>
              <w:autoSpaceDN w:val="0"/>
              <w:adjustRightInd w:val="0"/>
              <w:rPr>
                <w:color w:val="000000"/>
              </w:rPr>
            </w:pPr>
            <w:r w:rsidRPr="009425CC">
              <w:rPr>
                <w:color w:val="000000"/>
              </w:rPr>
              <w:t xml:space="preserve">Уменьшение дебиторской задолженности по авансам </w:t>
            </w:r>
            <w:r w:rsidRPr="002A7099">
              <w:rPr>
                <w:color w:val="000000"/>
              </w:rPr>
              <w:t>по работам, услугам по содержанию имущества</w:t>
            </w:r>
          </w:p>
        </w:tc>
        <w:tc>
          <w:tcPr>
            <w:tcW w:w="744"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55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33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6</w:t>
            </w:r>
          </w:p>
        </w:tc>
        <w:tc>
          <w:tcPr>
            <w:tcW w:w="66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550" w:type="dxa"/>
          </w:tcPr>
          <w:p w:rsidR="002A7099" w:rsidRPr="009425CC" w:rsidRDefault="002A7099" w:rsidP="002A7099">
            <w:pPr>
              <w:autoSpaceDE w:val="0"/>
              <w:autoSpaceDN w:val="0"/>
              <w:adjustRightInd w:val="0"/>
              <w:jc w:val="center"/>
              <w:rPr>
                <w:color w:val="000000"/>
              </w:rPr>
            </w:pPr>
            <w:r>
              <w:rPr>
                <w:color w:val="000000"/>
              </w:rPr>
              <w:t>5</w:t>
            </w:r>
          </w:p>
        </w:tc>
        <w:tc>
          <w:tcPr>
            <w:tcW w:w="397" w:type="dxa"/>
          </w:tcPr>
          <w:p w:rsidR="002A7099" w:rsidRPr="009425CC" w:rsidRDefault="002A7099" w:rsidP="002A7099">
            <w:pPr>
              <w:autoSpaceDE w:val="0"/>
              <w:autoSpaceDN w:val="0"/>
              <w:adjustRightInd w:val="0"/>
              <w:ind w:left="57"/>
              <w:jc w:val="center"/>
              <w:rPr>
                <w:color w:val="000000"/>
              </w:rPr>
            </w:pPr>
            <w:r w:rsidRPr="009425CC">
              <w:rPr>
                <w:color w:val="000000"/>
              </w:rPr>
              <w:t>6</w:t>
            </w:r>
          </w:p>
        </w:tc>
        <w:tc>
          <w:tcPr>
            <w:tcW w:w="425" w:type="dxa"/>
          </w:tcPr>
          <w:p w:rsidR="002A7099" w:rsidRPr="009425CC" w:rsidRDefault="002A7099" w:rsidP="002A7099">
            <w:pPr>
              <w:autoSpaceDE w:val="0"/>
              <w:autoSpaceDN w:val="0"/>
              <w:adjustRightInd w:val="0"/>
              <w:ind w:left="57"/>
              <w:jc w:val="center"/>
              <w:rPr>
                <w:color w:val="000000"/>
              </w:rPr>
            </w:pPr>
            <w:r w:rsidRPr="009425CC">
              <w:rPr>
                <w:color w:val="000000"/>
              </w:rPr>
              <w:t>6</w:t>
            </w:r>
          </w:p>
        </w:tc>
        <w:tc>
          <w:tcPr>
            <w:tcW w:w="284" w:type="dxa"/>
          </w:tcPr>
          <w:p w:rsidR="002A7099" w:rsidRPr="009425CC" w:rsidRDefault="002A7099" w:rsidP="002A7099">
            <w:pPr>
              <w:autoSpaceDE w:val="0"/>
              <w:autoSpaceDN w:val="0"/>
              <w:adjustRightInd w:val="0"/>
              <w:ind w:left="57"/>
              <w:jc w:val="center"/>
              <w:rPr>
                <w:color w:val="000000"/>
              </w:rPr>
            </w:pPr>
            <w:r w:rsidRPr="009425CC">
              <w:rPr>
                <w:color w:val="000000"/>
              </w:rPr>
              <w:t>0</w:t>
            </w:r>
          </w:p>
        </w:tc>
      </w:tr>
    </w:tbl>
    <w:p w:rsidR="002A7099" w:rsidRDefault="002A7099" w:rsidP="00711122">
      <w:pPr>
        <w:spacing w:before="120" w:after="120"/>
        <w:ind w:firstLine="709"/>
        <w:jc w:val="both"/>
        <w:rPr>
          <w:sz w:val="28"/>
          <w:szCs w:val="28"/>
        </w:rPr>
      </w:pPr>
      <w:r w:rsidRPr="00645252">
        <w:rPr>
          <w:sz w:val="28"/>
          <w:szCs w:val="28"/>
        </w:rPr>
        <w:t>после строки</w:t>
      </w:r>
      <w:r>
        <w:rPr>
          <w:sz w:val="28"/>
          <w:szCs w:val="28"/>
          <w:lang w:val="en-US"/>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2A7099" w:rsidRPr="009425CC" w:rsidTr="002A7099">
        <w:tc>
          <w:tcPr>
            <w:tcW w:w="4962" w:type="dxa"/>
          </w:tcPr>
          <w:p w:rsidR="002A7099" w:rsidRPr="009425CC" w:rsidRDefault="002A7099" w:rsidP="002A7099">
            <w:pPr>
              <w:autoSpaceDE w:val="0"/>
              <w:autoSpaceDN w:val="0"/>
              <w:adjustRightInd w:val="0"/>
              <w:rPr>
                <w:color w:val="000000"/>
              </w:rPr>
            </w:pPr>
            <w:r w:rsidRPr="009425CC">
              <w:rPr>
                <w:color w:val="000000"/>
              </w:rPr>
              <w:t>Уменьшение дебиторской задолженности по авансам по прочим работам, услугам</w:t>
            </w:r>
          </w:p>
        </w:tc>
        <w:tc>
          <w:tcPr>
            <w:tcW w:w="744"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55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33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6</w:t>
            </w:r>
          </w:p>
        </w:tc>
        <w:tc>
          <w:tcPr>
            <w:tcW w:w="66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550" w:type="dxa"/>
          </w:tcPr>
          <w:p w:rsidR="002A7099" w:rsidRPr="009425CC" w:rsidRDefault="002A7099" w:rsidP="002A7099">
            <w:pPr>
              <w:autoSpaceDE w:val="0"/>
              <w:autoSpaceDN w:val="0"/>
              <w:adjustRightInd w:val="0"/>
              <w:jc w:val="center"/>
              <w:rPr>
                <w:color w:val="000000"/>
              </w:rPr>
            </w:pPr>
            <w:r w:rsidRPr="009425CC">
              <w:rPr>
                <w:color w:val="000000"/>
              </w:rPr>
              <w:t>6</w:t>
            </w:r>
          </w:p>
        </w:tc>
        <w:tc>
          <w:tcPr>
            <w:tcW w:w="397" w:type="dxa"/>
          </w:tcPr>
          <w:p w:rsidR="002A7099" w:rsidRPr="009425CC" w:rsidRDefault="002A7099" w:rsidP="002A7099">
            <w:pPr>
              <w:autoSpaceDE w:val="0"/>
              <w:autoSpaceDN w:val="0"/>
              <w:adjustRightInd w:val="0"/>
              <w:ind w:left="57"/>
              <w:jc w:val="center"/>
              <w:rPr>
                <w:color w:val="000000"/>
              </w:rPr>
            </w:pPr>
            <w:r w:rsidRPr="009425CC">
              <w:rPr>
                <w:color w:val="000000"/>
              </w:rPr>
              <w:t>6</w:t>
            </w:r>
          </w:p>
        </w:tc>
        <w:tc>
          <w:tcPr>
            <w:tcW w:w="425" w:type="dxa"/>
          </w:tcPr>
          <w:p w:rsidR="002A7099" w:rsidRPr="009425CC" w:rsidRDefault="002A7099" w:rsidP="002A7099">
            <w:pPr>
              <w:autoSpaceDE w:val="0"/>
              <w:autoSpaceDN w:val="0"/>
              <w:adjustRightInd w:val="0"/>
              <w:ind w:left="57"/>
              <w:jc w:val="center"/>
              <w:rPr>
                <w:color w:val="000000"/>
              </w:rPr>
            </w:pPr>
            <w:r w:rsidRPr="009425CC">
              <w:rPr>
                <w:color w:val="000000"/>
              </w:rPr>
              <w:t>6</w:t>
            </w:r>
          </w:p>
        </w:tc>
        <w:tc>
          <w:tcPr>
            <w:tcW w:w="284" w:type="dxa"/>
          </w:tcPr>
          <w:p w:rsidR="002A7099" w:rsidRPr="009425CC" w:rsidRDefault="002A7099" w:rsidP="002A7099">
            <w:pPr>
              <w:autoSpaceDE w:val="0"/>
              <w:autoSpaceDN w:val="0"/>
              <w:adjustRightInd w:val="0"/>
              <w:ind w:left="57"/>
              <w:jc w:val="center"/>
              <w:rPr>
                <w:color w:val="000000"/>
              </w:rPr>
            </w:pPr>
            <w:r w:rsidRPr="009425CC">
              <w:rPr>
                <w:color w:val="000000"/>
              </w:rPr>
              <w:t>0</w:t>
            </w:r>
          </w:p>
        </w:tc>
      </w:tr>
    </w:tbl>
    <w:p w:rsidR="002A7099" w:rsidRDefault="002A7099" w:rsidP="0071112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2A7099" w:rsidRPr="009425CC" w:rsidTr="002A7099">
        <w:tc>
          <w:tcPr>
            <w:tcW w:w="4962" w:type="dxa"/>
          </w:tcPr>
          <w:p w:rsidR="002A7099" w:rsidRPr="009425CC" w:rsidRDefault="002A7099" w:rsidP="002A7099">
            <w:pPr>
              <w:autoSpaceDE w:val="0"/>
              <w:autoSpaceDN w:val="0"/>
              <w:adjustRightInd w:val="0"/>
              <w:rPr>
                <w:color w:val="000000"/>
              </w:rPr>
            </w:pPr>
            <w:r w:rsidRPr="009425CC">
              <w:rPr>
                <w:color w:val="000000"/>
              </w:rPr>
              <w:t xml:space="preserve">Увеличение дебиторской задолженности по авансам </w:t>
            </w:r>
            <w:r w:rsidRPr="002A7099">
              <w:rPr>
                <w:color w:val="000000"/>
              </w:rPr>
              <w:t>по страхованию</w:t>
            </w:r>
          </w:p>
        </w:tc>
        <w:tc>
          <w:tcPr>
            <w:tcW w:w="744"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55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33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6</w:t>
            </w:r>
          </w:p>
        </w:tc>
        <w:tc>
          <w:tcPr>
            <w:tcW w:w="66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550" w:type="dxa"/>
          </w:tcPr>
          <w:p w:rsidR="002A7099" w:rsidRPr="009425CC" w:rsidRDefault="002A7099" w:rsidP="002A7099">
            <w:pPr>
              <w:autoSpaceDE w:val="0"/>
              <w:autoSpaceDN w:val="0"/>
              <w:adjustRightInd w:val="0"/>
              <w:jc w:val="center"/>
              <w:rPr>
                <w:color w:val="000000"/>
              </w:rPr>
            </w:pPr>
            <w:r>
              <w:rPr>
                <w:color w:val="000000"/>
              </w:rPr>
              <w:t>7</w:t>
            </w:r>
          </w:p>
        </w:tc>
        <w:tc>
          <w:tcPr>
            <w:tcW w:w="397" w:type="dxa"/>
          </w:tcPr>
          <w:p w:rsidR="002A7099" w:rsidRPr="009425CC" w:rsidRDefault="002A7099" w:rsidP="002A7099">
            <w:pPr>
              <w:autoSpaceDE w:val="0"/>
              <w:autoSpaceDN w:val="0"/>
              <w:adjustRightInd w:val="0"/>
              <w:ind w:left="57"/>
              <w:jc w:val="center"/>
              <w:rPr>
                <w:color w:val="000000"/>
              </w:rPr>
            </w:pPr>
            <w:r w:rsidRPr="009425CC">
              <w:rPr>
                <w:color w:val="000000"/>
              </w:rPr>
              <w:t>5</w:t>
            </w:r>
          </w:p>
        </w:tc>
        <w:tc>
          <w:tcPr>
            <w:tcW w:w="425" w:type="dxa"/>
          </w:tcPr>
          <w:p w:rsidR="002A7099" w:rsidRPr="009425CC" w:rsidRDefault="002A7099" w:rsidP="002A7099">
            <w:pPr>
              <w:autoSpaceDE w:val="0"/>
              <w:autoSpaceDN w:val="0"/>
              <w:adjustRightInd w:val="0"/>
              <w:ind w:left="57"/>
              <w:jc w:val="center"/>
              <w:rPr>
                <w:color w:val="000000"/>
              </w:rPr>
            </w:pPr>
            <w:r w:rsidRPr="009425CC">
              <w:rPr>
                <w:color w:val="000000"/>
              </w:rPr>
              <w:t>6</w:t>
            </w:r>
          </w:p>
        </w:tc>
        <w:tc>
          <w:tcPr>
            <w:tcW w:w="284" w:type="dxa"/>
          </w:tcPr>
          <w:p w:rsidR="002A7099" w:rsidRPr="009425CC" w:rsidRDefault="002A7099" w:rsidP="002A7099">
            <w:pPr>
              <w:autoSpaceDE w:val="0"/>
              <w:autoSpaceDN w:val="0"/>
              <w:adjustRightInd w:val="0"/>
              <w:ind w:left="57"/>
              <w:jc w:val="center"/>
              <w:rPr>
                <w:color w:val="000000"/>
              </w:rPr>
            </w:pPr>
            <w:r w:rsidRPr="009425CC">
              <w:rPr>
                <w:color w:val="000000"/>
              </w:rPr>
              <w:t>0</w:t>
            </w:r>
          </w:p>
        </w:tc>
      </w:tr>
      <w:tr w:rsidR="002A7099" w:rsidRPr="009425CC" w:rsidTr="002A7099">
        <w:tc>
          <w:tcPr>
            <w:tcW w:w="4962" w:type="dxa"/>
          </w:tcPr>
          <w:p w:rsidR="002A7099" w:rsidRPr="009425CC" w:rsidRDefault="002A7099" w:rsidP="002A7099">
            <w:pPr>
              <w:autoSpaceDE w:val="0"/>
              <w:autoSpaceDN w:val="0"/>
              <w:adjustRightInd w:val="0"/>
              <w:rPr>
                <w:color w:val="000000"/>
              </w:rPr>
            </w:pPr>
            <w:r w:rsidRPr="009425CC">
              <w:rPr>
                <w:color w:val="000000"/>
              </w:rPr>
              <w:t xml:space="preserve">Уменьшение дебиторской задолженности по авансам </w:t>
            </w:r>
            <w:r w:rsidRPr="002A7099">
              <w:rPr>
                <w:color w:val="000000"/>
              </w:rPr>
              <w:t>по страхованию</w:t>
            </w:r>
          </w:p>
        </w:tc>
        <w:tc>
          <w:tcPr>
            <w:tcW w:w="744"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55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33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6</w:t>
            </w:r>
          </w:p>
        </w:tc>
        <w:tc>
          <w:tcPr>
            <w:tcW w:w="66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550" w:type="dxa"/>
          </w:tcPr>
          <w:p w:rsidR="002A7099" w:rsidRPr="009425CC" w:rsidRDefault="002A7099" w:rsidP="002A7099">
            <w:pPr>
              <w:autoSpaceDE w:val="0"/>
              <w:autoSpaceDN w:val="0"/>
              <w:adjustRightInd w:val="0"/>
              <w:jc w:val="center"/>
              <w:rPr>
                <w:color w:val="000000"/>
              </w:rPr>
            </w:pPr>
            <w:r>
              <w:rPr>
                <w:color w:val="000000"/>
              </w:rPr>
              <w:t>7</w:t>
            </w:r>
          </w:p>
        </w:tc>
        <w:tc>
          <w:tcPr>
            <w:tcW w:w="397" w:type="dxa"/>
          </w:tcPr>
          <w:p w:rsidR="002A7099" w:rsidRPr="009425CC" w:rsidRDefault="002A7099" w:rsidP="002A7099">
            <w:pPr>
              <w:autoSpaceDE w:val="0"/>
              <w:autoSpaceDN w:val="0"/>
              <w:adjustRightInd w:val="0"/>
              <w:ind w:left="57"/>
              <w:jc w:val="center"/>
              <w:rPr>
                <w:color w:val="000000"/>
              </w:rPr>
            </w:pPr>
            <w:r w:rsidRPr="009425CC">
              <w:rPr>
                <w:color w:val="000000"/>
              </w:rPr>
              <w:t>6</w:t>
            </w:r>
          </w:p>
        </w:tc>
        <w:tc>
          <w:tcPr>
            <w:tcW w:w="425" w:type="dxa"/>
          </w:tcPr>
          <w:p w:rsidR="002A7099" w:rsidRPr="009425CC" w:rsidRDefault="002A7099" w:rsidP="002A7099">
            <w:pPr>
              <w:autoSpaceDE w:val="0"/>
              <w:autoSpaceDN w:val="0"/>
              <w:adjustRightInd w:val="0"/>
              <w:ind w:left="57"/>
              <w:jc w:val="center"/>
              <w:rPr>
                <w:color w:val="000000"/>
              </w:rPr>
            </w:pPr>
            <w:r w:rsidRPr="009425CC">
              <w:rPr>
                <w:color w:val="000000"/>
              </w:rPr>
              <w:t>6</w:t>
            </w:r>
          </w:p>
        </w:tc>
        <w:tc>
          <w:tcPr>
            <w:tcW w:w="284" w:type="dxa"/>
          </w:tcPr>
          <w:p w:rsidR="002A7099" w:rsidRPr="009425CC" w:rsidRDefault="002A7099" w:rsidP="002A7099">
            <w:pPr>
              <w:autoSpaceDE w:val="0"/>
              <w:autoSpaceDN w:val="0"/>
              <w:adjustRightInd w:val="0"/>
              <w:ind w:left="57"/>
              <w:jc w:val="center"/>
              <w:rPr>
                <w:color w:val="000000"/>
              </w:rPr>
            </w:pPr>
            <w:r w:rsidRPr="009425CC">
              <w:rPr>
                <w:color w:val="000000"/>
              </w:rPr>
              <w:t>0</w:t>
            </w:r>
          </w:p>
        </w:tc>
      </w:tr>
      <w:tr w:rsidR="002A7099" w:rsidRPr="009425CC" w:rsidTr="002A7099">
        <w:tc>
          <w:tcPr>
            <w:tcW w:w="4962" w:type="dxa"/>
          </w:tcPr>
          <w:p w:rsidR="002A7099" w:rsidRPr="009425CC" w:rsidRDefault="002A7099" w:rsidP="002A7099">
            <w:pPr>
              <w:autoSpaceDE w:val="0"/>
              <w:autoSpaceDN w:val="0"/>
              <w:adjustRightInd w:val="0"/>
              <w:rPr>
                <w:color w:val="000000"/>
              </w:rPr>
            </w:pPr>
            <w:r w:rsidRPr="009425CC">
              <w:rPr>
                <w:color w:val="000000"/>
              </w:rPr>
              <w:t xml:space="preserve">Увеличение дебиторской задолженности по авансам </w:t>
            </w:r>
            <w:r w:rsidRPr="002A7099">
              <w:rPr>
                <w:color w:val="000000"/>
              </w:rPr>
              <w:t>по услугам, работам для целей капитальных вложений</w:t>
            </w:r>
          </w:p>
        </w:tc>
        <w:tc>
          <w:tcPr>
            <w:tcW w:w="744"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55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33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6</w:t>
            </w:r>
          </w:p>
        </w:tc>
        <w:tc>
          <w:tcPr>
            <w:tcW w:w="66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550" w:type="dxa"/>
          </w:tcPr>
          <w:p w:rsidR="002A7099" w:rsidRPr="009425CC" w:rsidRDefault="002A7099" w:rsidP="002A7099">
            <w:pPr>
              <w:autoSpaceDE w:val="0"/>
              <w:autoSpaceDN w:val="0"/>
              <w:adjustRightInd w:val="0"/>
              <w:jc w:val="center"/>
              <w:rPr>
                <w:color w:val="000000"/>
              </w:rPr>
            </w:pPr>
            <w:r>
              <w:rPr>
                <w:color w:val="000000"/>
              </w:rPr>
              <w:t>8</w:t>
            </w:r>
          </w:p>
        </w:tc>
        <w:tc>
          <w:tcPr>
            <w:tcW w:w="397" w:type="dxa"/>
          </w:tcPr>
          <w:p w:rsidR="002A7099" w:rsidRPr="009425CC" w:rsidRDefault="002A7099" w:rsidP="002A7099">
            <w:pPr>
              <w:autoSpaceDE w:val="0"/>
              <w:autoSpaceDN w:val="0"/>
              <w:adjustRightInd w:val="0"/>
              <w:ind w:left="57"/>
              <w:jc w:val="center"/>
              <w:rPr>
                <w:color w:val="000000"/>
              </w:rPr>
            </w:pPr>
            <w:r w:rsidRPr="009425CC">
              <w:rPr>
                <w:color w:val="000000"/>
              </w:rPr>
              <w:t>5</w:t>
            </w:r>
          </w:p>
        </w:tc>
        <w:tc>
          <w:tcPr>
            <w:tcW w:w="425" w:type="dxa"/>
          </w:tcPr>
          <w:p w:rsidR="002A7099" w:rsidRPr="009425CC" w:rsidRDefault="002A7099" w:rsidP="002A7099">
            <w:pPr>
              <w:autoSpaceDE w:val="0"/>
              <w:autoSpaceDN w:val="0"/>
              <w:adjustRightInd w:val="0"/>
              <w:ind w:left="57"/>
              <w:jc w:val="center"/>
              <w:rPr>
                <w:color w:val="000000"/>
              </w:rPr>
            </w:pPr>
            <w:r w:rsidRPr="009425CC">
              <w:rPr>
                <w:color w:val="000000"/>
              </w:rPr>
              <w:t>6</w:t>
            </w:r>
          </w:p>
        </w:tc>
        <w:tc>
          <w:tcPr>
            <w:tcW w:w="284" w:type="dxa"/>
          </w:tcPr>
          <w:p w:rsidR="002A7099" w:rsidRPr="009425CC" w:rsidRDefault="002A7099" w:rsidP="002A7099">
            <w:pPr>
              <w:autoSpaceDE w:val="0"/>
              <w:autoSpaceDN w:val="0"/>
              <w:adjustRightInd w:val="0"/>
              <w:ind w:left="57"/>
              <w:jc w:val="center"/>
              <w:rPr>
                <w:color w:val="000000"/>
              </w:rPr>
            </w:pPr>
            <w:r w:rsidRPr="009425CC">
              <w:rPr>
                <w:color w:val="000000"/>
              </w:rPr>
              <w:t>0</w:t>
            </w:r>
          </w:p>
        </w:tc>
      </w:tr>
      <w:tr w:rsidR="002A7099" w:rsidRPr="009425CC" w:rsidTr="002A7099">
        <w:tc>
          <w:tcPr>
            <w:tcW w:w="4962" w:type="dxa"/>
          </w:tcPr>
          <w:p w:rsidR="002A7099" w:rsidRPr="009425CC" w:rsidRDefault="002A7099" w:rsidP="002A7099">
            <w:pPr>
              <w:autoSpaceDE w:val="0"/>
              <w:autoSpaceDN w:val="0"/>
              <w:adjustRightInd w:val="0"/>
              <w:rPr>
                <w:color w:val="000000"/>
              </w:rPr>
            </w:pPr>
            <w:r w:rsidRPr="009425CC">
              <w:rPr>
                <w:color w:val="000000"/>
              </w:rPr>
              <w:t xml:space="preserve">Уменьшение дебиторской задолженности по авансам </w:t>
            </w:r>
            <w:r w:rsidRPr="002A7099">
              <w:rPr>
                <w:color w:val="000000"/>
              </w:rPr>
              <w:t>по услугам, работам для целей капитальных вложений</w:t>
            </w:r>
          </w:p>
        </w:tc>
        <w:tc>
          <w:tcPr>
            <w:tcW w:w="744"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55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330" w:type="dxa"/>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Pr>
          <w:p w:rsidR="002A7099" w:rsidRPr="009425CC" w:rsidRDefault="002A7099" w:rsidP="002A7099">
            <w:pPr>
              <w:autoSpaceDE w:val="0"/>
              <w:autoSpaceDN w:val="0"/>
              <w:adjustRightInd w:val="0"/>
              <w:jc w:val="center"/>
              <w:rPr>
                <w:color w:val="000000"/>
              </w:rPr>
            </w:pPr>
            <w:r w:rsidRPr="009425CC">
              <w:rPr>
                <w:color w:val="000000"/>
              </w:rPr>
              <w:t>6</w:t>
            </w:r>
          </w:p>
        </w:tc>
        <w:tc>
          <w:tcPr>
            <w:tcW w:w="660" w:type="dxa"/>
          </w:tcPr>
          <w:p w:rsidR="002A7099" w:rsidRPr="009425CC" w:rsidRDefault="002A7099" w:rsidP="002A7099">
            <w:pPr>
              <w:autoSpaceDE w:val="0"/>
              <w:autoSpaceDN w:val="0"/>
              <w:adjustRightInd w:val="0"/>
              <w:jc w:val="center"/>
              <w:rPr>
                <w:color w:val="000000"/>
              </w:rPr>
            </w:pPr>
            <w:r w:rsidRPr="009425CC">
              <w:rPr>
                <w:color w:val="000000"/>
              </w:rPr>
              <w:t>2</w:t>
            </w:r>
          </w:p>
        </w:tc>
        <w:tc>
          <w:tcPr>
            <w:tcW w:w="550" w:type="dxa"/>
          </w:tcPr>
          <w:p w:rsidR="002A7099" w:rsidRPr="009425CC" w:rsidRDefault="002A7099" w:rsidP="002A7099">
            <w:pPr>
              <w:autoSpaceDE w:val="0"/>
              <w:autoSpaceDN w:val="0"/>
              <w:adjustRightInd w:val="0"/>
              <w:jc w:val="center"/>
              <w:rPr>
                <w:color w:val="000000"/>
              </w:rPr>
            </w:pPr>
            <w:r>
              <w:rPr>
                <w:color w:val="000000"/>
              </w:rPr>
              <w:t>8</w:t>
            </w:r>
          </w:p>
        </w:tc>
        <w:tc>
          <w:tcPr>
            <w:tcW w:w="397" w:type="dxa"/>
          </w:tcPr>
          <w:p w:rsidR="002A7099" w:rsidRPr="009425CC" w:rsidRDefault="002A7099" w:rsidP="002A7099">
            <w:pPr>
              <w:autoSpaceDE w:val="0"/>
              <w:autoSpaceDN w:val="0"/>
              <w:adjustRightInd w:val="0"/>
              <w:ind w:left="57"/>
              <w:jc w:val="center"/>
              <w:rPr>
                <w:color w:val="000000"/>
              </w:rPr>
            </w:pPr>
            <w:r w:rsidRPr="009425CC">
              <w:rPr>
                <w:color w:val="000000"/>
              </w:rPr>
              <w:t>6</w:t>
            </w:r>
          </w:p>
        </w:tc>
        <w:tc>
          <w:tcPr>
            <w:tcW w:w="425" w:type="dxa"/>
          </w:tcPr>
          <w:p w:rsidR="002A7099" w:rsidRPr="009425CC" w:rsidRDefault="002A7099" w:rsidP="002A7099">
            <w:pPr>
              <w:autoSpaceDE w:val="0"/>
              <w:autoSpaceDN w:val="0"/>
              <w:adjustRightInd w:val="0"/>
              <w:ind w:left="57"/>
              <w:jc w:val="center"/>
              <w:rPr>
                <w:color w:val="000000"/>
              </w:rPr>
            </w:pPr>
            <w:r w:rsidRPr="009425CC">
              <w:rPr>
                <w:color w:val="000000"/>
              </w:rPr>
              <w:t>6</w:t>
            </w:r>
          </w:p>
        </w:tc>
        <w:tc>
          <w:tcPr>
            <w:tcW w:w="284" w:type="dxa"/>
          </w:tcPr>
          <w:p w:rsidR="002A7099" w:rsidRPr="009425CC" w:rsidRDefault="002A7099" w:rsidP="002A7099">
            <w:pPr>
              <w:autoSpaceDE w:val="0"/>
              <w:autoSpaceDN w:val="0"/>
              <w:adjustRightInd w:val="0"/>
              <w:ind w:left="57"/>
              <w:jc w:val="center"/>
              <w:rPr>
                <w:color w:val="000000"/>
              </w:rPr>
            </w:pPr>
            <w:r w:rsidRPr="009425CC">
              <w:rPr>
                <w:color w:val="000000"/>
              </w:rPr>
              <w:t>0</w:t>
            </w:r>
          </w:p>
        </w:tc>
      </w:tr>
      <w:tr w:rsidR="002A7099" w:rsidRPr="009425CC" w:rsidTr="002A7099">
        <w:tc>
          <w:tcPr>
            <w:tcW w:w="4962"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rPr>
                <w:color w:val="000000"/>
              </w:rPr>
            </w:pPr>
            <w:r w:rsidRPr="009425CC">
              <w:rPr>
                <w:color w:val="000000"/>
              </w:rPr>
              <w:t xml:space="preserve">Увеличение дебиторской задолженности по авансам </w:t>
            </w:r>
            <w:r w:rsidR="00CC2B0B" w:rsidRPr="00CC2B0B">
              <w:rPr>
                <w:color w:val="000000"/>
              </w:rPr>
              <w:t>по приобретению основных средств</w:t>
            </w:r>
          </w:p>
        </w:tc>
        <w:tc>
          <w:tcPr>
            <w:tcW w:w="744"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jc w:val="center"/>
              <w:rPr>
                <w:color w:val="000000"/>
              </w:rPr>
            </w:pPr>
            <w:r w:rsidRPr="009425CC">
              <w:rPr>
                <w:color w:val="000000"/>
              </w:rPr>
              <w:t>2</w:t>
            </w:r>
          </w:p>
        </w:tc>
        <w:tc>
          <w:tcPr>
            <w:tcW w:w="330"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jc w:val="center"/>
              <w:rPr>
                <w:color w:val="000000"/>
              </w:rPr>
            </w:pPr>
            <w:r w:rsidRPr="009425CC">
              <w:rPr>
                <w:color w:val="000000"/>
              </w:rPr>
              <w:t>6</w:t>
            </w:r>
          </w:p>
        </w:tc>
        <w:tc>
          <w:tcPr>
            <w:tcW w:w="660" w:type="dxa"/>
            <w:tcBorders>
              <w:top w:val="single" w:sz="4" w:space="0" w:color="auto"/>
              <w:left w:val="single" w:sz="4" w:space="0" w:color="auto"/>
              <w:bottom w:val="single" w:sz="4" w:space="0" w:color="auto"/>
              <w:right w:val="single" w:sz="4" w:space="0" w:color="auto"/>
            </w:tcBorders>
          </w:tcPr>
          <w:p w:rsidR="002A7099" w:rsidRPr="009425CC" w:rsidRDefault="00CC2B0B" w:rsidP="002A7099">
            <w:pPr>
              <w:autoSpaceDE w:val="0"/>
              <w:autoSpaceDN w:val="0"/>
              <w:adjustRightInd w:val="0"/>
              <w:jc w:val="center"/>
              <w:rPr>
                <w:color w:val="000000"/>
              </w:rPr>
            </w:pPr>
            <w:r>
              <w:rPr>
                <w:color w:val="000000"/>
              </w:rPr>
              <w:t>3</w:t>
            </w:r>
          </w:p>
        </w:tc>
        <w:tc>
          <w:tcPr>
            <w:tcW w:w="550" w:type="dxa"/>
            <w:tcBorders>
              <w:top w:val="single" w:sz="4" w:space="0" w:color="auto"/>
              <w:left w:val="single" w:sz="4" w:space="0" w:color="auto"/>
              <w:bottom w:val="single" w:sz="4" w:space="0" w:color="auto"/>
              <w:right w:val="single" w:sz="4" w:space="0" w:color="auto"/>
            </w:tcBorders>
          </w:tcPr>
          <w:p w:rsidR="002A7099" w:rsidRPr="009425CC" w:rsidRDefault="00CC2B0B" w:rsidP="002A7099">
            <w:pPr>
              <w:autoSpaceDE w:val="0"/>
              <w:autoSpaceDN w:val="0"/>
              <w:adjustRightInd w:val="0"/>
              <w:jc w:val="center"/>
              <w:rPr>
                <w:color w:val="000000"/>
              </w:rPr>
            </w:pPr>
            <w:r>
              <w:rPr>
                <w:color w:val="000000"/>
              </w:rPr>
              <w:t>1</w:t>
            </w:r>
          </w:p>
        </w:tc>
        <w:tc>
          <w:tcPr>
            <w:tcW w:w="397"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ind w:left="57"/>
              <w:jc w:val="center"/>
              <w:rPr>
                <w:color w:val="000000"/>
              </w:rPr>
            </w:pPr>
            <w:r w:rsidRPr="009425CC">
              <w:rPr>
                <w:color w:val="000000"/>
              </w:rPr>
              <w:t>5</w:t>
            </w:r>
          </w:p>
        </w:tc>
        <w:tc>
          <w:tcPr>
            <w:tcW w:w="425"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ind w:left="57"/>
              <w:jc w:val="center"/>
              <w:rPr>
                <w:color w:val="000000"/>
              </w:rPr>
            </w:pPr>
            <w:r w:rsidRPr="009425CC">
              <w:rPr>
                <w:color w:val="000000"/>
              </w:rPr>
              <w:t>6</w:t>
            </w:r>
          </w:p>
        </w:tc>
        <w:tc>
          <w:tcPr>
            <w:tcW w:w="284"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ind w:left="57"/>
              <w:jc w:val="center"/>
              <w:rPr>
                <w:color w:val="000000"/>
              </w:rPr>
            </w:pPr>
            <w:r w:rsidRPr="009425CC">
              <w:rPr>
                <w:color w:val="000000"/>
              </w:rPr>
              <w:t>0</w:t>
            </w:r>
          </w:p>
        </w:tc>
      </w:tr>
      <w:tr w:rsidR="002A7099" w:rsidRPr="009425CC" w:rsidTr="002A7099">
        <w:tc>
          <w:tcPr>
            <w:tcW w:w="4962"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rPr>
                <w:color w:val="000000"/>
              </w:rPr>
            </w:pPr>
            <w:r w:rsidRPr="009425CC">
              <w:rPr>
                <w:color w:val="000000"/>
              </w:rPr>
              <w:t xml:space="preserve">Уменьшение дебиторской задолженности по </w:t>
            </w:r>
            <w:r w:rsidRPr="009425CC">
              <w:rPr>
                <w:color w:val="000000"/>
              </w:rPr>
              <w:lastRenderedPageBreak/>
              <w:t xml:space="preserve">авансам </w:t>
            </w:r>
            <w:r w:rsidR="00CC2B0B" w:rsidRPr="00CC2B0B">
              <w:rPr>
                <w:color w:val="000000"/>
              </w:rPr>
              <w:t>по приобретению основных средств</w:t>
            </w:r>
          </w:p>
        </w:tc>
        <w:tc>
          <w:tcPr>
            <w:tcW w:w="744"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jc w:val="center"/>
              <w:rPr>
                <w:color w:val="000000"/>
              </w:rPr>
            </w:pPr>
            <w:r w:rsidRPr="009425CC">
              <w:rPr>
                <w:color w:val="000000"/>
              </w:rPr>
              <w:lastRenderedPageBreak/>
              <w:t>0</w:t>
            </w:r>
          </w:p>
        </w:tc>
        <w:tc>
          <w:tcPr>
            <w:tcW w:w="550"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jc w:val="center"/>
              <w:rPr>
                <w:color w:val="000000"/>
              </w:rPr>
            </w:pPr>
            <w:r w:rsidRPr="009425CC">
              <w:rPr>
                <w:color w:val="000000"/>
              </w:rPr>
              <w:t>2</w:t>
            </w:r>
          </w:p>
        </w:tc>
        <w:tc>
          <w:tcPr>
            <w:tcW w:w="330"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jc w:val="center"/>
              <w:rPr>
                <w:color w:val="000000"/>
              </w:rPr>
            </w:pPr>
            <w:r w:rsidRPr="009425CC">
              <w:rPr>
                <w:color w:val="000000"/>
              </w:rPr>
              <w:t>6</w:t>
            </w:r>
          </w:p>
        </w:tc>
        <w:tc>
          <w:tcPr>
            <w:tcW w:w="660" w:type="dxa"/>
            <w:tcBorders>
              <w:top w:val="single" w:sz="4" w:space="0" w:color="auto"/>
              <w:left w:val="single" w:sz="4" w:space="0" w:color="auto"/>
              <w:bottom w:val="single" w:sz="4" w:space="0" w:color="auto"/>
              <w:right w:val="single" w:sz="4" w:space="0" w:color="auto"/>
            </w:tcBorders>
          </w:tcPr>
          <w:p w:rsidR="002A7099" w:rsidRPr="009425CC" w:rsidRDefault="00CC2B0B" w:rsidP="002A7099">
            <w:pPr>
              <w:autoSpaceDE w:val="0"/>
              <w:autoSpaceDN w:val="0"/>
              <w:adjustRightInd w:val="0"/>
              <w:jc w:val="center"/>
              <w:rPr>
                <w:color w:val="000000"/>
              </w:rPr>
            </w:pPr>
            <w:r>
              <w:rPr>
                <w:color w:val="000000"/>
              </w:rPr>
              <w:t>3</w:t>
            </w:r>
          </w:p>
        </w:tc>
        <w:tc>
          <w:tcPr>
            <w:tcW w:w="550" w:type="dxa"/>
            <w:tcBorders>
              <w:top w:val="single" w:sz="4" w:space="0" w:color="auto"/>
              <w:left w:val="single" w:sz="4" w:space="0" w:color="auto"/>
              <w:bottom w:val="single" w:sz="4" w:space="0" w:color="auto"/>
              <w:right w:val="single" w:sz="4" w:space="0" w:color="auto"/>
            </w:tcBorders>
          </w:tcPr>
          <w:p w:rsidR="002A7099" w:rsidRDefault="00CC2B0B" w:rsidP="002A7099">
            <w:pPr>
              <w:autoSpaceDE w:val="0"/>
              <w:autoSpaceDN w:val="0"/>
              <w:adjustRightInd w:val="0"/>
              <w:jc w:val="center"/>
              <w:rPr>
                <w:color w:val="000000"/>
              </w:rPr>
            </w:pPr>
            <w:r>
              <w:rPr>
                <w:color w:val="000000"/>
              </w:rPr>
              <w:t>1</w:t>
            </w:r>
          </w:p>
          <w:p w:rsidR="00CC2B0B" w:rsidRPr="009425CC" w:rsidRDefault="00CC2B0B" w:rsidP="002A7099">
            <w:pPr>
              <w:autoSpaceDE w:val="0"/>
              <w:autoSpaceDN w:val="0"/>
              <w:adjustRightInd w:val="0"/>
              <w:jc w:val="center"/>
              <w:rPr>
                <w:color w:val="000000"/>
              </w:rPr>
            </w:pPr>
          </w:p>
        </w:tc>
        <w:tc>
          <w:tcPr>
            <w:tcW w:w="397"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ind w:left="57"/>
              <w:jc w:val="center"/>
              <w:rPr>
                <w:color w:val="000000"/>
              </w:rPr>
            </w:pPr>
            <w:r w:rsidRPr="009425CC">
              <w:rPr>
                <w:color w:val="000000"/>
              </w:rPr>
              <w:lastRenderedPageBreak/>
              <w:t>6</w:t>
            </w:r>
          </w:p>
        </w:tc>
        <w:tc>
          <w:tcPr>
            <w:tcW w:w="425"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ind w:left="57"/>
              <w:jc w:val="center"/>
              <w:rPr>
                <w:color w:val="000000"/>
              </w:rPr>
            </w:pPr>
            <w:r w:rsidRPr="009425CC">
              <w:rPr>
                <w:color w:val="000000"/>
              </w:rPr>
              <w:t>6</w:t>
            </w:r>
          </w:p>
        </w:tc>
        <w:tc>
          <w:tcPr>
            <w:tcW w:w="284" w:type="dxa"/>
            <w:tcBorders>
              <w:top w:val="single" w:sz="4" w:space="0" w:color="auto"/>
              <w:left w:val="single" w:sz="4" w:space="0" w:color="auto"/>
              <w:bottom w:val="single" w:sz="4" w:space="0" w:color="auto"/>
              <w:right w:val="single" w:sz="4" w:space="0" w:color="auto"/>
            </w:tcBorders>
          </w:tcPr>
          <w:p w:rsidR="002A7099" w:rsidRPr="009425CC" w:rsidRDefault="002A7099" w:rsidP="002A7099">
            <w:pPr>
              <w:autoSpaceDE w:val="0"/>
              <w:autoSpaceDN w:val="0"/>
              <w:adjustRightInd w:val="0"/>
              <w:ind w:left="57"/>
              <w:jc w:val="center"/>
              <w:rPr>
                <w:color w:val="000000"/>
              </w:rPr>
            </w:pPr>
            <w:r w:rsidRPr="009425CC">
              <w:rPr>
                <w:color w:val="000000"/>
              </w:rPr>
              <w:t>0</w:t>
            </w:r>
          </w:p>
        </w:tc>
      </w:tr>
      <w:tr w:rsidR="00CC2B0B" w:rsidRPr="009425CC" w:rsidTr="00CC2B0B">
        <w:tc>
          <w:tcPr>
            <w:tcW w:w="4962"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rPr>
                <w:color w:val="000000"/>
              </w:rPr>
            </w:pPr>
            <w:r w:rsidRPr="009425CC">
              <w:rPr>
                <w:color w:val="000000"/>
              </w:rPr>
              <w:lastRenderedPageBreak/>
              <w:t xml:space="preserve">Увеличение дебиторской задолженности по авансам </w:t>
            </w:r>
            <w:r w:rsidRPr="00CC2B0B">
              <w:rPr>
                <w:color w:val="000000"/>
              </w:rPr>
              <w:t>по пенсиям, пособиям, выплачиваемым работодателями, нанимателями бывшим работникам</w:t>
            </w:r>
          </w:p>
        </w:tc>
        <w:tc>
          <w:tcPr>
            <w:tcW w:w="744"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jc w:val="center"/>
              <w:rPr>
                <w:color w:val="000000"/>
              </w:rPr>
            </w:pPr>
            <w:r w:rsidRPr="009425CC">
              <w:rPr>
                <w:color w:val="000000"/>
              </w:rPr>
              <w:t>2</w:t>
            </w:r>
          </w:p>
        </w:tc>
        <w:tc>
          <w:tcPr>
            <w:tcW w:w="330"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jc w:val="center"/>
              <w:rPr>
                <w:color w:val="000000"/>
              </w:rPr>
            </w:pPr>
            <w:r w:rsidRPr="009425CC">
              <w:rPr>
                <w:color w:val="000000"/>
              </w:rPr>
              <w:t>6</w:t>
            </w:r>
          </w:p>
        </w:tc>
        <w:tc>
          <w:tcPr>
            <w:tcW w:w="660"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jc w:val="center"/>
              <w:rPr>
                <w:color w:val="000000"/>
              </w:rPr>
            </w:pPr>
            <w:r>
              <w:rPr>
                <w:color w:val="000000"/>
              </w:rPr>
              <w:t>6</w:t>
            </w:r>
          </w:p>
        </w:tc>
        <w:tc>
          <w:tcPr>
            <w:tcW w:w="550"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jc w:val="center"/>
              <w:rPr>
                <w:color w:val="000000"/>
              </w:rPr>
            </w:pPr>
            <w:r>
              <w:rPr>
                <w:color w:val="000000"/>
              </w:rPr>
              <w:t>4</w:t>
            </w:r>
          </w:p>
        </w:tc>
        <w:tc>
          <w:tcPr>
            <w:tcW w:w="397"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ind w:left="57"/>
              <w:jc w:val="center"/>
              <w:rPr>
                <w:color w:val="000000"/>
              </w:rPr>
            </w:pPr>
            <w:r w:rsidRPr="009425CC">
              <w:rPr>
                <w:color w:val="000000"/>
              </w:rPr>
              <w:t>5</w:t>
            </w:r>
          </w:p>
        </w:tc>
        <w:tc>
          <w:tcPr>
            <w:tcW w:w="425"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ind w:left="57"/>
              <w:jc w:val="center"/>
              <w:rPr>
                <w:color w:val="000000"/>
              </w:rPr>
            </w:pPr>
            <w:r w:rsidRPr="009425CC">
              <w:rPr>
                <w:color w:val="000000"/>
              </w:rPr>
              <w:t>6</w:t>
            </w:r>
          </w:p>
        </w:tc>
        <w:tc>
          <w:tcPr>
            <w:tcW w:w="284"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ind w:left="57"/>
              <w:jc w:val="center"/>
              <w:rPr>
                <w:color w:val="000000"/>
              </w:rPr>
            </w:pPr>
            <w:r w:rsidRPr="009425CC">
              <w:rPr>
                <w:color w:val="000000"/>
              </w:rPr>
              <w:t>0</w:t>
            </w:r>
          </w:p>
        </w:tc>
      </w:tr>
      <w:tr w:rsidR="00CC2B0B" w:rsidRPr="009425CC" w:rsidTr="00CC2B0B">
        <w:tc>
          <w:tcPr>
            <w:tcW w:w="4962"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rPr>
                <w:color w:val="000000"/>
              </w:rPr>
            </w:pPr>
            <w:r w:rsidRPr="009425CC">
              <w:rPr>
                <w:color w:val="000000"/>
              </w:rPr>
              <w:t xml:space="preserve">Уменьшение дебиторской задолженности по авансам </w:t>
            </w:r>
            <w:r w:rsidRPr="00CC2B0B">
              <w:rPr>
                <w:color w:val="000000"/>
              </w:rPr>
              <w:t>по пенсиям, пособиям, выплачиваемым работодателями, нанимателями бывшим работникам</w:t>
            </w:r>
          </w:p>
        </w:tc>
        <w:tc>
          <w:tcPr>
            <w:tcW w:w="744"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jc w:val="center"/>
              <w:rPr>
                <w:color w:val="000000"/>
              </w:rPr>
            </w:pPr>
            <w:r w:rsidRPr="009425CC">
              <w:rPr>
                <w:color w:val="000000"/>
              </w:rPr>
              <w:t>2</w:t>
            </w:r>
          </w:p>
        </w:tc>
        <w:tc>
          <w:tcPr>
            <w:tcW w:w="330"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jc w:val="center"/>
              <w:rPr>
                <w:color w:val="000000"/>
              </w:rPr>
            </w:pPr>
            <w:r w:rsidRPr="009425CC">
              <w:rPr>
                <w:color w:val="000000"/>
              </w:rPr>
              <w:t>6</w:t>
            </w:r>
          </w:p>
        </w:tc>
        <w:tc>
          <w:tcPr>
            <w:tcW w:w="660"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jc w:val="center"/>
              <w:rPr>
                <w:color w:val="000000"/>
              </w:rPr>
            </w:pPr>
            <w:r>
              <w:rPr>
                <w:color w:val="000000"/>
              </w:rPr>
              <w:t>6</w:t>
            </w:r>
          </w:p>
        </w:tc>
        <w:tc>
          <w:tcPr>
            <w:tcW w:w="550" w:type="dxa"/>
            <w:tcBorders>
              <w:top w:val="single" w:sz="4" w:space="0" w:color="auto"/>
              <w:left w:val="single" w:sz="4" w:space="0" w:color="auto"/>
              <w:bottom w:val="single" w:sz="4" w:space="0" w:color="auto"/>
              <w:right w:val="single" w:sz="4" w:space="0" w:color="auto"/>
            </w:tcBorders>
          </w:tcPr>
          <w:p w:rsidR="00CC2B0B" w:rsidRDefault="00CC2B0B" w:rsidP="00CC2B0B">
            <w:pPr>
              <w:autoSpaceDE w:val="0"/>
              <w:autoSpaceDN w:val="0"/>
              <w:adjustRightInd w:val="0"/>
              <w:jc w:val="center"/>
              <w:rPr>
                <w:color w:val="000000"/>
              </w:rPr>
            </w:pPr>
            <w:r>
              <w:rPr>
                <w:color w:val="000000"/>
              </w:rPr>
              <w:t>4</w:t>
            </w:r>
          </w:p>
          <w:p w:rsidR="00CC2B0B" w:rsidRPr="009425CC" w:rsidRDefault="00CC2B0B" w:rsidP="00CC2B0B">
            <w:pPr>
              <w:autoSpaceDE w:val="0"/>
              <w:autoSpaceDN w:val="0"/>
              <w:adjustRightInd w:val="0"/>
              <w:jc w:val="center"/>
              <w:rPr>
                <w:color w:val="000000"/>
              </w:rPr>
            </w:pPr>
          </w:p>
        </w:tc>
        <w:tc>
          <w:tcPr>
            <w:tcW w:w="397"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ind w:left="57"/>
              <w:jc w:val="center"/>
              <w:rPr>
                <w:color w:val="000000"/>
              </w:rPr>
            </w:pPr>
            <w:r w:rsidRPr="009425CC">
              <w:rPr>
                <w:color w:val="000000"/>
              </w:rPr>
              <w:t>6</w:t>
            </w:r>
          </w:p>
        </w:tc>
        <w:tc>
          <w:tcPr>
            <w:tcW w:w="425"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ind w:left="57"/>
              <w:jc w:val="center"/>
              <w:rPr>
                <w:color w:val="000000"/>
              </w:rPr>
            </w:pPr>
            <w:r w:rsidRPr="009425CC">
              <w:rPr>
                <w:color w:val="000000"/>
              </w:rPr>
              <w:t>6</w:t>
            </w:r>
          </w:p>
        </w:tc>
        <w:tc>
          <w:tcPr>
            <w:tcW w:w="284" w:type="dxa"/>
            <w:tcBorders>
              <w:top w:val="single" w:sz="4" w:space="0" w:color="auto"/>
              <w:left w:val="single" w:sz="4" w:space="0" w:color="auto"/>
              <w:bottom w:val="single" w:sz="4" w:space="0" w:color="auto"/>
              <w:right w:val="single" w:sz="4" w:space="0" w:color="auto"/>
            </w:tcBorders>
          </w:tcPr>
          <w:p w:rsidR="00CC2B0B" w:rsidRPr="009425CC" w:rsidRDefault="00CC2B0B" w:rsidP="00CC2B0B">
            <w:pPr>
              <w:autoSpaceDE w:val="0"/>
              <w:autoSpaceDN w:val="0"/>
              <w:adjustRightInd w:val="0"/>
              <w:ind w:left="57"/>
              <w:jc w:val="center"/>
              <w:rPr>
                <w:color w:val="000000"/>
              </w:rPr>
            </w:pPr>
            <w:r w:rsidRPr="009425CC">
              <w:rPr>
                <w:color w:val="000000"/>
              </w:rPr>
              <w:t>0</w:t>
            </w:r>
          </w:p>
        </w:tc>
      </w:tr>
    </w:tbl>
    <w:p w:rsidR="002A7099" w:rsidRDefault="002A7099" w:rsidP="00711122">
      <w:pPr>
        <w:spacing w:before="120" w:after="120"/>
        <w:ind w:firstLine="709"/>
        <w:jc w:val="both"/>
        <w:rPr>
          <w:sz w:val="28"/>
          <w:szCs w:val="28"/>
        </w:rPr>
      </w:pPr>
      <w:r w:rsidRPr="00645252">
        <w:rPr>
          <w:sz w:val="28"/>
          <w:szCs w:val="28"/>
        </w:rPr>
        <w:t>после строки</w:t>
      </w:r>
      <w:r>
        <w:rPr>
          <w:sz w:val="28"/>
          <w:szCs w:val="28"/>
          <w:lang w:val="en-US"/>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CC2B0B" w:rsidRPr="009425CC" w:rsidTr="00CC2B0B">
        <w:tc>
          <w:tcPr>
            <w:tcW w:w="4962" w:type="dxa"/>
          </w:tcPr>
          <w:p w:rsidR="00CC2B0B" w:rsidRPr="009425CC" w:rsidRDefault="00CC2B0B" w:rsidP="00CC2B0B">
            <w:pPr>
              <w:autoSpaceDE w:val="0"/>
              <w:autoSpaceDN w:val="0"/>
              <w:adjustRightInd w:val="0"/>
              <w:rPr>
                <w:color w:val="000000"/>
              </w:rPr>
            </w:pPr>
            <w:r w:rsidRPr="009425CC">
              <w:rPr>
                <w:color w:val="000000"/>
              </w:rPr>
              <w:t>Уменьшение дебиторской задолженности подотчетных лиц по оплате прочих расходов</w:t>
            </w:r>
          </w:p>
        </w:tc>
        <w:tc>
          <w:tcPr>
            <w:tcW w:w="744" w:type="dxa"/>
          </w:tcPr>
          <w:p w:rsidR="00CC2B0B" w:rsidRPr="009425CC" w:rsidRDefault="00CC2B0B" w:rsidP="00CC2B0B">
            <w:pPr>
              <w:autoSpaceDE w:val="0"/>
              <w:autoSpaceDN w:val="0"/>
              <w:adjustRightInd w:val="0"/>
              <w:jc w:val="center"/>
              <w:rPr>
                <w:color w:val="000000"/>
              </w:rPr>
            </w:pPr>
            <w:r w:rsidRPr="009425CC">
              <w:rPr>
                <w:color w:val="000000"/>
              </w:rPr>
              <w:t>0</w:t>
            </w:r>
          </w:p>
        </w:tc>
        <w:tc>
          <w:tcPr>
            <w:tcW w:w="550" w:type="dxa"/>
          </w:tcPr>
          <w:p w:rsidR="00CC2B0B" w:rsidRPr="009425CC" w:rsidRDefault="00CC2B0B" w:rsidP="00CC2B0B">
            <w:pPr>
              <w:autoSpaceDE w:val="0"/>
              <w:autoSpaceDN w:val="0"/>
              <w:adjustRightInd w:val="0"/>
              <w:jc w:val="center"/>
              <w:rPr>
                <w:color w:val="000000"/>
              </w:rPr>
            </w:pPr>
            <w:r w:rsidRPr="009425CC">
              <w:rPr>
                <w:color w:val="000000"/>
              </w:rPr>
              <w:t>1</w:t>
            </w:r>
          </w:p>
        </w:tc>
        <w:tc>
          <w:tcPr>
            <w:tcW w:w="440" w:type="dxa"/>
          </w:tcPr>
          <w:p w:rsidR="00CC2B0B" w:rsidRPr="009425CC" w:rsidRDefault="00CC2B0B" w:rsidP="00CC2B0B">
            <w:pPr>
              <w:autoSpaceDE w:val="0"/>
              <w:autoSpaceDN w:val="0"/>
              <w:adjustRightInd w:val="0"/>
              <w:jc w:val="center"/>
              <w:rPr>
                <w:color w:val="000000"/>
              </w:rPr>
            </w:pPr>
            <w:r w:rsidRPr="009425CC">
              <w:rPr>
                <w:color w:val="000000"/>
              </w:rPr>
              <w:t>2</w:t>
            </w:r>
          </w:p>
        </w:tc>
        <w:tc>
          <w:tcPr>
            <w:tcW w:w="330" w:type="dxa"/>
          </w:tcPr>
          <w:p w:rsidR="00CC2B0B" w:rsidRPr="009425CC" w:rsidRDefault="00CC2B0B" w:rsidP="00CC2B0B">
            <w:pPr>
              <w:autoSpaceDE w:val="0"/>
              <w:autoSpaceDN w:val="0"/>
              <w:adjustRightInd w:val="0"/>
              <w:jc w:val="center"/>
              <w:rPr>
                <w:color w:val="000000"/>
              </w:rPr>
            </w:pPr>
            <w:r w:rsidRPr="009425CC">
              <w:rPr>
                <w:color w:val="000000"/>
              </w:rPr>
              <w:t>0</w:t>
            </w:r>
          </w:p>
        </w:tc>
        <w:tc>
          <w:tcPr>
            <w:tcW w:w="440" w:type="dxa"/>
          </w:tcPr>
          <w:p w:rsidR="00CC2B0B" w:rsidRPr="009425CC" w:rsidRDefault="00CC2B0B" w:rsidP="00CC2B0B">
            <w:pPr>
              <w:autoSpaceDE w:val="0"/>
              <w:autoSpaceDN w:val="0"/>
              <w:adjustRightInd w:val="0"/>
              <w:jc w:val="center"/>
              <w:rPr>
                <w:color w:val="000000"/>
              </w:rPr>
            </w:pPr>
            <w:r w:rsidRPr="009425CC">
              <w:rPr>
                <w:color w:val="000000"/>
              </w:rPr>
              <w:t>8</w:t>
            </w:r>
          </w:p>
        </w:tc>
        <w:tc>
          <w:tcPr>
            <w:tcW w:w="660" w:type="dxa"/>
          </w:tcPr>
          <w:p w:rsidR="00CC2B0B" w:rsidRPr="009425CC" w:rsidRDefault="00CC2B0B" w:rsidP="00CC2B0B">
            <w:pPr>
              <w:autoSpaceDE w:val="0"/>
              <w:autoSpaceDN w:val="0"/>
              <w:adjustRightInd w:val="0"/>
              <w:jc w:val="center"/>
              <w:rPr>
                <w:color w:val="000000"/>
              </w:rPr>
            </w:pPr>
            <w:r w:rsidRPr="009425CC">
              <w:rPr>
                <w:color w:val="000000"/>
              </w:rPr>
              <w:t>9</w:t>
            </w:r>
          </w:p>
        </w:tc>
        <w:tc>
          <w:tcPr>
            <w:tcW w:w="550" w:type="dxa"/>
          </w:tcPr>
          <w:p w:rsidR="00CC2B0B" w:rsidRPr="009425CC" w:rsidRDefault="00CC2B0B" w:rsidP="00CC2B0B">
            <w:pPr>
              <w:autoSpaceDE w:val="0"/>
              <w:autoSpaceDN w:val="0"/>
              <w:adjustRightInd w:val="0"/>
              <w:jc w:val="center"/>
              <w:rPr>
                <w:color w:val="000000"/>
              </w:rPr>
            </w:pPr>
            <w:r w:rsidRPr="009425CC">
              <w:rPr>
                <w:color w:val="000000"/>
              </w:rPr>
              <w:t>1</w:t>
            </w:r>
          </w:p>
        </w:tc>
        <w:tc>
          <w:tcPr>
            <w:tcW w:w="397" w:type="dxa"/>
          </w:tcPr>
          <w:p w:rsidR="00CC2B0B" w:rsidRPr="009425CC" w:rsidRDefault="00CC2B0B" w:rsidP="00CC2B0B">
            <w:pPr>
              <w:autoSpaceDE w:val="0"/>
              <w:autoSpaceDN w:val="0"/>
              <w:adjustRightInd w:val="0"/>
              <w:ind w:left="57"/>
              <w:jc w:val="center"/>
              <w:rPr>
                <w:color w:val="000000"/>
              </w:rPr>
            </w:pPr>
            <w:r w:rsidRPr="009425CC">
              <w:rPr>
                <w:color w:val="000000"/>
              </w:rPr>
              <w:t>6</w:t>
            </w:r>
          </w:p>
        </w:tc>
        <w:tc>
          <w:tcPr>
            <w:tcW w:w="425" w:type="dxa"/>
          </w:tcPr>
          <w:p w:rsidR="00CC2B0B" w:rsidRPr="009425CC" w:rsidRDefault="00CC2B0B" w:rsidP="00CC2B0B">
            <w:pPr>
              <w:autoSpaceDE w:val="0"/>
              <w:autoSpaceDN w:val="0"/>
              <w:adjustRightInd w:val="0"/>
              <w:ind w:left="57"/>
              <w:jc w:val="center"/>
              <w:rPr>
                <w:color w:val="000000"/>
              </w:rPr>
            </w:pPr>
            <w:r w:rsidRPr="009425CC">
              <w:rPr>
                <w:color w:val="000000"/>
              </w:rPr>
              <w:t>6</w:t>
            </w:r>
          </w:p>
        </w:tc>
        <w:tc>
          <w:tcPr>
            <w:tcW w:w="284" w:type="dxa"/>
          </w:tcPr>
          <w:p w:rsidR="00CC2B0B" w:rsidRPr="009425CC" w:rsidRDefault="00CC2B0B" w:rsidP="00CC2B0B">
            <w:pPr>
              <w:autoSpaceDE w:val="0"/>
              <w:autoSpaceDN w:val="0"/>
              <w:adjustRightInd w:val="0"/>
              <w:ind w:left="57"/>
              <w:jc w:val="center"/>
              <w:rPr>
                <w:color w:val="000000"/>
              </w:rPr>
            </w:pPr>
            <w:r w:rsidRPr="009425CC">
              <w:rPr>
                <w:color w:val="000000"/>
              </w:rPr>
              <w:t>0</w:t>
            </w:r>
          </w:p>
        </w:tc>
      </w:tr>
    </w:tbl>
    <w:p w:rsidR="00CC2B0B" w:rsidRDefault="00CC2B0B" w:rsidP="0071112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CC2B0B" w:rsidRPr="009425CC" w:rsidTr="00CC2B0B">
        <w:tc>
          <w:tcPr>
            <w:tcW w:w="4962" w:type="dxa"/>
          </w:tcPr>
          <w:p w:rsidR="00CC2B0B" w:rsidRPr="009425CC" w:rsidRDefault="00CC2B0B" w:rsidP="00CC2B0B">
            <w:pPr>
              <w:autoSpaceDE w:val="0"/>
              <w:autoSpaceDN w:val="0"/>
              <w:adjustRightInd w:val="0"/>
              <w:rPr>
                <w:color w:val="000000"/>
              </w:rPr>
            </w:pPr>
            <w:r w:rsidRPr="009425CC">
              <w:rPr>
                <w:color w:val="000000"/>
              </w:rPr>
              <w:t xml:space="preserve">Увеличение дебиторской задолженности подотчетных лиц </w:t>
            </w:r>
            <w:r w:rsidRPr="00CC2B0B">
              <w:rPr>
                <w:color w:val="000000"/>
              </w:rPr>
              <w:t>по оплате иных выплат текущего характера физическим лицам</w:t>
            </w:r>
          </w:p>
        </w:tc>
        <w:tc>
          <w:tcPr>
            <w:tcW w:w="744" w:type="dxa"/>
          </w:tcPr>
          <w:p w:rsidR="00CC2B0B" w:rsidRPr="009425CC" w:rsidRDefault="00CC2B0B" w:rsidP="00CC2B0B">
            <w:pPr>
              <w:autoSpaceDE w:val="0"/>
              <w:autoSpaceDN w:val="0"/>
              <w:adjustRightInd w:val="0"/>
              <w:jc w:val="center"/>
              <w:rPr>
                <w:color w:val="000000"/>
              </w:rPr>
            </w:pPr>
            <w:r w:rsidRPr="009425CC">
              <w:rPr>
                <w:color w:val="000000"/>
              </w:rPr>
              <w:t>0</w:t>
            </w:r>
          </w:p>
        </w:tc>
        <w:tc>
          <w:tcPr>
            <w:tcW w:w="550" w:type="dxa"/>
          </w:tcPr>
          <w:p w:rsidR="00CC2B0B" w:rsidRPr="009425CC" w:rsidRDefault="00CC2B0B" w:rsidP="00CC2B0B">
            <w:pPr>
              <w:autoSpaceDE w:val="0"/>
              <w:autoSpaceDN w:val="0"/>
              <w:adjustRightInd w:val="0"/>
              <w:jc w:val="center"/>
              <w:rPr>
                <w:b/>
                <w:color w:val="000000"/>
              </w:rPr>
            </w:pPr>
            <w:r w:rsidRPr="009425CC">
              <w:rPr>
                <w:color w:val="000000"/>
              </w:rPr>
              <w:t>1</w:t>
            </w:r>
          </w:p>
        </w:tc>
        <w:tc>
          <w:tcPr>
            <w:tcW w:w="440" w:type="dxa"/>
          </w:tcPr>
          <w:p w:rsidR="00CC2B0B" w:rsidRPr="009425CC" w:rsidRDefault="00CC2B0B" w:rsidP="00CC2B0B">
            <w:pPr>
              <w:autoSpaceDE w:val="0"/>
              <w:autoSpaceDN w:val="0"/>
              <w:adjustRightInd w:val="0"/>
              <w:jc w:val="center"/>
              <w:rPr>
                <w:color w:val="000000"/>
              </w:rPr>
            </w:pPr>
            <w:r w:rsidRPr="009425CC">
              <w:rPr>
                <w:color w:val="000000"/>
              </w:rPr>
              <w:t>2</w:t>
            </w:r>
          </w:p>
        </w:tc>
        <w:tc>
          <w:tcPr>
            <w:tcW w:w="330" w:type="dxa"/>
          </w:tcPr>
          <w:p w:rsidR="00CC2B0B" w:rsidRPr="009425CC" w:rsidRDefault="00CC2B0B" w:rsidP="00CC2B0B">
            <w:pPr>
              <w:autoSpaceDE w:val="0"/>
              <w:autoSpaceDN w:val="0"/>
              <w:adjustRightInd w:val="0"/>
              <w:jc w:val="center"/>
              <w:rPr>
                <w:color w:val="000000"/>
              </w:rPr>
            </w:pPr>
            <w:r w:rsidRPr="009425CC">
              <w:rPr>
                <w:color w:val="000000"/>
              </w:rPr>
              <w:t>0</w:t>
            </w:r>
          </w:p>
        </w:tc>
        <w:tc>
          <w:tcPr>
            <w:tcW w:w="440" w:type="dxa"/>
          </w:tcPr>
          <w:p w:rsidR="00CC2B0B" w:rsidRPr="009425CC" w:rsidRDefault="00CC2B0B" w:rsidP="00CC2B0B">
            <w:pPr>
              <w:autoSpaceDE w:val="0"/>
              <w:autoSpaceDN w:val="0"/>
              <w:adjustRightInd w:val="0"/>
              <w:jc w:val="center"/>
              <w:rPr>
                <w:color w:val="000000"/>
              </w:rPr>
            </w:pPr>
            <w:r w:rsidRPr="009425CC">
              <w:rPr>
                <w:color w:val="000000"/>
              </w:rPr>
              <w:t>8</w:t>
            </w:r>
          </w:p>
        </w:tc>
        <w:tc>
          <w:tcPr>
            <w:tcW w:w="660" w:type="dxa"/>
          </w:tcPr>
          <w:p w:rsidR="00CC2B0B" w:rsidRPr="009425CC" w:rsidRDefault="00CC2B0B" w:rsidP="00CC2B0B">
            <w:pPr>
              <w:autoSpaceDE w:val="0"/>
              <w:autoSpaceDN w:val="0"/>
              <w:adjustRightInd w:val="0"/>
              <w:jc w:val="center"/>
              <w:rPr>
                <w:color w:val="000000"/>
              </w:rPr>
            </w:pPr>
            <w:r w:rsidRPr="009425CC">
              <w:rPr>
                <w:color w:val="000000"/>
              </w:rPr>
              <w:t>9</w:t>
            </w:r>
          </w:p>
        </w:tc>
        <w:tc>
          <w:tcPr>
            <w:tcW w:w="550" w:type="dxa"/>
          </w:tcPr>
          <w:p w:rsidR="00CC2B0B" w:rsidRPr="009425CC" w:rsidRDefault="00CC2B0B" w:rsidP="00CC2B0B">
            <w:pPr>
              <w:autoSpaceDE w:val="0"/>
              <w:autoSpaceDN w:val="0"/>
              <w:adjustRightInd w:val="0"/>
              <w:jc w:val="center"/>
              <w:rPr>
                <w:color w:val="000000"/>
              </w:rPr>
            </w:pPr>
            <w:r>
              <w:rPr>
                <w:color w:val="000000"/>
              </w:rPr>
              <w:t>6</w:t>
            </w:r>
          </w:p>
        </w:tc>
        <w:tc>
          <w:tcPr>
            <w:tcW w:w="397" w:type="dxa"/>
          </w:tcPr>
          <w:p w:rsidR="00CC2B0B" w:rsidRPr="009425CC" w:rsidRDefault="00CC2B0B" w:rsidP="00CC2B0B">
            <w:pPr>
              <w:autoSpaceDE w:val="0"/>
              <w:autoSpaceDN w:val="0"/>
              <w:adjustRightInd w:val="0"/>
              <w:ind w:left="57"/>
              <w:jc w:val="center"/>
              <w:rPr>
                <w:color w:val="000000"/>
              </w:rPr>
            </w:pPr>
            <w:r w:rsidRPr="009425CC">
              <w:rPr>
                <w:color w:val="000000"/>
              </w:rPr>
              <w:t>5</w:t>
            </w:r>
          </w:p>
        </w:tc>
        <w:tc>
          <w:tcPr>
            <w:tcW w:w="425" w:type="dxa"/>
          </w:tcPr>
          <w:p w:rsidR="00CC2B0B" w:rsidRPr="009425CC" w:rsidRDefault="00CC2B0B" w:rsidP="00CC2B0B">
            <w:pPr>
              <w:autoSpaceDE w:val="0"/>
              <w:autoSpaceDN w:val="0"/>
              <w:adjustRightInd w:val="0"/>
              <w:ind w:left="57"/>
              <w:jc w:val="center"/>
              <w:rPr>
                <w:color w:val="000000"/>
              </w:rPr>
            </w:pPr>
            <w:r w:rsidRPr="009425CC">
              <w:rPr>
                <w:color w:val="000000"/>
              </w:rPr>
              <w:t>6</w:t>
            </w:r>
          </w:p>
        </w:tc>
        <w:tc>
          <w:tcPr>
            <w:tcW w:w="284" w:type="dxa"/>
          </w:tcPr>
          <w:p w:rsidR="00CC2B0B" w:rsidRPr="009425CC" w:rsidRDefault="00CC2B0B" w:rsidP="00CC2B0B">
            <w:pPr>
              <w:autoSpaceDE w:val="0"/>
              <w:autoSpaceDN w:val="0"/>
              <w:adjustRightInd w:val="0"/>
              <w:ind w:left="57"/>
              <w:jc w:val="center"/>
              <w:rPr>
                <w:color w:val="000000"/>
              </w:rPr>
            </w:pPr>
            <w:r w:rsidRPr="009425CC">
              <w:rPr>
                <w:color w:val="000000"/>
              </w:rPr>
              <w:t>0</w:t>
            </w:r>
          </w:p>
        </w:tc>
      </w:tr>
      <w:tr w:rsidR="00CC2B0B" w:rsidRPr="009425CC" w:rsidTr="00CC2B0B">
        <w:tc>
          <w:tcPr>
            <w:tcW w:w="4962" w:type="dxa"/>
          </w:tcPr>
          <w:p w:rsidR="00CC2B0B" w:rsidRPr="009425CC" w:rsidRDefault="00CC2B0B" w:rsidP="00CC2B0B">
            <w:pPr>
              <w:autoSpaceDE w:val="0"/>
              <w:autoSpaceDN w:val="0"/>
              <w:adjustRightInd w:val="0"/>
              <w:rPr>
                <w:color w:val="000000"/>
              </w:rPr>
            </w:pPr>
            <w:r w:rsidRPr="009425CC">
              <w:rPr>
                <w:color w:val="000000"/>
              </w:rPr>
              <w:t xml:space="preserve">Уменьшение дебиторской задолженности подотчетных лиц </w:t>
            </w:r>
            <w:r w:rsidRPr="00CC2B0B">
              <w:rPr>
                <w:color w:val="000000"/>
              </w:rPr>
              <w:t>по оплате иных выплат текущего характера физическим лицам</w:t>
            </w:r>
          </w:p>
        </w:tc>
        <w:tc>
          <w:tcPr>
            <w:tcW w:w="744" w:type="dxa"/>
          </w:tcPr>
          <w:p w:rsidR="00CC2B0B" w:rsidRPr="009425CC" w:rsidRDefault="00CC2B0B" w:rsidP="00CC2B0B">
            <w:pPr>
              <w:autoSpaceDE w:val="0"/>
              <w:autoSpaceDN w:val="0"/>
              <w:adjustRightInd w:val="0"/>
              <w:jc w:val="center"/>
              <w:rPr>
                <w:color w:val="000000"/>
              </w:rPr>
            </w:pPr>
            <w:r w:rsidRPr="009425CC">
              <w:rPr>
                <w:color w:val="000000"/>
              </w:rPr>
              <w:t>0</w:t>
            </w:r>
          </w:p>
        </w:tc>
        <w:tc>
          <w:tcPr>
            <w:tcW w:w="550" w:type="dxa"/>
          </w:tcPr>
          <w:p w:rsidR="00CC2B0B" w:rsidRPr="009425CC" w:rsidRDefault="00CC2B0B" w:rsidP="00CC2B0B">
            <w:pPr>
              <w:autoSpaceDE w:val="0"/>
              <w:autoSpaceDN w:val="0"/>
              <w:adjustRightInd w:val="0"/>
              <w:jc w:val="center"/>
              <w:rPr>
                <w:color w:val="000000"/>
              </w:rPr>
            </w:pPr>
            <w:r w:rsidRPr="009425CC">
              <w:rPr>
                <w:color w:val="000000"/>
              </w:rPr>
              <w:t>1</w:t>
            </w:r>
          </w:p>
        </w:tc>
        <w:tc>
          <w:tcPr>
            <w:tcW w:w="440" w:type="dxa"/>
          </w:tcPr>
          <w:p w:rsidR="00CC2B0B" w:rsidRPr="009425CC" w:rsidRDefault="00CC2B0B" w:rsidP="00CC2B0B">
            <w:pPr>
              <w:autoSpaceDE w:val="0"/>
              <w:autoSpaceDN w:val="0"/>
              <w:adjustRightInd w:val="0"/>
              <w:jc w:val="center"/>
              <w:rPr>
                <w:color w:val="000000"/>
              </w:rPr>
            </w:pPr>
            <w:r w:rsidRPr="009425CC">
              <w:rPr>
                <w:color w:val="000000"/>
              </w:rPr>
              <w:t>2</w:t>
            </w:r>
          </w:p>
        </w:tc>
        <w:tc>
          <w:tcPr>
            <w:tcW w:w="330" w:type="dxa"/>
          </w:tcPr>
          <w:p w:rsidR="00CC2B0B" w:rsidRPr="009425CC" w:rsidRDefault="00CC2B0B" w:rsidP="00CC2B0B">
            <w:pPr>
              <w:autoSpaceDE w:val="0"/>
              <w:autoSpaceDN w:val="0"/>
              <w:adjustRightInd w:val="0"/>
              <w:jc w:val="center"/>
              <w:rPr>
                <w:color w:val="000000"/>
              </w:rPr>
            </w:pPr>
            <w:r w:rsidRPr="009425CC">
              <w:rPr>
                <w:color w:val="000000"/>
              </w:rPr>
              <w:t>0</w:t>
            </w:r>
          </w:p>
        </w:tc>
        <w:tc>
          <w:tcPr>
            <w:tcW w:w="440" w:type="dxa"/>
          </w:tcPr>
          <w:p w:rsidR="00CC2B0B" w:rsidRPr="009425CC" w:rsidRDefault="00CC2B0B" w:rsidP="00CC2B0B">
            <w:pPr>
              <w:autoSpaceDE w:val="0"/>
              <w:autoSpaceDN w:val="0"/>
              <w:adjustRightInd w:val="0"/>
              <w:jc w:val="center"/>
              <w:rPr>
                <w:color w:val="000000"/>
              </w:rPr>
            </w:pPr>
            <w:r w:rsidRPr="009425CC">
              <w:rPr>
                <w:color w:val="000000"/>
              </w:rPr>
              <w:t>8</w:t>
            </w:r>
          </w:p>
        </w:tc>
        <w:tc>
          <w:tcPr>
            <w:tcW w:w="660" w:type="dxa"/>
          </w:tcPr>
          <w:p w:rsidR="00CC2B0B" w:rsidRPr="009425CC" w:rsidRDefault="00CC2B0B" w:rsidP="00CC2B0B">
            <w:pPr>
              <w:autoSpaceDE w:val="0"/>
              <w:autoSpaceDN w:val="0"/>
              <w:adjustRightInd w:val="0"/>
              <w:jc w:val="center"/>
              <w:rPr>
                <w:color w:val="000000"/>
              </w:rPr>
            </w:pPr>
            <w:r w:rsidRPr="009425CC">
              <w:rPr>
                <w:color w:val="000000"/>
              </w:rPr>
              <w:t>9</w:t>
            </w:r>
          </w:p>
        </w:tc>
        <w:tc>
          <w:tcPr>
            <w:tcW w:w="550" w:type="dxa"/>
          </w:tcPr>
          <w:p w:rsidR="00CC2B0B" w:rsidRPr="009425CC" w:rsidRDefault="00CC2B0B" w:rsidP="00CC2B0B">
            <w:pPr>
              <w:autoSpaceDE w:val="0"/>
              <w:autoSpaceDN w:val="0"/>
              <w:adjustRightInd w:val="0"/>
              <w:jc w:val="center"/>
              <w:rPr>
                <w:color w:val="000000"/>
              </w:rPr>
            </w:pPr>
            <w:r>
              <w:rPr>
                <w:color w:val="000000"/>
              </w:rPr>
              <w:t>6</w:t>
            </w:r>
          </w:p>
        </w:tc>
        <w:tc>
          <w:tcPr>
            <w:tcW w:w="397" w:type="dxa"/>
          </w:tcPr>
          <w:p w:rsidR="00CC2B0B" w:rsidRPr="009425CC" w:rsidRDefault="00CC2B0B" w:rsidP="00CC2B0B">
            <w:pPr>
              <w:autoSpaceDE w:val="0"/>
              <w:autoSpaceDN w:val="0"/>
              <w:adjustRightInd w:val="0"/>
              <w:ind w:left="57"/>
              <w:jc w:val="center"/>
              <w:rPr>
                <w:color w:val="000000"/>
              </w:rPr>
            </w:pPr>
            <w:r w:rsidRPr="009425CC">
              <w:rPr>
                <w:color w:val="000000"/>
              </w:rPr>
              <w:t>6</w:t>
            </w:r>
          </w:p>
        </w:tc>
        <w:tc>
          <w:tcPr>
            <w:tcW w:w="425" w:type="dxa"/>
          </w:tcPr>
          <w:p w:rsidR="00CC2B0B" w:rsidRPr="009425CC" w:rsidRDefault="00CC2B0B" w:rsidP="00CC2B0B">
            <w:pPr>
              <w:autoSpaceDE w:val="0"/>
              <w:autoSpaceDN w:val="0"/>
              <w:adjustRightInd w:val="0"/>
              <w:ind w:left="57"/>
              <w:jc w:val="center"/>
              <w:rPr>
                <w:color w:val="000000"/>
              </w:rPr>
            </w:pPr>
            <w:r w:rsidRPr="009425CC">
              <w:rPr>
                <w:color w:val="000000"/>
              </w:rPr>
              <w:t>6</w:t>
            </w:r>
          </w:p>
        </w:tc>
        <w:tc>
          <w:tcPr>
            <w:tcW w:w="284" w:type="dxa"/>
          </w:tcPr>
          <w:p w:rsidR="00CC2B0B" w:rsidRPr="009425CC" w:rsidRDefault="00CC2B0B" w:rsidP="00CC2B0B">
            <w:pPr>
              <w:autoSpaceDE w:val="0"/>
              <w:autoSpaceDN w:val="0"/>
              <w:adjustRightInd w:val="0"/>
              <w:ind w:left="57"/>
              <w:jc w:val="center"/>
              <w:rPr>
                <w:color w:val="000000"/>
              </w:rPr>
            </w:pPr>
            <w:r w:rsidRPr="009425CC">
              <w:rPr>
                <w:color w:val="000000"/>
              </w:rPr>
              <w:t>0</w:t>
            </w:r>
          </w:p>
        </w:tc>
      </w:tr>
    </w:tbl>
    <w:p w:rsidR="00CC2B0B" w:rsidRDefault="00CC2B0B" w:rsidP="00711122">
      <w:pPr>
        <w:spacing w:before="120" w:after="120"/>
        <w:ind w:firstLine="709"/>
        <w:jc w:val="both"/>
        <w:rPr>
          <w:sz w:val="28"/>
          <w:szCs w:val="28"/>
        </w:rPr>
      </w:pPr>
      <w:r w:rsidRPr="00645252">
        <w:rPr>
          <w:sz w:val="28"/>
          <w:szCs w:val="28"/>
        </w:rPr>
        <w:t>после строки</w:t>
      </w:r>
      <w:r w:rsidRPr="00CC2B0B">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E759AF" w:rsidRPr="009425CC" w:rsidTr="00E759AF">
        <w:tc>
          <w:tcPr>
            <w:tcW w:w="4962" w:type="dxa"/>
          </w:tcPr>
          <w:p w:rsidR="00E759AF" w:rsidRPr="009425CC" w:rsidRDefault="00E759AF" w:rsidP="00E759AF">
            <w:pPr>
              <w:autoSpaceDE w:val="0"/>
              <w:autoSpaceDN w:val="0"/>
              <w:adjustRightInd w:val="0"/>
              <w:rPr>
                <w:color w:val="000000"/>
              </w:rPr>
            </w:pPr>
            <w:r w:rsidRPr="009425CC">
              <w:rPr>
                <w:color w:val="000000"/>
              </w:rPr>
              <w:t xml:space="preserve">Уменьшение </w:t>
            </w:r>
            <w:r>
              <w:t>дебиторской задолженности по доходам от страховых возмещений</w:t>
            </w:r>
          </w:p>
        </w:tc>
        <w:tc>
          <w:tcPr>
            <w:tcW w:w="744" w:type="dxa"/>
          </w:tcPr>
          <w:p w:rsidR="00E759AF" w:rsidRPr="009425CC" w:rsidRDefault="00E759AF" w:rsidP="00E759AF">
            <w:pPr>
              <w:autoSpaceDE w:val="0"/>
              <w:autoSpaceDN w:val="0"/>
              <w:adjustRightInd w:val="0"/>
              <w:jc w:val="center"/>
              <w:rPr>
                <w:color w:val="000000"/>
              </w:rPr>
            </w:pPr>
            <w:r w:rsidRPr="009425CC">
              <w:rPr>
                <w:color w:val="000000"/>
              </w:rPr>
              <w:t>0</w:t>
            </w:r>
          </w:p>
        </w:tc>
        <w:tc>
          <w:tcPr>
            <w:tcW w:w="550" w:type="dxa"/>
          </w:tcPr>
          <w:p w:rsidR="00E759AF" w:rsidRPr="009425CC" w:rsidRDefault="00E759AF" w:rsidP="00E759AF">
            <w:pPr>
              <w:autoSpaceDE w:val="0"/>
              <w:autoSpaceDN w:val="0"/>
              <w:adjustRightInd w:val="0"/>
              <w:jc w:val="center"/>
              <w:rPr>
                <w:b/>
                <w:color w:val="000000"/>
              </w:rPr>
            </w:pPr>
            <w:r w:rsidRPr="009425CC">
              <w:rPr>
                <w:color w:val="000000"/>
              </w:rPr>
              <w:t>1</w:t>
            </w:r>
          </w:p>
        </w:tc>
        <w:tc>
          <w:tcPr>
            <w:tcW w:w="440" w:type="dxa"/>
          </w:tcPr>
          <w:p w:rsidR="00E759AF" w:rsidRPr="009425CC" w:rsidRDefault="00E759AF" w:rsidP="00E759AF">
            <w:pPr>
              <w:autoSpaceDE w:val="0"/>
              <w:autoSpaceDN w:val="0"/>
              <w:adjustRightInd w:val="0"/>
              <w:jc w:val="center"/>
              <w:rPr>
                <w:color w:val="000000"/>
              </w:rPr>
            </w:pPr>
            <w:r w:rsidRPr="009425CC">
              <w:rPr>
                <w:color w:val="000000"/>
              </w:rPr>
              <w:t>2</w:t>
            </w:r>
          </w:p>
        </w:tc>
        <w:tc>
          <w:tcPr>
            <w:tcW w:w="330" w:type="dxa"/>
          </w:tcPr>
          <w:p w:rsidR="00E759AF" w:rsidRPr="009425CC" w:rsidRDefault="00E759AF" w:rsidP="00E759AF">
            <w:pPr>
              <w:autoSpaceDE w:val="0"/>
              <w:autoSpaceDN w:val="0"/>
              <w:adjustRightInd w:val="0"/>
              <w:jc w:val="center"/>
              <w:rPr>
                <w:color w:val="000000"/>
              </w:rPr>
            </w:pPr>
            <w:r w:rsidRPr="009425CC">
              <w:rPr>
                <w:color w:val="000000"/>
              </w:rPr>
              <w:t>0</w:t>
            </w:r>
          </w:p>
        </w:tc>
        <w:tc>
          <w:tcPr>
            <w:tcW w:w="440" w:type="dxa"/>
          </w:tcPr>
          <w:p w:rsidR="00E759AF" w:rsidRPr="009425CC" w:rsidRDefault="00E759AF" w:rsidP="00E759AF">
            <w:pPr>
              <w:autoSpaceDE w:val="0"/>
              <w:autoSpaceDN w:val="0"/>
              <w:adjustRightInd w:val="0"/>
              <w:jc w:val="center"/>
              <w:rPr>
                <w:color w:val="000000"/>
              </w:rPr>
            </w:pPr>
            <w:r w:rsidRPr="009425CC">
              <w:rPr>
                <w:color w:val="000000"/>
              </w:rPr>
              <w:t>9</w:t>
            </w:r>
          </w:p>
        </w:tc>
        <w:tc>
          <w:tcPr>
            <w:tcW w:w="660" w:type="dxa"/>
          </w:tcPr>
          <w:p w:rsidR="00E759AF" w:rsidRPr="009425CC" w:rsidRDefault="00E759AF" w:rsidP="00E759AF">
            <w:pPr>
              <w:autoSpaceDE w:val="0"/>
              <w:autoSpaceDN w:val="0"/>
              <w:adjustRightInd w:val="0"/>
              <w:jc w:val="center"/>
              <w:rPr>
                <w:color w:val="000000"/>
              </w:rPr>
            </w:pPr>
            <w:r w:rsidRPr="009425CC">
              <w:rPr>
                <w:color w:val="000000"/>
              </w:rPr>
              <w:t>4</w:t>
            </w:r>
          </w:p>
        </w:tc>
        <w:tc>
          <w:tcPr>
            <w:tcW w:w="550" w:type="dxa"/>
          </w:tcPr>
          <w:p w:rsidR="00E759AF" w:rsidRPr="009425CC" w:rsidRDefault="00E759AF" w:rsidP="00E759AF">
            <w:pPr>
              <w:autoSpaceDE w:val="0"/>
              <w:autoSpaceDN w:val="0"/>
              <w:adjustRightInd w:val="0"/>
              <w:jc w:val="center"/>
              <w:rPr>
                <w:color w:val="000000"/>
              </w:rPr>
            </w:pPr>
            <w:r>
              <w:rPr>
                <w:color w:val="000000"/>
              </w:rPr>
              <w:t>3</w:t>
            </w:r>
          </w:p>
        </w:tc>
        <w:tc>
          <w:tcPr>
            <w:tcW w:w="397" w:type="dxa"/>
          </w:tcPr>
          <w:p w:rsidR="00E759AF" w:rsidRPr="009425CC" w:rsidRDefault="00E759AF" w:rsidP="00E759AF">
            <w:pPr>
              <w:autoSpaceDE w:val="0"/>
              <w:autoSpaceDN w:val="0"/>
              <w:adjustRightInd w:val="0"/>
              <w:ind w:left="57"/>
              <w:jc w:val="center"/>
              <w:rPr>
                <w:color w:val="000000"/>
              </w:rPr>
            </w:pPr>
            <w:r w:rsidRPr="009425CC">
              <w:rPr>
                <w:color w:val="000000"/>
              </w:rPr>
              <w:t>6</w:t>
            </w:r>
          </w:p>
        </w:tc>
        <w:tc>
          <w:tcPr>
            <w:tcW w:w="425" w:type="dxa"/>
          </w:tcPr>
          <w:p w:rsidR="00E759AF" w:rsidRPr="009425CC" w:rsidRDefault="00E759AF" w:rsidP="00E759AF">
            <w:pPr>
              <w:autoSpaceDE w:val="0"/>
              <w:autoSpaceDN w:val="0"/>
              <w:adjustRightInd w:val="0"/>
              <w:ind w:left="57"/>
              <w:jc w:val="center"/>
              <w:rPr>
                <w:color w:val="000000"/>
              </w:rPr>
            </w:pPr>
            <w:r w:rsidRPr="009425CC">
              <w:rPr>
                <w:color w:val="000000"/>
              </w:rPr>
              <w:t>6</w:t>
            </w:r>
          </w:p>
        </w:tc>
        <w:tc>
          <w:tcPr>
            <w:tcW w:w="284" w:type="dxa"/>
          </w:tcPr>
          <w:p w:rsidR="00E759AF" w:rsidRPr="009425CC" w:rsidRDefault="00E759AF" w:rsidP="00E759AF">
            <w:pPr>
              <w:autoSpaceDE w:val="0"/>
              <w:autoSpaceDN w:val="0"/>
              <w:adjustRightInd w:val="0"/>
              <w:ind w:left="57"/>
              <w:jc w:val="center"/>
              <w:rPr>
                <w:color w:val="000000"/>
              </w:rPr>
            </w:pPr>
            <w:r w:rsidRPr="009425CC">
              <w:rPr>
                <w:color w:val="000000"/>
              </w:rPr>
              <w:t>0</w:t>
            </w:r>
          </w:p>
        </w:tc>
      </w:tr>
    </w:tbl>
    <w:p w:rsidR="00CC2B0B" w:rsidRDefault="00CC2B0B" w:rsidP="0071112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E759AF" w:rsidRPr="009425CC" w:rsidTr="00E759AF">
        <w:tc>
          <w:tcPr>
            <w:tcW w:w="4962" w:type="dxa"/>
          </w:tcPr>
          <w:p w:rsidR="00E759AF" w:rsidRPr="009425CC" w:rsidRDefault="00E759AF" w:rsidP="00E759AF">
            <w:pPr>
              <w:autoSpaceDE w:val="0"/>
              <w:autoSpaceDN w:val="0"/>
              <w:adjustRightInd w:val="0"/>
              <w:rPr>
                <w:color w:val="000000"/>
              </w:rPr>
            </w:pPr>
            <w:r>
              <w:t xml:space="preserve">Увеличение дебиторской задолженности по доходам </w:t>
            </w:r>
            <w:r w:rsidRPr="00E759AF">
              <w:t xml:space="preserve"> от возмещения ущерба имуществу (за исключением страховых возмещений)</w:t>
            </w:r>
          </w:p>
        </w:tc>
        <w:tc>
          <w:tcPr>
            <w:tcW w:w="744" w:type="dxa"/>
          </w:tcPr>
          <w:p w:rsidR="00E759AF" w:rsidRPr="009425CC" w:rsidRDefault="00E759AF" w:rsidP="00E759AF">
            <w:pPr>
              <w:autoSpaceDE w:val="0"/>
              <w:autoSpaceDN w:val="0"/>
              <w:adjustRightInd w:val="0"/>
              <w:jc w:val="center"/>
              <w:rPr>
                <w:color w:val="000000"/>
              </w:rPr>
            </w:pPr>
            <w:r w:rsidRPr="009425CC">
              <w:rPr>
                <w:color w:val="000000"/>
              </w:rPr>
              <w:t>0</w:t>
            </w:r>
          </w:p>
        </w:tc>
        <w:tc>
          <w:tcPr>
            <w:tcW w:w="550" w:type="dxa"/>
          </w:tcPr>
          <w:p w:rsidR="00E759AF" w:rsidRPr="009425CC" w:rsidRDefault="00E759AF" w:rsidP="00E759AF">
            <w:pPr>
              <w:autoSpaceDE w:val="0"/>
              <w:autoSpaceDN w:val="0"/>
              <w:adjustRightInd w:val="0"/>
              <w:jc w:val="center"/>
              <w:rPr>
                <w:color w:val="000000"/>
              </w:rPr>
            </w:pPr>
            <w:r w:rsidRPr="009425CC">
              <w:rPr>
                <w:color w:val="000000"/>
              </w:rPr>
              <w:t>1</w:t>
            </w:r>
          </w:p>
        </w:tc>
        <w:tc>
          <w:tcPr>
            <w:tcW w:w="440" w:type="dxa"/>
          </w:tcPr>
          <w:p w:rsidR="00E759AF" w:rsidRPr="009425CC" w:rsidRDefault="00E759AF" w:rsidP="00E759AF">
            <w:pPr>
              <w:autoSpaceDE w:val="0"/>
              <w:autoSpaceDN w:val="0"/>
              <w:adjustRightInd w:val="0"/>
              <w:jc w:val="center"/>
              <w:rPr>
                <w:color w:val="000000"/>
              </w:rPr>
            </w:pPr>
            <w:r w:rsidRPr="009425CC">
              <w:rPr>
                <w:color w:val="000000"/>
              </w:rPr>
              <w:t>2</w:t>
            </w:r>
          </w:p>
        </w:tc>
        <w:tc>
          <w:tcPr>
            <w:tcW w:w="330" w:type="dxa"/>
          </w:tcPr>
          <w:p w:rsidR="00E759AF" w:rsidRPr="009425CC" w:rsidRDefault="00E759AF" w:rsidP="00E759AF">
            <w:pPr>
              <w:autoSpaceDE w:val="0"/>
              <w:autoSpaceDN w:val="0"/>
              <w:adjustRightInd w:val="0"/>
              <w:jc w:val="center"/>
              <w:rPr>
                <w:color w:val="000000"/>
              </w:rPr>
            </w:pPr>
            <w:r w:rsidRPr="009425CC">
              <w:rPr>
                <w:color w:val="000000"/>
              </w:rPr>
              <w:t>0</w:t>
            </w:r>
          </w:p>
        </w:tc>
        <w:tc>
          <w:tcPr>
            <w:tcW w:w="440" w:type="dxa"/>
          </w:tcPr>
          <w:p w:rsidR="00E759AF" w:rsidRPr="009425CC" w:rsidRDefault="00E759AF" w:rsidP="00E759AF">
            <w:pPr>
              <w:autoSpaceDE w:val="0"/>
              <w:autoSpaceDN w:val="0"/>
              <w:adjustRightInd w:val="0"/>
              <w:jc w:val="center"/>
              <w:rPr>
                <w:color w:val="000000"/>
              </w:rPr>
            </w:pPr>
            <w:r w:rsidRPr="009425CC">
              <w:rPr>
                <w:color w:val="000000"/>
              </w:rPr>
              <w:t>9</w:t>
            </w:r>
          </w:p>
        </w:tc>
        <w:tc>
          <w:tcPr>
            <w:tcW w:w="660" w:type="dxa"/>
          </w:tcPr>
          <w:p w:rsidR="00E759AF" w:rsidRPr="009425CC" w:rsidRDefault="00E759AF" w:rsidP="00E759AF">
            <w:pPr>
              <w:autoSpaceDE w:val="0"/>
              <w:autoSpaceDN w:val="0"/>
              <w:adjustRightInd w:val="0"/>
              <w:jc w:val="center"/>
              <w:rPr>
                <w:color w:val="000000"/>
              </w:rPr>
            </w:pPr>
            <w:r w:rsidRPr="009425CC">
              <w:rPr>
                <w:color w:val="000000"/>
              </w:rPr>
              <w:t>4</w:t>
            </w:r>
          </w:p>
        </w:tc>
        <w:tc>
          <w:tcPr>
            <w:tcW w:w="550" w:type="dxa"/>
          </w:tcPr>
          <w:p w:rsidR="00E759AF" w:rsidRPr="009425CC" w:rsidRDefault="00E759AF" w:rsidP="00E759AF">
            <w:pPr>
              <w:autoSpaceDE w:val="0"/>
              <w:autoSpaceDN w:val="0"/>
              <w:adjustRightInd w:val="0"/>
              <w:jc w:val="center"/>
              <w:rPr>
                <w:color w:val="000000"/>
              </w:rPr>
            </w:pPr>
            <w:r>
              <w:rPr>
                <w:color w:val="000000"/>
              </w:rPr>
              <w:t>4</w:t>
            </w:r>
          </w:p>
        </w:tc>
        <w:tc>
          <w:tcPr>
            <w:tcW w:w="397" w:type="dxa"/>
          </w:tcPr>
          <w:p w:rsidR="00E759AF" w:rsidRPr="009425CC" w:rsidRDefault="00E759AF" w:rsidP="00E759AF">
            <w:pPr>
              <w:autoSpaceDE w:val="0"/>
              <w:autoSpaceDN w:val="0"/>
              <w:adjustRightInd w:val="0"/>
              <w:ind w:left="57"/>
              <w:jc w:val="center"/>
              <w:rPr>
                <w:color w:val="000000"/>
              </w:rPr>
            </w:pPr>
            <w:r w:rsidRPr="009425CC">
              <w:rPr>
                <w:color w:val="000000"/>
              </w:rPr>
              <w:t>5</w:t>
            </w:r>
          </w:p>
        </w:tc>
        <w:tc>
          <w:tcPr>
            <w:tcW w:w="425" w:type="dxa"/>
          </w:tcPr>
          <w:p w:rsidR="00E759AF" w:rsidRPr="009425CC" w:rsidRDefault="00E759AF" w:rsidP="00E759AF">
            <w:pPr>
              <w:autoSpaceDE w:val="0"/>
              <w:autoSpaceDN w:val="0"/>
              <w:adjustRightInd w:val="0"/>
              <w:ind w:left="57"/>
              <w:jc w:val="center"/>
              <w:rPr>
                <w:color w:val="000000"/>
              </w:rPr>
            </w:pPr>
            <w:r w:rsidRPr="009425CC">
              <w:rPr>
                <w:color w:val="000000"/>
              </w:rPr>
              <w:t>6</w:t>
            </w:r>
          </w:p>
        </w:tc>
        <w:tc>
          <w:tcPr>
            <w:tcW w:w="284" w:type="dxa"/>
          </w:tcPr>
          <w:p w:rsidR="00E759AF" w:rsidRPr="009425CC" w:rsidRDefault="00E759AF" w:rsidP="00E759AF">
            <w:pPr>
              <w:autoSpaceDE w:val="0"/>
              <w:autoSpaceDN w:val="0"/>
              <w:adjustRightInd w:val="0"/>
              <w:ind w:left="57"/>
              <w:jc w:val="center"/>
              <w:rPr>
                <w:color w:val="000000"/>
              </w:rPr>
            </w:pPr>
            <w:r w:rsidRPr="009425CC">
              <w:rPr>
                <w:color w:val="000000"/>
              </w:rPr>
              <w:t>0</w:t>
            </w:r>
          </w:p>
        </w:tc>
      </w:tr>
      <w:tr w:rsidR="00E759AF" w:rsidRPr="009425CC" w:rsidTr="00E759AF">
        <w:tc>
          <w:tcPr>
            <w:tcW w:w="4962" w:type="dxa"/>
          </w:tcPr>
          <w:p w:rsidR="00E759AF" w:rsidRPr="009425CC" w:rsidRDefault="00E759AF" w:rsidP="00E759AF">
            <w:pPr>
              <w:autoSpaceDE w:val="0"/>
              <w:autoSpaceDN w:val="0"/>
              <w:adjustRightInd w:val="0"/>
              <w:rPr>
                <w:color w:val="000000"/>
              </w:rPr>
            </w:pPr>
            <w:r w:rsidRPr="009425CC">
              <w:rPr>
                <w:color w:val="000000"/>
              </w:rPr>
              <w:t xml:space="preserve">Уменьшение </w:t>
            </w:r>
            <w:r>
              <w:t xml:space="preserve">дебиторской задолженности по доходам </w:t>
            </w:r>
            <w:r w:rsidRPr="00E759AF">
              <w:t xml:space="preserve"> от возмещения ущерба имуществу (за исключением страховых возмещений)</w:t>
            </w:r>
          </w:p>
        </w:tc>
        <w:tc>
          <w:tcPr>
            <w:tcW w:w="744" w:type="dxa"/>
          </w:tcPr>
          <w:p w:rsidR="00E759AF" w:rsidRPr="009425CC" w:rsidRDefault="00E759AF" w:rsidP="00E759AF">
            <w:pPr>
              <w:autoSpaceDE w:val="0"/>
              <w:autoSpaceDN w:val="0"/>
              <w:adjustRightInd w:val="0"/>
              <w:jc w:val="center"/>
              <w:rPr>
                <w:color w:val="000000"/>
              </w:rPr>
            </w:pPr>
            <w:r w:rsidRPr="009425CC">
              <w:rPr>
                <w:color w:val="000000"/>
              </w:rPr>
              <w:t>0</w:t>
            </w:r>
          </w:p>
        </w:tc>
        <w:tc>
          <w:tcPr>
            <w:tcW w:w="550" w:type="dxa"/>
          </w:tcPr>
          <w:p w:rsidR="00E759AF" w:rsidRPr="009425CC" w:rsidRDefault="00E759AF" w:rsidP="00E759AF">
            <w:pPr>
              <w:autoSpaceDE w:val="0"/>
              <w:autoSpaceDN w:val="0"/>
              <w:adjustRightInd w:val="0"/>
              <w:jc w:val="center"/>
              <w:rPr>
                <w:b/>
                <w:color w:val="000000"/>
              </w:rPr>
            </w:pPr>
            <w:r w:rsidRPr="009425CC">
              <w:rPr>
                <w:color w:val="000000"/>
              </w:rPr>
              <w:t>1</w:t>
            </w:r>
          </w:p>
        </w:tc>
        <w:tc>
          <w:tcPr>
            <w:tcW w:w="440" w:type="dxa"/>
          </w:tcPr>
          <w:p w:rsidR="00E759AF" w:rsidRPr="009425CC" w:rsidRDefault="00E759AF" w:rsidP="00E759AF">
            <w:pPr>
              <w:autoSpaceDE w:val="0"/>
              <w:autoSpaceDN w:val="0"/>
              <w:adjustRightInd w:val="0"/>
              <w:jc w:val="center"/>
              <w:rPr>
                <w:color w:val="000000"/>
              </w:rPr>
            </w:pPr>
            <w:r w:rsidRPr="009425CC">
              <w:rPr>
                <w:color w:val="000000"/>
              </w:rPr>
              <w:t>2</w:t>
            </w:r>
          </w:p>
        </w:tc>
        <w:tc>
          <w:tcPr>
            <w:tcW w:w="330" w:type="dxa"/>
          </w:tcPr>
          <w:p w:rsidR="00E759AF" w:rsidRPr="009425CC" w:rsidRDefault="00E759AF" w:rsidP="00E759AF">
            <w:pPr>
              <w:autoSpaceDE w:val="0"/>
              <w:autoSpaceDN w:val="0"/>
              <w:adjustRightInd w:val="0"/>
              <w:jc w:val="center"/>
              <w:rPr>
                <w:color w:val="000000"/>
              </w:rPr>
            </w:pPr>
            <w:r w:rsidRPr="009425CC">
              <w:rPr>
                <w:color w:val="000000"/>
              </w:rPr>
              <w:t>0</w:t>
            </w:r>
          </w:p>
        </w:tc>
        <w:tc>
          <w:tcPr>
            <w:tcW w:w="440" w:type="dxa"/>
          </w:tcPr>
          <w:p w:rsidR="00E759AF" w:rsidRPr="009425CC" w:rsidRDefault="00E759AF" w:rsidP="00E759AF">
            <w:pPr>
              <w:autoSpaceDE w:val="0"/>
              <w:autoSpaceDN w:val="0"/>
              <w:adjustRightInd w:val="0"/>
              <w:jc w:val="center"/>
              <w:rPr>
                <w:color w:val="000000"/>
              </w:rPr>
            </w:pPr>
            <w:r w:rsidRPr="009425CC">
              <w:rPr>
                <w:color w:val="000000"/>
              </w:rPr>
              <w:t>9</w:t>
            </w:r>
          </w:p>
        </w:tc>
        <w:tc>
          <w:tcPr>
            <w:tcW w:w="660" w:type="dxa"/>
          </w:tcPr>
          <w:p w:rsidR="00E759AF" w:rsidRPr="009425CC" w:rsidRDefault="00E759AF" w:rsidP="00E759AF">
            <w:pPr>
              <w:autoSpaceDE w:val="0"/>
              <w:autoSpaceDN w:val="0"/>
              <w:adjustRightInd w:val="0"/>
              <w:jc w:val="center"/>
              <w:rPr>
                <w:color w:val="000000"/>
              </w:rPr>
            </w:pPr>
            <w:r w:rsidRPr="009425CC">
              <w:rPr>
                <w:color w:val="000000"/>
              </w:rPr>
              <w:t>4</w:t>
            </w:r>
          </w:p>
        </w:tc>
        <w:tc>
          <w:tcPr>
            <w:tcW w:w="550" w:type="dxa"/>
          </w:tcPr>
          <w:p w:rsidR="00E759AF" w:rsidRPr="009425CC" w:rsidRDefault="00E759AF" w:rsidP="00E759AF">
            <w:pPr>
              <w:autoSpaceDE w:val="0"/>
              <w:autoSpaceDN w:val="0"/>
              <w:adjustRightInd w:val="0"/>
              <w:jc w:val="center"/>
              <w:rPr>
                <w:color w:val="000000"/>
              </w:rPr>
            </w:pPr>
            <w:r>
              <w:rPr>
                <w:color w:val="000000"/>
              </w:rPr>
              <w:t>4</w:t>
            </w:r>
          </w:p>
        </w:tc>
        <w:tc>
          <w:tcPr>
            <w:tcW w:w="397" w:type="dxa"/>
          </w:tcPr>
          <w:p w:rsidR="00E759AF" w:rsidRPr="009425CC" w:rsidRDefault="00E759AF" w:rsidP="00E759AF">
            <w:pPr>
              <w:autoSpaceDE w:val="0"/>
              <w:autoSpaceDN w:val="0"/>
              <w:adjustRightInd w:val="0"/>
              <w:ind w:left="57"/>
              <w:jc w:val="center"/>
              <w:rPr>
                <w:color w:val="000000"/>
              </w:rPr>
            </w:pPr>
            <w:r w:rsidRPr="009425CC">
              <w:rPr>
                <w:color w:val="000000"/>
              </w:rPr>
              <w:t>6</w:t>
            </w:r>
          </w:p>
        </w:tc>
        <w:tc>
          <w:tcPr>
            <w:tcW w:w="425" w:type="dxa"/>
          </w:tcPr>
          <w:p w:rsidR="00E759AF" w:rsidRPr="009425CC" w:rsidRDefault="00E759AF" w:rsidP="00E759AF">
            <w:pPr>
              <w:autoSpaceDE w:val="0"/>
              <w:autoSpaceDN w:val="0"/>
              <w:adjustRightInd w:val="0"/>
              <w:ind w:left="57"/>
              <w:jc w:val="center"/>
              <w:rPr>
                <w:color w:val="000000"/>
              </w:rPr>
            </w:pPr>
            <w:r w:rsidRPr="009425CC">
              <w:rPr>
                <w:color w:val="000000"/>
              </w:rPr>
              <w:t>6</w:t>
            </w:r>
          </w:p>
        </w:tc>
        <w:tc>
          <w:tcPr>
            <w:tcW w:w="284" w:type="dxa"/>
          </w:tcPr>
          <w:p w:rsidR="00E759AF" w:rsidRPr="009425CC" w:rsidRDefault="00E759AF" w:rsidP="00E759AF">
            <w:pPr>
              <w:autoSpaceDE w:val="0"/>
              <w:autoSpaceDN w:val="0"/>
              <w:adjustRightInd w:val="0"/>
              <w:ind w:left="57"/>
              <w:jc w:val="center"/>
              <w:rPr>
                <w:color w:val="000000"/>
              </w:rPr>
            </w:pPr>
            <w:r w:rsidRPr="009425CC">
              <w:rPr>
                <w:color w:val="000000"/>
              </w:rPr>
              <w:t>0</w:t>
            </w:r>
          </w:p>
        </w:tc>
      </w:tr>
    </w:tbl>
    <w:p w:rsidR="00E759AF" w:rsidRDefault="00E759AF" w:rsidP="00711122">
      <w:pPr>
        <w:spacing w:before="120" w:after="120"/>
        <w:ind w:firstLine="709"/>
        <w:jc w:val="both"/>
        <w:rPr>
          <w:sz w:val="28"/>
          <w:szCs w:val="28"/>
        </w:rPr>
      </w:pPr>
      <w:r w:rsidRPr="00645252">
        <w:rPr>
          <w:sz w:val="28"/>
          <w:szCs w:val="28"/>
        </w:rPr>
        <w:t>после строки</w:t>
      </w:r>
      <w:r w:rsidRPr="00CC2B0B">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E23FBD" w:rsidRPr="009425CC" w:rsidTr="00E23FBD">
        <w:tc>
          <w:tcPr>
            <w:tcW w:w="4962" w:type="dxa"/>
          </w:tcPr>
          <w:p w:rsidR="00E23FBD" w:rsidRPr="009425CC" w:rsidRDefault="00E23FBD" w:rsidP="00E23FBD">
            <w:pPr>
              <w:autoSpaceDE w:val="0"/>
              <w:autoSpaceDN w:val="0"/>
              <w:adjustRightInd w:val="0"/>
              <w:rPr>
                <w:color w:val="000000"/>
              </w:rPr>
            </w:pPr>
            <w:r w:rsidRPr="009425CC">
              <w:rPr>
                <w:color w:val="000000"/>
              </w:rPr>
              <w:t>Расчеты с финансовым органом по поступившим в бюджет суммам принудительного изъятия</w:t>
            </w:r>
          </w:p>
        </w:tc>
        <w:tc>
          <w:tcPr>
            <w:tcW w:w="744" w:type="dxa"/>
          </w:tcPr>
          <w:p w:rsidR="00E23FBD" w:rsidRPr="009425CC" w:rsidRDefault="00E23FBD" w:rsidP="00E23FBD">
            <w:pPr>
              <w:autoSpaceDE w:val="0"/>
              <w:autoSpaceDN w:val="0"/>
              <w:adjustRightInd w:val="0"/>
              <w:jc w:val="center"/>
              <w:rPr>
                <w:color w:val="000000"/>
              </w:rPr>
            </w:pPr>
            <w:r w:rsidRPr="009425CC">
              <w:rPr>
                <w:color w:val="000000"/>
              </w:rPr>
              <w:t>0</w:t>
            </w:r>
          </w:p>
        </w:tc>
        <w:tc>
          <w:tcPr>
            <w:tcW w:w="550" w:type="dxa"/>
          </w:tcPr>
          <w:p w:rsidR="00E23FBD" w:rsidRPr="009425CC" w:rsidRDefault="00E23FBD" w:rsidP="00E23FBD">
            <w:pPr>
              <w:autoSpaceDE w:val="0"/>
              <w:autoSpaceDN w:val="0"/>
              <w:adjustRightInd w:val="0"/>
              <w:jc w:val="center"/>
              <w:rPr>
                <w:color w:val="000000"/>
              </w:rPr>
            </w:pPr>
            <w:r w:rsidRPr="009425CC">
              <w:rPr>
                <w:color w:val="000000"/>
              </w:rPr>
              <w:t>1</w:t>
            </w:r>
          </w:p>
        </w:tc>
        <w:tc>
          <w:tcPr>
            <w:tcW w:w="440" w:type="dxa"/>
          </w:tcPr>
          <w:p w:rsidR="00E23FBD" w:rsidRPr="009425CC" w:rsidRDefault="00E23FBD" w:rsidP="00E23FBD">
            <w:pPr>
              <w:autoSpaceDE w:val="0"/>
              <w:autoSpaceDN w:val="0"/>
              <w:adjustRightInd w:val="0"/>
              <w:jc w:val="center"/>
              <w:rPr>
                <w:color w:val="000000"/>
              </w:rPr>
            </w:pPr>
            <w:r w:rsidRPr="009425CC">
              <w:rPr>
                <w:color w:val="000000"/>
              </w:rPr>
              <w:t>2</w:t>
            </w:r>
          </w:p>
        </w:tc>
        <w:tc>
          <w:tcPr>
            <w:tcW w:w="330" w:type="dxa"/>
          </w:tcPr>
          <w:p w:rsidR="00E23FBD" w:rsidRPr="009425CC" w:rsidRDefault="00E23FBD" w:rsidP="00E23FBD">
            <w:pPr>
              <w:autoSpaceDE w:val="0"/>
              <w:autoSpaceDN w:val="0"/>
              <w:adjustRightInd w:val="0"/>
              <w:jc w:val="center"/>
              <w:rPr>
                <w:color w:val="000000"/>
              </w:rPr>
            </w:pPr>
            <w:r w:rsidRPr="009425CC">
              <w:rPr>
                <w:color w:val="000000"/>
              </w:rPr>
              <w:t>1</w:t>
            </w:r>
          </w:p>
        </w:tc>
        <w:tc>
          <w:tcPr>
            <w:tcW w:w="440" w:type="dxa"/>
          </w:tcPr>
          <w:p w:rsidR="00E23FBD" w:rsidRPr="009425CC" w:rsidRDefault="00E23FBD" w:rsidP="00E23FBD">
            <w:pPr>
              <w:autoSpaceDE w:val="0"/>
              <w:autoSpaceDN w:val="0"/>
              <w:adjustRightInd w:val="0"/>
              <w:jc w:val="center"/>
              <w:rPr>
                <w:color w:val="000000"/>
              </w:rPr>
            </w:pPr>
            <w:r w:rsidRPr="009425CC">
              <w:rPr>
                <w:color w:val="000000"/>
              </w:rPr>
              <w:t>0</w:t>
            </w:r>
          </w:p>
        </w:tc>
        <w:tc>
          <w:tcPr>
            <w:tcW w:w="660" w:type="dxa"/>
          </w:tcPr>
          <w:p w:rsidR="00E23FBD" w:rsidRPr="009425CC" w:rsidRDefault="00E23FBD" w:rsidP="00E23FBD">
            <w:pPr>
              <w:autoSpaceDE w:val="0"/>
              <w:autoSpaceDN w:val="0"/>
              <w:adjustRightInd w:val="0"/>
              <w:jc w:val="center"/>
              <w:rPr>
                <w:color w:val="000000"/>
              </w:rPr>
            </w:pPr>
            <w:r w:rsidRPr="009425CC">
              <w:rPr>
                <w:color w:val="000000"/>
              </w:rPr>
              <w:t>0</w:t>
            </w:r>
          </w:p>
        </w:tc>
        <w:tc>
          <w:tcPr>
            <w:tcW w:w="550" w:type="dxa"/>
          </w:tcPr>
          <w:p w:rsidR="00E23FBD" w:rsidRPr="009425CC" w:rsidRDefault="00E23FBD" w:rsidP="00E23FBD">
            <w:pPr>
              <w:autoSpaceDE w:val="0"/>
              <w:autoSpaceDN w:val="0"/>
              <w:adjustRightInd w:val="0"/>
              <w:jc w:val="center"/>
              <w:rPr>
                <w:color w:val="000000"/>
              </w:rPr>
            </w:pPr>
            <w:r w:rsidRPr="009425CC">
              <w:rPr>
                <w:color w:val="000000"/>
              </w:rPr>
              <w:t>2</w:t>
            </w:r>
          </w:p>
        </w:tc>
        <w:tc>
          <w:tcPr>
            <w:tcW w:w="397" w:type="dxa"/>
          </w:tcPr>
          <w:p w:rsidR="00E23FBD" w:rsidRPr="009425CC" w:rsidRDefault="00E23FBD" w:rsidP="00E23FBD">
            <w:pPr>
              <w:autoSpaceDE w:val="0"/>
              <w:autoSpaceDN w:val="0"/>
              <w:adjustRightInd w:val="0"/>
              <w:ind w:left="57"/>
              <w:jc w:val="center"/>
              <w:rPr>
                <w:color w:val="000000"/>
              </w:rPr>
            </w:pPr>
            <w:r w:rsidRPr="009425CC">
              <w:rPr>
                <w:color w:val="000000"/>
              </w:rPr>
              <w:t>1</w:t>
            </w:r>
          </w:p>
        </w:tc>
        <w:tc>
          <w:tcPr>
            <w:tcW w:w="425" w:type="dxa"/>
          </w:tcPr>
          <w:p w:rsidR="00E23FBD" w:rsidRPr="009425CC" w:rsidRDefault="00E23FBD" w:rsidP="00E23FBD">
            <w:pPr>
              <w:autoSpaceDE w:val="0"/>
              <w:autoSpaceDN w:val="0"/>
              <w:adjustRightInd w:val="0"/>
              <w:ind w:left="57"/>
              <w:jc w:val="center"/>
              <w:rPr>
                <w:color w:val="000000"/>
              </w:rPr>
            </w:pPr>
            <w:r w:rsidRPr="009425CC">
              <w:rPr>
                <w:color w:val="000000"/>
              </w:rPr>
              <w:t>4</w:t>
            </w:r>
          </w:p>
        </w:tc>
        <w:tc>
          <w:tcPr>
            <w:tcW w:w="284" w:type="dxa"/>
          </w:tcPr>
          <w:p w:rsidR="00E23FBD" w:rsidRPr="009425CC" w:rsidRDefault="00E23FBD" w:rsidP="00E23FBD">
            <w:pPr>
              <w:autoSpaceDE w:val="0"/>
              <w:autoSpaceDN w:val="0"/>
              <w:adjustRightInd w:val="0"/>
              <w:ind w:left="57"/>
              <w:jc w:val="center"/>
              <w:rPr>
                <w:color w:val="000000"/>
              </w:rPr>
            </w:pPr>
            <w:r w:rsidRPr="009425CC">
              <w:rPr>
                <w:color w:val="000000"/>
              </w:rPr>
              <w:t>0</w:t>
            </w:r>
          </w:p>
        </w:tc>
      </w:tr>
    </w:tbl>
    <w:p w:rsidR="00E759AF" w:rsidRDefault="00E759AF" w:rsidP="0071112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E23FBD" w:rsidRPr="009425CC" w:rsidTr="00E23FBD">
        <w:tc>
          <w:tcPr>
            <w:tcW w:w="4962" w:type="dxa"/>
          </w:tcPr>
          <w:p w:rsidR="00E23FBD" w:rsidRPr="009425CC" w:rsidRDefault="00E23FBD" w:rsidP="00E23FBD">
            <w:pPr>
              <w:autoSpaceDE w:val="0"/>
              <w:autoSpaceDN w:val="0"/>
              <w:adjustRightInd w:val="0"/>
              <w:jc w:val="both"/>
              <w:rPr>
                <w:color w:val="000000"/>
              </w:rPr>
            </w:pPr>
            <w:r>
              <w:t>Расчеты с финансовым органом по поступлениям в бюджет безвозмездных перечислений текущего характера от других бюджетов бюджетной системы Российской Федерации</w:t>
            </w:r>
          </w:p>
        </w:tc>
        <w:tc>
          <w:tcPr>
            <w:tcW w:w="744" w:type="dxa"/>
          </w:tcPr>
          <w:p w:rsidR="00E23FBD" w:rsidRPr="009425CC" w:rsidRDefault="00E23FBD" w:rsidP="00E23FBD">
            <w:pPr>
              <w:autoSpaceDE w:val="0"/>
              <w:autoSpaceDN w:val="0"/>
              <w:adjustRightInd w:val="0"/>
              <w:jc w:val="center"/>
              <w:rPr>
                <w:color w:val="000000"/>
              </w:rPr>
            </w:pPr>
            <w:r w:rsidRPr="009425CC">
              <w:rPr>
                <w:color w:val="000000"/>
              </w:rPr>
              <w:t>0</w:t>
            </w:r>
          </w:p>
        </w:tc>
        <w:tc>
          <w:tcPr>
            <w:tcW w:w="550" w:type="dxa"/>
          </w:tcPr>
          <w:p w:rsidR="00E23FBD" w:rsidRPr="009425CC" w:rsidRDefault="00E23FBD" w:rsidP="00E23FBD">
            <w:pPr>
              <w:autoSpaceDE w:val="0"/>
              <w:autoSpaceDN w:val="0"/>
              <w:adjustRightInd w:val="0"/>
              <w:jc w:val="center"/>
              <w:rPr>
                <w:color w:val="000000"/>
              </w:rPr>
            </w:pPr>
            <w:r w:rsidRPr="009425CC">
              <w:rPr>
                <w:color w:val="000000"/>
              </w:rPr>
              <w:t>1</w:t>
            </w:r>
          </w:p>
        </w:tc>
        <w:tc>
          <w:tcPr>
            <w:tcW w:w="440" w:type="dxa"/>
          </w:tcPr>
          <w:p w:rsidR="00E23FBD" w:rsidRPr="009425CC" w:rsidRDefault="00E23FBD" w:rsidP="00E23FBD">
            <w:pPr>
              <w:autoSpaceDE w:val="0"/>
              <w:autoSpaceDN w:val="0"/>
              <w:adjustRightInd w:val="0"/>
              <w:jc w:val="center"/>
              <w:rPr>
                <w:color w:val="000000"/>
              </w:rPr>
            </w:pPr>
            <w:r w:rsidRPr="009425CC">
              <w:rPr>
                <w:color w:val="000000"/>
              </w:rPr>
              <w:t>2</w:t>
            </w:r>
          </w:p>
        </w:tc>
        <w:tc>
          <w:tcPr>
            <w:tcW w:w="330" w:type="dxa"/>
          </w:tcPr>
          <w:p w:rsidR="00E23FBD" w:rsidRPr="009425CC" w:rsidRDefault="00E23FBD" w:rsidP="00E23FBD">
            <w:pPr>
              <w:autoSpaceDE w:val="0"/>
              <w:autoSpaceDN w:val="0"/>
              <w:adjustRightInd w:val="0"/>
              <w:jc w:val="center"/>
              <w:rPr>
                <w:color w:val="000000"/>
              </w:rPr>
            </w:pPr>
            <w:r w:rsidRPr="009425CC">
              <w:rPr>
                <w:color w:val="000000"/>
              </w:rPr>
              <w:t>1</w:t>
            </w:r>
          </w:p>
        </w:tc>
        <w:tc>
          <w:tcPr>
            <w:tcW w:w="440" w:type="dxa"/>
          </w:tcPr>
          <w:p w:rsidR="00E23FBD" w:rsidRPr="009425CC" w:rsidRDefault="00E23FBD" w:rsidP="00E23FBD">
            <w:pPr>
              <w:autoSpaceDE w:val="0"/>
              <w:autoSpaceDN w:val="0"/>
              <w:adjustRightInd w:val="0"/>
              <w:jc w:val="center"/>
              <w:rPr>
                <w:color w:val="000000"/>
              </w:rPr>
            </w:pPr>
            <w:r w:rsidRPr="009425CC">
              <w:rPr>
                <w:color w:val="000000"/>
              </w:rPr>
              <w:t>0</w:t>
            </w:r>
          </w:p>
        </w:tc>
        <w:tc>
          <w:tcPr>
            <w:tcW w:w="660" w:type="dxa"/>
          </w:tcPr>
          <w:p w:rsidR="00E23FBD" w:rsidRPr="009425CC" w:rsidRDefault="00E23FBD" w:rsidP="00E23FBD">
            <w:pPr>
              <w:autoSpaceDE w:val="0"/>
              <w:autoSpaceDN w:val="0"/>
              <w:adjustRightInd w:val="0"/>
              <w:jc w:val="center"/>
              <w:rPr>
                <w:color w:val="000000"/>
              </w:rPr>
            </w:pPr>
            <w:r w:rsidRPr="009425CC">
              <w:rPr>
                <w:color w:val="000000"/>
              </w:rPr>
              <w:t>0</w:t>
            </w:r>
          </w:p>
        </w:tc>
        <w:tc>
          <w:tcPr>
            <w:tcW w:w="550" w:type="dxa"/>
          </w:tcPr>
          <w:p w:rsidR="00E23FBD" w:rsidRPr="009425CC" w:rsidRDefault="00E23FBD" w:rsidP="00E23FBD">
            <w:pPr>
              <w:autoSpaceDE w:val="0"/>
              <w:autoSpaceDN w:val="0"/>
              <w:adjustRightInd w:val="0"/>
              <w:jc w:val="center"/>
              <w:rPr>
                <w:color w:val="000000"/>
              </w:rPr>
            </w:pPr>
            <w:r w:rsidRPr="009425CC">
              <w:rPr>
                <w:color w:val="000000"/>
              </w:rPr>
              <w:t>2</w:t>
            </w:r>
          </w:p>
        </w:tc>
        <w:tc>
          <w:tcPr>
            <w:tcW w:w="397" w:type="dxa"/>
          </w:tcPr>
          <w:p w:rsidR="00E23FBD" w:rsidRPr="009425CC" w:rsidRDefault="00E23FBD" w:rsidP="00E23FBD">
            <w:pPr>
              <w:autoSpaceDE w:val="0"/>
              <w:autoSpaceDN w:val="0"/>
              <w:adjustRightInd w:val="0"/>
              <w:ind w:left="57"/>
              <w:jc w:val="center"/>
              <w:rPr>
                <w:color w:val="000000"/>
              </w:rPr>
            </w:pPr>
            <w:r w:rsidRPr="009425CC">
              <w:rPr>
                <w:color w:val="000000"/>
              </w:rPr>
              <w:t>1</w:t>
            </w:r>
          </w:p>
        </w:tc>
        <w:tc>
          <w:tcPr>
            <w:tcW w:w="425" w:type="dxa"/>
          </w:tcPr>
          <w:p w:rsidR="00E23FBD" w:rsidRPr="009425CC" w:rsidRDefault="00E23FBD" w:rsidP="00E23FBD">
            <w:pPr>
              <w:autoSpaceDE w:val="0"/>
              <w:autoSpaceDN w:val="0"/>
              <w:adjustRightInd w:val="0"/>
              <w:ind w:left="57"/>
              <w:jc w:val="center"/>
              <w:rPr>
                <w:color w:val="000000"/>
              </w:rPr>
            </w:pPr>
            <w:r>
              <w:rPr>
                <w:color w:val="000000"/>
              </w:rPr>
              <w:t>5</w:t>
            </w:r>
          </w:p>
        </w:tc>
        <w:tc>
          <w:tcPr>
            <w:tcW w:w="284" w:type="dxa"/>
          </w:tcPr>
          <w:p w:rsidR="00E23FBD" w:rsidRPr="009425CC" w:rsidRDefault="00E23FBD" w:rsidP="00E23FBD">
            <w:pPr>
              <w:autoSpaceDE w:val="0"/>
              <w:autoSpaceDN w:val="0"/>
              <w:adjustRightInd w:val="0"/>
              <w:ind w:left="57"/>
              <w:jc w:val="center"/>
              <w:rPr>
                <w:color w:val="000000"/>
              </w:rPr>
            </w:pPr>
            <w:r>
              <w:rPr>
                <w:color w:val="000000"/>
              </w:rPr>
              <w:t>1</w:t>
            </w:r>
          </w:p>
        </w:tc>
      </w:tr>
      <w:tr w:rsidR="00E23FBD" w:rsidRPr="009425CC" w:rsidTr="00E23FBD">
        <w:tc>
          <w:tcPr>
            <w:tcW w:w="4962" w:type="dxa"/>
            <w:tcBorders>
              <w:top w:val="single" w:sz="4" w:space="0" w:color="auto"/>
              <w:left w:val="single" w:sz="4" w:space="0" w:color="auto"/>
              <w:bottom w:val="single" w:sz="4" w:space="0" w:color="auto"/>
              <w:right w:val="single" w:sz="4" w:space="0" w:color="auto"/>
            </w:tcBorders>
          </w:tcPr>
          <w:p w:rsidR="00E23FBD" w:rsidRPr="009425CC" w:rsidRDefault="00E23FBD" w:rsidP="00E23FBD">
            <w:pPr>
              <w:autoSpaceDE w:val="0"/>
              <w:autoSpaceDN w:val="0"/>
              <w:adjustRightInd w:val="0"/>
              <w:jc w:val="both"/>
              <w:rPr>
                <w:color w:val="000000"/>
              </w:rPr>
            </w:pPr>
            <w:r>
              <w:t>Расчеты с финансовым органом по поступлениям в бюджет безвозмездных перечислений капитального характера от других бюджетов бюджетной системы Российской Федерации</w:t>
            </w:r>
          </w:p>
        </w:tc>
        <w:tc>
          <w:tcPr>
            <w:tcW w:w="744" w:type="dxa"/>
            <w:tcBorders>
              <w:top w:val="single" w:sz="4" w:space="0" w:color="auto"/>
              <w:left w:val="single" w:sz="4" w:space="0" w:color="auto"/>
              <w:bottom w:val="single" w:sz="4" w:space="0" w:color="auto"/>
              <w:right w:val="single" w:sz="4" w:space="0" w:color="auto"/>
            </w:tcBorders>
          </w:tcPr>
          <w:p w:rsidR="00E23FBD" w:rsidRPr="009425CC" w:rsidRDefault="00E23FBD" w:rsidP="00E23FBD">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E23FBD" w:rsidRPr="009425CC" w:rsidRDefault="00E23FBD" w:rsidP="00E23FBD">
            <w:pPr>
              <w:autoSpaceDE w:val="0"/>
              <w:autoSpaceDN w:val="0"/>
              <w:adjustRightInd w:val="0"/>
              <w:jc w:val="center"/>
              <w:rPr>
                <w:color w:val="000000"/>
              </w:rPr>
            </w:pPr>
            <w:r w:rsidRPr="009425CC">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E23FBD" w:rsidRPr="009425CC" w:rsidRDefault="00E23FBD" w:rsidP="00E23FBD">
            <w:pPr>
              <w:autoSpaceDE w:val="0"/>
              <w:autoSpaceDN w:val="0"/>
              <w:adjustRightInd w:val="0"/>
              <w:jc w:val="center"/>
              <w:rPr>
                <w:color w:val="000000"/>
              </w:rPr>
            </w:pPr>
            <w:r w:rsidRPr="009425CC">
              <w:rPr>
                <w:color w:val="000000"/>
              </w:rPr>
              <w:t>2</w:t>
            </w:r>
          </w:p>
        </w:tc>
        <w:tc>
          <w:tcPr>
            <w:tcW w:w="330" w:type="dxa"/>
            <w:tcBorders>
              <w:top w:val="single" w:sz="4" w:space="0" w:color="auto"/>
              <w:left w:val="single" w:sz="4" w:space="0" w:color="auto"/>
              <w:bottom w:val="single" w:sz="4" w:space="0" w:color="auto"/>
              <w:right w:val="single" w:sz="4" w:space="0" w:color="auto"/>
            </w:tcBorders>
          </w:tcPr>
          <w:p w:rsidR="00E23FBD" w:rsidRPr="009425CC" w:rsidRDefault="00E23FBD" w:rsidP="00E23FBD">
            <w:pPr>
              <w:autoSpaceDE w:val="0"/>
              <w:autoSpaceDN w:val="0"/>
              <w:adjustRightInd w:val="0"/>
              <w:jc w:val="center"/>
              <w:rPr>
                <w:color w:val="000000"/>
              </w:rPr>
            </w:pPr>
            <w:r w:rsidRPr="009425CC">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E23FBD" w:rsidRPr="009425CC" w:rsidRDefault="00E23FBD" w:rsidP="00E23FBD">
            <w:pPr>
              <w:autoSpaceDE w:val="0"/>
              <w:autoSpaceDN w:val="0"/>
              <w:adjustRightInd w:val="0"/>
              <w:jc w:val="center"/>
              <w:rPr>
                <w:color w:val="000000"/>
              </w:rPr>
            </w:pPr>
            <w:r w:rsidRPr="009425CC">
              <w:rPr>
                <w:color w:val="000000"/>
              </w:rPr>
              <w:t>0</w:t>
            </w:r>
          </w:p>
        </w:tc>
        <w:tc>
          <w:tcPr>
            <w:tcW w:w="660" w:type="dxa"/>
            <w:tcBorders>
              <w:top w:val="single" w:sz="4" w:space="0" w:color="auto"/>
              <w:left w:val="single" w:sz="4" w:space="0" w:color="auto"/>
              <w:bottom w:val="single" w:sz="4" w:space="0" w:color="auto"/>
              <w:right w:val="single" w:sz="4" w:space="0" w:color="auto"/>
            </w:tcBorders>
          </w:tcPr>
          <w:p w:rsidR="00E23FBD" w:rsidRPr="009425CC" w:rsidRDefault="00E23FBD" w:rsidP="00E23FBD">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E23FBD" w:rsidRPr="009425CC" w:rsidRDefault="00E23FBD" w:rsidP="00E23FBD">
            <w:pPr>
              <w:autoSpaceDE w:val="0"/>
              <w:autoSpaceDN w:val="0"/>
              <w:adjustRightInd w:val="0"/>
              <w:jc w:val="center"/>
              <w:rPr>
                <w:color w:val="000000"/>
              </w:rPr>
            </w:pPr>
            <w:r w:rsidRPr="009425CC">
              <w:rPr>
                <w:color w:val="000000"/>
              </w:rPr>
              <w:t>2</w:t>
            </w:r>
          </w:p>
        </w:tc>
        <w:tc>
          <w:tcPr>
            <w:tcW w:w="397" w:type="dxa"/>
            <w:tcBorders>
              <w:top w:val="single" w:sz="4" w:space="0" w:color="auto"/>
              <w:left w:val="single" w:sz="4" w:space="0" w:color="auto"/>
              <w:bottom w:val="single" w:sz="4" w:space="0" w:color="auto"/>
              <w:right w:val="single" w:sz="4" w:space="0" w:color="auto"/>
            </w:tcBorders>
          </w:tcPr>
          <w:p w:rsidR="00E23FBD" w:rsidRPr="009425CC" w:rsidRDefault="00E23FBD" w:rsidP="00E23FBD">
            <w:pPr>
              <w:autoSpaceDE w:val="0"/>
              <w:autoSpaceDN w:val="0"/>
              <w:adjustRightInd w:val="0"/>
              <w:ind w:left="57"/>
              <w:jc w:val="center"/>
              <w:rPr>
                <w:color w:val="000000"/>
              </w:rPr>
            </w:pPr>
            <w:r w:rsidRPr="009425CC">
              <w:rPr>
                <w:color w:val="000000"/>
              </w:rPr>
              <w:t>1</w:t>
            </w:r>
          </w:p>
        </w:tc>
        <w:tc>
          <w:tcPr>
            <w:tcW w:w="425" w:type="dxa"/>
            <w:tcBorders>
              <w:top w:val="single" w:sz="4" w:space="0" w:color="auto"/>
              <w:left w:val="single" w:sz="4" w:space="0" w:color="auto"/>
              <w:bottom w:val="single" w:sz="4" w:space="0" w:color="auto"/>
              <w:right w:val="single" w:sz="4" w:space="0" w:color="auto"/>
            </w:tcBorders>
          </w:tcPr>
          <w:p w:rsidR="00E23FBD" w:rsidRPr="009425CC" w:rsidRDefault="00E23FBD" w:rsidP="00E23FBD">
            <w:pPr>
              <w:autoSpaceDE w:val="0"/>
              <w:autoSpaceDN w:val="0"/>
              <w:adjustRightInd w:val="0"/>
              <w:ind w:left="57"/>
              <w:jc w:val="center"/>
              <w:rPr>
                <w:color w:val="000000"/>
              </w:rPr>
            </w:pPr>
            <w:r>
              <w:rPr>
                <w:color w:val="000000"/>
              </w:rPr>
              <w:t>6</w:t>
            </w:r>
          </w:p>
        </w:tc>
        <w:tc>
          <w:tcPr>
            <w:tcW w:w="284" w:type="dxa"/>
            <w:tcBorders>
              <w:top w:val="single" w:sz="4" w:space="0" w:color="auto"/>
              <w:left w:val="single" w:sz="4" w:space="0" w:color="auto"/>
              <w:bottom w:val="single" w:sz="4" w:space="0" w:color="auto"/>
              <w:right w:val="single" w:sz="4" w:space="0" w:color="auto"/>
            </w:tcBorders>
          </w:tcPr>
          <w:p w:rsidR="00E23FBD" w:rsidRPr="009425CC" w:rsidRDefault="00E23FBD" w:rsidP="00E23FBD">
            <w:pPr>
              <w:autoSpaceDE w:val="0"/>
              <w:autoSpaceDN w:val="0"/>
              <w:adjustRightInd w:val="0"/>
              <w:ind w:left="57"/>
              <w:jc w:val="center"/>
              <w:rPr>
                <w:color w:val="000000"/>
              </w:rPr>
            </w:pPr>
            <w:r>
              <w:rPr>
                <w:color w:val="000000"/>
              </w:rPr>
              <w:t>1</w:t>
            </w:r>
          </w:p>
        </w:tc>
      </w:tr>
    </w:tbl>
    <w:p w:rsidR="00E759AF" w:rsidRDefault="00E759AF" w:rsidP="00711122">
      <w:pPr>
        <w:spacing w:before="120" w:after="120"/>
        <w:ind w:firstLine="709"/>
        <w:jc w:val="both"/>
        <w:rPr>
          <w:sz w:val="28"/>
          <w:szCs w:val="28"/>
        </w:rPr>
      </w:pPr>
      <w:r w:rsidRPr="00645252">
        <w:rPr>
          <w:sz w:val="28"/>
          <w:szCs w:val="28"/>
        </w:rPr>
        <w:t>после строки</w:t>
      </w:r>
      <w:r w:rsidRPr="00CC2B0B">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130285" w:rsidRPr="009425CC" w:rsidTr="00130285">
        <w:tc>
          <w:tcPr>
            <w:tcW w:w="4962" w:type="dxa"/>
          </w:tcPr>
          <w:p w:rsidR="00130285" w:rsidRPr="009425CC" w:rsidRDefault="00130285" w:rsidP="00130285">
            <w:pPr>
              <w:autoSpaceDE w:val="0"/>
              <w:autoSpaceDN w:val="0"/>
              <w:adjustRightInd w:val="0"/>
              <w:rPr>
                <w:color w:val="000000"/>
              </w:rPr>
            </w:pPr>
            <w:r w:rsidRPr="009425CC">
              <w:rPr>
                <w:color w:val="000000"/>
              </w:rPr>
              <w:lastRenderedPageBreak/>
              <w:t xml:space="preserve">Расчеты с финансовым органом по поступившим в бюджет прочим доходам </w:t>
            </w:r>
          </w:p>
        </w:tc>
        <w:tc>
          <w:tcPr>
            <w:tcW w:w="744" w:type="dxa"/>
          </w:tcPr>
          <w:p w:rsidR="00130285" w:rsidRPr="009425CC" w:rsidRDefault="00130285" w:rsidP="00130285">
            <w:pPr>
              <w:autoSpaceDE w:val="0"/>
              <w:autoSpaceDN w:val="0"/>
              <w:adjustRightInd w:val="0"/>
              <w:jc w:val="center"/>
              <w:rPr>
                <w:color w:val="000000"/>
              </w:rPr>
            </w:pPr>
            <w:r w:rsidRPr="009425CC">
              <w:rPr>
                <w:color w:val="000000"/>
              </w:rPr>
              <w:t>0</w:t>
            </w:r>
          </w:p>
        </w:tc>
        <w:tc>
          <w:tcPr>
            <w:tcW w:w="550" w:type="dxa"/>
          </w:tcPr>
          <w:p w:rsidR="00130285" w:rsidRPr="009425CC" w:rsidRDefault="00130285" w:rsidP="00130285">
            <w:pPr>
              <w:autoSpaceDE w:val="0"/>
              <w:autoSpaceDN w:val="0"/>
              <w:adjustRightInd w:val="0"/>
              <w:jc w:val="center"/>
              <w:rPr>
                <w:color w:val="000000"/>
              </w:rPr>
            </w:pPr>
            <w:r w:rsidRPr="009425CC">
              <w:rPr>
                <w:color w:val="000000"/>
              </w:rPr>
              <w:t>1</w:t>
            </w:r>
          </w:p>
        </w:tc>
        <w:tc>
          <w:tcPr>
            <w:tcW w:w="440" w:type="dxa"/>
          </w:tcPr>
          <w:p w:rsidR="00130285" w:rsidRPr="009425CC" w:rsidRDefault="00130285" w:rsidP="00130285">
            <w:pPr>
              <w:autoSpaceDE w:val="0"/>
              <w:autoSpaceDN w:val="0"/>
              <w:adjustRightInd w:val="0"/>
              <w:jc w:val="center"/>
              <w:rPr>
                <w:color w:val="000000"/>
              </w:rPr>
            </w:pPr>
            <w:r w:rsidRPr="009425CC">
              <w:rPr>
                <w:color w:val="000000"/>
              </w:rPr>
              <w:t>2</w:t>
            </w:r>
          </w:p>
        </w:tc>
        <w:tc>
          <w:tcPr>
            <w:tcW w:w="330" w:type="dxa"/>
          </w:tcPr>
          <w:p w:rsidR="00130285" w:rsidRPr="009425CC" w:rsidRDefault="00130285" w:rsidP="00130285">
            <w:pPr>
              <w:autoSpaceDE w:val="0"/>
              <w:autoSpaceDN w:val="0"/>
              <w:adjustRightInd w:val="0"/>
              <w:jc w:val="center"/>
              <w:rPr>
                <w:color w:val="000000"/>
              </w:rPr>
            </w:pPr>
            <w:r w:rsidRPr="009425CC">
              <w:rPr>
                <w:color w:val="000000"/>
              </w:rPr>
              <w:t>1</w:t>
            </w:r>
          </w:p>
        </w:tc>
        <w:tc>
          <w:tcPr>
            <w:tcW w:w="440" w:type="dxa"/>
          </w:tcPr>
          <w:p w:rsidR="00130285" w:rsidRPr="009425CC" w:rsidRDefault="00130285" w:rsidP="00130285">
            <w:pPr>
              <w:autoSpaceDE w:val="0"/>
              <w:autoSpaceDN w:val="0"/>
              <w:adjustRightInd w:val="0"/>
              <w:jc w:val="center"/>
              <w:rPr>
                <w:color w:val="000000"/>
              </w:rPr>
            </w:pPr>
            <w:r w:rsidRPr="009425CC">
              <w:rPr>
                <w:color w:val="000000"/>
              </w:rPr>
              <w:t>0</w:t>
            </w:r>
          </w:p>
        </w:tc>
        <w:tc>
          <w:tcPr>
            <w:tcW w:w="660" w:type="dxa"/>
          </w:tcPr>
          <w:p w:rsidR="00130285" w:rsidRPr="009425CC" w:rsidRDefault="00130285" w:rsidP="00130285">
            <w:pPr>
              <w:autoSpaceDE w:val="0"/>
              <w:autoSpaceDN w:val="0"/>
              <w:adjustRightInd w:val="0"/>
              <w:jc w:val="center"/>
              <w:rPr>
                <w:color w:val="000000"/>
              </w:rPr>
            </w:pPr>
            <w:r w:rsidRPr="009425CC">
              <w:rPr>
                <w:color w:val="000000"/>
              </w:rPr>
              <w:t>0</w:t>
            </w:r>
          </w:p>
        </w:tc>
        <w:tc>
          <w:tcPr>
            <w:tcW w:w="550" w:type="dxa"/>
          </w:tcPr>
          <w:p w:rsidR="00130285" w:rsidRPr="009425CC" w:rsidRDefault="00130285" w:rsidP="00130285">
            <w:pPr>
              <w:autoSpaceDE w:val="0"/>
              <w:autoSpaceDN w:val="0"/>
              <w:adjustRightInd w:val="0"/>
              <w:jc w:val="center"/>
              <w:rPr>
                <w:color w:val="000000"/>
              </w:rPr>
            </w:pPr>
            <w:r w:rsidRPr="009425CC">
              <w:rPr>
                <w:color w:val="000000"/>
              </w:rPr>
              <w:t>2</w:t>
            </w:r>
          </w:p>
        </w:tc>
        <w:tc>
          <w:tcPr>
            <w:tcW w:w="397" w:type="dxa"/>
          </w:tcPr>
          <w:p w:rsidR="00130285" w:rsidRPr="009425CC" w:rsidRDefault="00130285" w:rsidP="00130285">
            <w:pPr>
              <w:autoSpaceDE w:val="0"/>
              <w:autoSpaceDN w:val="0"/>
              <w:adjustRightInd w:val="0"/>
              <w:ind w:left="57"/>
              <w:jc w:val="center"/>
              <w:rPr>
                <w:color w:val="000000"/>
              </w:rPr>
            </w:pPr>
            <w:r>
              <w:rPr>
                <w:color w:val="000000"/>
              </w:rPr>
              <w:t>1</w:t>
            </w:r>
          </w:p>
        </w:tc>
        <w:tc>
          <w:tcPr>
            <w:tcW w:w="425" w:type="dxa"/>
          </w:tcPr>
          <w:p w:rsidR="00130285" w:rsidRPr="009425CC" w:rsidRDefault="00130285" w:rsidP="00130285">
            <w:pPr>
              <w:autoSpaceDE w:val="0"/>
              <w:autoSpaceDN w:val="0"/>
              <w:adjustRightInd w:val="0"/>
              <w:ind w:left="57"/>
              <w:jc w:val="center"/>
              <w:rPr>
                <w:color w:val="000000"/>
              </w:rPr>
            </w:pPr>
            <w:r>
              <w:rPr>
                <w:color w:val="000000"/>
              </w:rPr>
              <w:t>8</w:t>
            </w:r>
          </w:p>
        </w:tc>
        <w:tc>
          <w:tcPr>
            <w:tcW w:w="284" w:type="dxa"/>
          </w:tcPr>
          <w:p w:rsidR="00130285" w:rsidRPr="009425CC" w:rsidRDefault="00130285" w:rsidP="00130285">
            <w:pPr>
              <w:autoSpaceDE w:val="0"/>
              <w:autoSpaceDN w:val="0"/>
              <w:adjustRightInd w:val="0"/>
              <w:ind w:left="57"/>
              <w:jc w:val="center"/>
              <w:rPr>
                <w:color w:val="000000"/>
              </w:rPr>
            </w:pPr>
            <w:r>
              <w:rPr>
                <w:color w:val="000000"/>
              </w:rPr>
              <w:t>0</w:t>
            </w:r>
          </w:p>
        </w:tc>
      </w:tr>
    </w:tbl>
    <w:p w:rsidR="00130285" w:rsidRDefault="00130285" w:rsidP="0071112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130285" w:rsidRPr="009425CC" w:rsidTr="00130285">
        <w:tc>
          <w:tcPr>
            <w:tcW w:w="5104" w:type="dxa"/>
          </w:tcPr>
          <w:p w:rsidR="00130285" w:rsidRPr="00130285" w:rsidRDefault="00130285" w:rsidP="00130285">
            <w:pPr>
              <w:autoSpaceDE w:val="0"/>
              <w:autoSpaceDN w:val="0"/>
              <w:adjustRightInd w:val="0"/>
              <w:jc w:val="both"/>
              <w:rPr>
                <w:color w:val="000000"/>
              </w:rPr>
            </w:pPr>
            <w:r w:rsidRPr="00130285">
              <w:t>Расчеты с финансовым органом по поступившим в бюджет невыясненным поступлениям</w:t>
            </w:r>
          </w:p>
        </w:tc>
        <w:tc>
          <w:tcPr>
            <w:tcW w:w="602" w:type="dxa"/>
          </w:tcPr>
          <w:p w:rsidR="00130285" w:rsidRPr="009425CC" w:rsidRDefault="00130285" w:rsidP="00130285">
            <w:pPr>
              <w:autoSpaceDE w:val="0"/>
              <w:autoSpaceDN w:val="0"/>
              <w:adjustRightInd w:val="0"/>
              <w:jc w:val="center"/>
              <w:rPr>
                <w:color w:val="000000"/>
              </w:rPr>
            </w:pPr>
            <w:r w:rsidRPr="009425CC">
              <w:rPr>
                <w:color w:val="000000"/>
              </w:rPr>
              <w:t>0</w:t>
            </w:r>
          </w:p>
        </w:tc>
        <w:tc>
          <w:tcPr>
            <w:tcW w:w="550" w:type="dxa"/>
          </w:tcPr>
          <w:p w:rsidR="00130285" w:rsidRPr="009425CC" w:rsidRDefault="00130285" w:rsidP="00130285">
            <w:pPr>
              <w:autoSpaceDE w:val="0"/>
              <w:autoSpaceDN w:val="0"/>
              <w:adjustRightInd w:val="0"/>
              <w:jc w:val="center"/>
              <w:rPr>
                <w:color w:val="000000"/>
              </w:rPr>
            </w:pPr>
            <w:r w:rsidRPr="009425CC">
              <w:rPr>
                <w:color w:val="000000"/>
              </w:rPr>
              <w:t>1</w:t>
            </w:r>
          </w:p>
        </w:tc>
        <w:tc>
          <w:tcPr>
            <w:tcW w:w="440" w:type="dxa"/>
          </w:tcPr>
          <w:p w:rsidR="00130285" w:rsidRPr="009425CC" w:rsidRDefault="00130285" w:rsidP="00130285">
            <w:pPr>
              <w:autoSpaceDE w:val="0"/>
              <w:autoSpaceDN w:val="0"/>
              <w:adjustRightInd w:val="0"/>
              <w:jc w:val="center"/>
              <w:rPr>
                <w:color w:val="000000"/>
              </w:rPr>
            </w:pPr>
            <w:r w:rsidRPr="009425CC">
              <w:rPr>
                <w:color w:val="000000"/>
              </w:rPr>
              <w:t>2</w:t>
            </w:r>
          </w:p>
        </w:tc>
        <w:tc>
          <w:tcPr>
            <w:tcW w:w="330" w:type="dxa"/>
          </w:tcPr>
          <w:p w:rsidR="00130285" w:rsidRPr="009425CC" w:rsidRDefault="00130285" w:rsidP="00130285">
            <w:pPr>
              <w:autoSpaceDE w:val="0"/>
              <w:autoSpaceDN w:val="0"/>
              <w:adjustRightInd w:val="0"/>
              <w:jc w:val="center"/>
              <w:rPr>
                <w:color w:val="000000"/>
              </w:rPr>
            </w:pPr>
            <w:r w:rsidRPr="009425CC">
              <w:rPr>
                <w:color w:val="000000"/>
              </w:rPr>
              <w:t>1</w:t>
            </w:r>
          </w:p>
        </w:tc>
        <w:tc>
          <w:tcPr>
            <w:tcW w:w="440" w:type="dxa"/>
          </w:tcPr>
          <w:p w:rsidR="00130285" w:rsidRPr="009425CC" w:rsidRDefault="00130285" w:rsidP="00130285">
            <w:pPr>
              <w:autoSpaceDE w:val="0"/>
              <w:autoSpaceDN w:val="0"/>
              <w:adjustRightInd w:val="0"/>
              <w:jc w:val="center"/>
              <w:rPr>
                <w:color w:val="000000"/>
              </w:rPr>
            </w:pPr>
            <w:r w:rsidRPr="009425CC">
              <w:rPr>
                <w:color w:val="000000"/>
              </w:rPr>
              <w:t>0</w:t>
            </w:r>
          </w:p>
        </w:tc>
        <w:tc>
          <w:tcPr>
            <w:tcW w:w="660" w:type="dxa"/>
          </w:tcPr>
          <w:p w:rsidR="00130285" w:rsidRPr="009425CC" w:rsidRDefault="00130285" w:rsidP="00130285">
            <w:pPr>
              <w:autoSpaceDE w:val="0"/>
              <w:autoSpaceDN w:val="0"/>
              <w:adjustRightInd w:val="0"/>
              <w:jc w:val="center"/>
              <w:rPr>
                <w:color w:val="000000"/>
              </w:rPr>
            </w:pPr>
            <w:r w:rsidRPr="009425CC">
              <w:rPr>
                <w:color w:val="000000"/>
              </w:rPr>
              <w:t>0</w:t>
            </w:r>
          </w:p>
        </w:tc>
        <w:tc>
          <w:tcPr>
            <w:tcW w:w="550" w:type="dxa"/>
          </w:tcPr>
          <w:p w:rsidR="00130285" w:rsidRPr="009425CC" w:rsidRDefault="00130285" w:rsidP="00130285">
            <w:pPr>
              <w:autoSpaceDE w:val="0"/>
              <w:autoSpaceDN w:val="0"/>
              <w:adjustRightInd w:val="0"/>
              <w:jc w:val="center"/>
              <w:rPr>
                <w:color w:val="000000"/>
              </w:rPr>
            </w:pPr>
            <w:r w:rsidRPr="009425CC">
              <w:rPr>
                <w:color w:val="000000"/>
              </w:rPr>
              <w:t>2</w:t>
            </w:r>
          </w:p>
        </w:tc>
        <w:tc>
          <w:tcPr>
            <w:tcW w:w="397" w:type="dxa"/>
          </w:tcPr>
          <w:p w:rsidR="00130285" w:rsidRPr="009425CC" w:rsidRDefault="00130285" w:rsidP="00130285">
            <w:pPr>
              <w:autoSpaceDE w:val="0"/>
              <w:autoSpaceDN w:val="0"/>
              <w:adjustRightInd w:val="0"/>
              <w:ind w:left="57"/>
              <w:jc w:val="center"/>
              <w:rPr>
                <w:color w:val="000000"/>
              </w:rPr>
            </w:pPr>
            <w:r>
              <w:rPr>
                <w:color w:val="000000"/>
              </w:rPr>
              <w:t>1</w:t>
            </w:r>
          </w:p>
        </w:tc>
        <w:tc>
          <w:tcPr>
            <w:tcW w:w="425" w:type="dxa"/>
          </w:tcPr>
          <w:p w:rsidR="00130285" w:rsidRPr="009425CC" w:rsidRDefault="00130285" w:rsidP="00130285">
            <w:pPr>
              <w:autoSpaceDE w:val="0"/>
              <w:autoSpaceDN w:val="0"/>
              <w:adjustRightInd w:val="0"/>
              <w:ind w:left="57"/>
              <w:jc w:val="center"/>
              <w:rPr>
                <w:color w:val="000000"/>
              </w:rPr>
            </w:pPr>
            <w:r>
              <w:rPr>
                <w:color w:val="000000"/>
              </w:rPr>
              <w:t>8</w:t>
            </w:r>
          </w:p>
        </w:tc>
        <w:tc>
          <w:tcPr>
            <w:tcW w:w="284" w:type="dxa"/>
          </w:tcPr>
          <w:p w:rsidR="00130285" w:rsidRPr="009425CC" w:rsidRDefault="00130285" w:rsidP="00130285">
            <w:pPr>
              <w:autoSpaceDE w:val="0"/>
              <w:autoSpaceDN w:val="0"/>
              <w:adjustRightInd w:val="0"/>
              <w:ind w:left="57"/>
              <w:jc w:val="center"/>
              <w:rPr>
                <w:color w:val="000000"/>
              </w:rPr>
            </w:pPr>
            <w:r>
              <w:rPr>
                <w:color w:val="000000"/>
              </w:rPr>
              <w:t>1</w:t>
            </w:r>
          </w:p>
        </w:tc>
      </w:tr>
      <w:tr w:rsidR="00130285" w:rsidRPr="009425CC" w:rsidTr="00130285">
        <w:tc>
          <w:tcPr>
            <w:tcW w:w="5104" w:type="dxa"/>
            <w:tcBorders>
              <w:top w:val="single" w:sz="4" w:space="0" w:color="auto"/>
              <w:left w:val="single" w:sz="4" w:space="0" w:color="auto"/>
              <w:bottom w:val="single" w:sz="4" w:space="0" w:color="auto"/>
              <w:right w:val="single" w:sz="4" w:space="0" w:color="auto"/>
            </w:tcBorders>
          </w:tcPr>
          <w:p w:rsidR="00130285" w:rsidRPr="009425CC" w:rsidRDefault="00130285" w:rsidP="00130285">
            <w:pPr>
              <w:autoSpaceDE w:val="0"/>
              <w:autoSpaceDN w:val="0"/>
              <w:adjustRightInd w:val="0"/>
              <w:rPr>
                <w:color w:val="000000"/>
              </w:rPr>
            </w:pPr>
            <w:r w:rsidRPr="009425CC">
              <w:rPr>
                <w:color w:val="000000"/>
              </w:rPr>
              <w:t xml:space="preserve">Расчеты с финансовым органом по поступившим в бюджет </w:t>
            </w:r>
            <w:r>
              <w:t>по иным доходам</w:t>
            </w:r>
          </w:p>
        </w:tc>
        <w:tc>
          <w:tcPr>
            <w:tcW w:w="602" w:type="dxa"/>
            <w:tcBorders>
              <w:top w:val="single" w:sz="4" w:space="0" w:color="auto"/>
              <w:left w:val="single" w:sz="4" w:space="0" w:color="auto"/>
              <w:bottom w:val="single" w:sz="4" w:space="0" w:color="auto"/>
              <w:right w:val="single" w:sz="4" w:space="0" w:color="auto"/>
            </w:tcBorders>
          </w:tcPr>
          <w:p w:rsidR="00130285" w:rsidRPr="009425CC" w:rsidRDefault="00130285" w:rsidP="00130285">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130285" w:rsidRPr="009425CC" w:rsidRDefault="00130285" w:rsidP="00130285">
            <w:pPr>
              <w:autoSpaceDE w:val="0"/>
              <w:autoSpaceDN w:val="0"/>
              <w:adjustRightInd w:val="0"/>
              <w:jc w:val="center"/>
              <w:rPr>
                <w:color w:val="000000"/>
              </w:rPr>
            </w:pPr>
            <w:r w:rsidRPr="009425CC">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130285" w:rsidRPr="009425CC" w:rsidRDefault="00130285" w:rsidP="00130285">
            <w:pPr>
              <w:autoSpaceDE w:val="0"/>
              <w:autoSpaceDN w:val="0"/>
              <w:adjustRightInd w:val="0"/>
              <w:jc w:val="center"/>
              <w:rPr>
                <w:color w:val="000000"/>
              </w:rPr>
            </w:pPr>
            <w:r w:rsidRPr="009425CC">
              <w:rPr>
                <w:color w:val="000000"/>
              </w:rPr>
              <w:t>2</w:t>
            </w:r>
          </w:p>
        </w:tc>
        <w:tc>
          <w:tcPr>
            <w:tcW w:w="330" w:type="dxa"/>
            <w:tcBorders>
              <w:top w:val="single" w:sz="4" w:space="0" w:color="auto"/>
              <w:left w:val="single" w:sz="4" w:space="0" w:color="auto"/>
              <w:bottom w:val="single" w:sz="4" w:space="0" w:color="auto"/>
              <w:right w:val="single" w:sz="4" w:space="0" w:color="auto"/>
            </w:tcBorders>
          </w:tcPr>
          <w:p w:rsidR="00130285" w:rsidRPr="009425CC" w:rsidRDefault="00130285" w:rsidP="00130285">
            <w:pPr>
              <w:autoSpaceDE w:val="0"/>
              <w:autoSpaceDN w:val="0"/>
              <w:adjustRightInd w:val="0"/>
              <w:jc w:val="center"/>
              <w:rPr>
                <w:color w:val="000000"/>
              </w:rPr>
            </w:pPr>
            <w:r w:rsidRPr="009425CC">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130285" w:rsidRPr="009425CC" w:rsidRDefault="00130285" w:rsidP="00130285">
            <w:pPr>
              <w:autoSpaceDE w:val="0"/>
              <w:autoSpaceDN w:val="0"/>
              <w:adjustRightInd w:val="0"/>
              <w:jc w:val="center"/>
              <w:rPr>
                <w:color w:val="000000"/>
              </w:rPr>
            </w:pPr>
            <w:r w:rsidRPr="009425CC">
              <w:rPr>
                <w:color w:val="000000"/>
              </w:rPr>
              <w:t>0</w:t>
            </w:r>
          </w:p>
        </w:tc>
        <w:tc>
          <w:tcPr>
            <w:tcW w:w="660" w:type="dxa"/>
            <w:tcBorders>
              <w:top w:val="single" w:sz="4" w:space="0" w:color="auto"/>
              <w:left w:val="single" w:sz="4" w:space="0" w:color="auto"/>
              <w:bottom w:val="single" w:sz="4" w:space="0" w:color="auto"/>
              <w:right w:val="single" w:sz="4" w:space="0" w:color="auto"/>
            </w:tcBorders>
          </w:tcPr>
          <w:p w:rsidR="00130285" w:rsidRPr="009425CC" w:rsidRDefault="00130285" w:rsidP="00130285">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130285" w:rsidRPr="009425CC" w:rsidRDefault="00130285" w:rsidP="00130285">
            <w:pPr>
              <w:autoSpaceDE w:val="0"/>
              <w:autoSpaceDN w:val="0"/>
              <w:adjustRightInd w:val="0"/>
              <w:jc w:val="center"/>
              <w:rPr>
                <w:color w:val="000000"/>
              </w:rPr>
            </w:pPr>
            <w:r w:rsidRPr="009425CC">
              <w:rPr>
                <w:color w:val="000000"/>
              </w:rPr>
              <w:t>2</w:t>
            </w:r>
          </w:p>
        </w:tc>
        <w:tc>
          <w:tcPr>
            <w:tcW w:w="397" w:type="dxa"/>
            <w:tcBorders>
              <w:top w:val="single" w:sz="4" w:space="0" w:color="auto"/>
              <w:left w:val="single" w:sz="4" w:space="0" w:color="auto"/>
              <w:bottom w:val="single" w:sz="4" w:space="0" w:color="auto"/>
              <w:right w:val="single" w:sz="4" w:space="0" w:color="auto"/>
            </w:tcBorders>
          </w:tcPr>
          <w:p w:rsidR="00130285" w:rsidRPr="009425CC" w:rsidRDefault="00130285" w:rsidP="00130285">
            <w:pPr>
              <w:autoSpaceDE w:val="0"/>
              <w:autoSpaceDN w:val="0"/>
              <w:adjustRightInd w:val="0"/>
              <w:ind w:left="57"/>
              <w:jc w:val="center"/>
              <w:rPr>
                <w:color w:val="000000"/>
              </w:rPr>
            </w:pPr>
            <w:r>
              <w:rPr>
                <w:color w:val="000000"/>
              </w:rPr>
              <w:t>1</w:t>
            </w:r>
          </w:p>
        </w:tc>
        <w:tc>
          <w:tcPr>
            <w:tcW w:w="425" w:type="dxa"/>
            <w:tcBorders>
              <w:top w:val="single" w:sz="4" w:space="0" w:color="auto"/>
              <w:left w:val="single" w:sz="4" w:space="0" w:color="auto"/>
              <w:bottom w:val="single" w:sz="4" w:space="0" w:color="auto"/>
              <w:right w:val="single" w:sz="4" w:space="0" w:color="auto"/>
            </w:tcBorders>
          </w:tcPr>
          <w:p w:rsidR="00130285" w:rsidRPr="009425CC" w:rsidRDefault="00130285" w:rsidP="00130285">
            <w:pPr>
              <w:autoSpaceDE w:val="0"/>
              <w:autoSpaceDN w:val="0"/>
              <w:adjustRightInd w:val="0"/>
              <w:ind w:left="57"/>
              <w:jc w:val="center"/>
              <w:rPr>
                <w:color w:val="000000"/>
              </w:rPr>
            </w:pPr>
            <w:r>
              <w:rPr>
                <w:color w:val="000000"/>
              </w:rPr>
              <w:t>8</w:t>
            </w:r>
          </w:p>
        </w:tc>
        <w:tc>
          <w:tcPr>
            <w:tcW w:w="284" w:type="dxa"/>
            <w:tcBorders>
              <w:top w:val="single" w:sz="4" w:space="0" w:color="auto"/>
              <w:left w:val="single" w:sz="4" w:space="0" w:color="auto"/>
              <w:bottom w:val="single" w:sz="4" w:space="0" w:color="auto"/>
              <w:right w:val="single" w:sz="4" w:space="0" w:color="auto"/>
            </w:tcBorders>
          </w:tcPr>
          <w:p w:rsidR="00130285" w:rsidRPr="009425CC" w:rsidRDefault="00130285" w:rsidP="00130285">
            <w:pPr>
              <w:autoSpaceDE w:val="0"/>
              <w:autoSpaceDN w:val="0"/>
              <w:adjustRightInd w:val="0"/>
              <w:ind w:left="57"/>
              <w:jc w:val="center"/>
              <w:rPr>
                <w:color w:val="000000"/>
              </w:rPr>
            </w:pPr>
            <w:r>
              <w:rPr>
                <w:color w:val="000000"/>
              </w:rPr>
              <w:t>9</w:t>
            </w:r>
          </w:p>
        </w:tc>
      </w:tr>
    </w:tbl>
    <w:p w:rsidR="00130285" w:rsidRPr="00130285" w:rsidRDefault="005B666E" w:rsidP="00711122">
      <w:pPr>
        <w:spacing w:before="120" w:after="120"/>
        <w:ind w:firstLine="709"/>
        <w:jc w:val="both"/>
        <w:rPr>
          <w:sz w:val="28"/>
          <w:szCs w:val="28"/>
          <w:lang w:val="en-US"/>
        </w:rPr>
      </w:pPr>
      <w:r>
        <w:rPr>
          <w:sz w:val="28"/>
          <w:szCs w:val="28"/>
        </w:rPr>
        <w:t xml:space="preserve"> исключить </w:t>
      </w:r>
      <w:proofErr w:type="gramStart"/>
      <w:r w:rsidR="00130285">
        <w:rPr>
          <w:sz w:val="28"/>
          <w:szCs w:val="28"/>
          <w:lang w:val="en-US"/>
        </w:rPr>
        <w:t>c</w:t>
      </w:r>
      <w:proofErr w:type="gramEnd"/>
      <w:r w:rsidR="00130285">
        <w:rPr>
          <w:sz w:val="28"/>
          <w:szCs w:val="28"/>
        </w:rPr>
        <w:t>троку</w:t>
      </w:r>
      <w:r w:rsidR="00130285">
        <w:rPr>
          <w:sz w:val="28"/>
          <w:szCs w:val="28"/>
          <w:lang w:val="en-US"/>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130285" w:rsidRPr="00C639CE" w:rsidTr="00130285">
        <w:tc>
          <w:tcPr>
            <w:tcW w:w="4962" w:type="dxa"/>
          </w:tcPr>
          <w:p w:rsidR="00130285" w:rsidRPr="00442C62" w:rsidRDefault="00130285" w:rsidP="00130285">
            <w:pPr>
              <w:autoSpaceDE w:val="0"/>
              <w:autoSpaceDN w:val="0"/>
              <w:adjustRightInd w:val="0"/>
              <w:rPr>
                <w:color w:val="000000"/>
              </w:rPr>
            </w:pPr>
            <w:r w:rsidRPr="00442C62">
              <w:rPr>
                <w:color w:val="000000"/>
              </w:rPr>
              <w:t>Расчеты с финансовым органом по поступлениям в бюджет от выбытия акций и иных форм участия в капитале</w:t>
            </w:r>
          </w:p>
        </w:tc>
        <w:tc>
          <w:tcPr>
            <w:tcW w:w="744" w:type="dxa"/>
          </w:tcPr>
          <w:p w:rsidR="00130285" w:rsidRPr="00442C62" w:rsidRDefault="00130285" w:rsidP="00130285">
            <w:pPr>
              <w:autoSpaceDE w:val="0"/>
              <w:autoSpaceDN w:val="0"/>
              <w:adjustRightInd w:val="0"/>
              <w:jc w:val="center"/>
              <w:rPr>
                <w:color w:val="000000"/>
              </w:rPr>
            </w:pPr>
            <w:r w:rsidRPr="00442C62">
              <w:rPr>
                <w:color w:val="000000"/>
              </w:rPr>
              <w:t>0</w:t>
            </w:r>
          </w:p>
        </w:tc>
        <w:tc>
          <w:tcPr>
            <w:tcW w:w="550" w:type="dxa"/>
          </w:tcPr>
          <w:p w:rsidR="00130285" w:rsidRPr="00442C62" w:rsidRDefault="00130285" w:rsidP="00130285">
            <w:pPr>
              <w:autoSpaceDE w:val="0"/>
              <w:autoSpaceDN w:val="0"/>
              <w:adjustRightInd w:val="0"/>
              <w:jc w:val="center"/>
              <w:rPr>
                <w:color w:val="000000"/>
              </w:rPr>
            </w:pPr>
            <w:r w:rsidRPr="00442C62">
              <w:rPr>
                <w:color w:val="000000"/>
              </w:rPr>
              <w:t>0</w:t>
            </w:r>
          </w:p>
        </w:tc>
        <w:tc>
          <w:tcPr>
            <w:tcW w:w="440" w:type="dxa"/>
          </w:tcPr>
          <w:p w:rsidR="00130285" w:rsidRPr="00442C62" w:rsidRDefault="00130285" w:rsidP="00130285">
            <w:pPr>
              <w:autoSpaceDE w:val="0"/>
              <w:autoSpaceDN w:val="0"/>
              <w:adjustRightInd w:val="0"/>
              <w:jc w:val="center"/>
              <w:rPr>
                <w:color w:val="000000"/>
              </w:rPr>
            </w:pPr>
            <w:r w:rsidRPr="00442C62">
              <w:rPr>
                <w:color w:val="000000"/>
              </w:rPr>
              <w:t>2</w:t>
            </w:r>
          </w:p>
        </w:tc>
        <w:tc>
          <w:tcPr>
            <w:tcW w:w="330" w:type="dxa"/>
          </w:tcPr>
          <w:p w:rsidR="00130285" w:rsidRPr="00442C62" w:rsidRDefault="00130285" w:rsidP="00130285">
            <w:pPr>
              <w:autoSpaceDE w:val="0"/>
              <w:autoSpaceDN w:val="0"/>
              <w:adjustRightInd w:val="0"/>
              <w:jc w:val="center"/>
              <w:rPr>
                <w:color w:val="000000"/>
              </w:rPr>
            </w:pPr>
            <w:r w:rsidRPr="00442C62">
              <w:rPr>
                <w:color w:val="000000"/>
              </w:rPr>
              <w:t>1</w:t>
            </w:r>
          </w:p>
        </w:tc>
        <w:tc>
          <w:tcPr>
            <w:tcW w:w="440" w:type="dxa"/>
          </w:tcPr>
          <w:p w:rsidR="00130285" w:rsidRPr="00442C62" w:rsidRDefault="00130285" w:rsidP="00130285">
            <w:pPr>
              <w:autoSpaceDE w:val="0"/>
              <w:autoSpaceDN w:val="0"/>
              <w:adjustRightInd w:val="0"/>
              <w:jc w:val="center"/>
              <w:rPr>
                <w:color w:val="000000"/>
              </w:rPr>
            </w:pPr>
            <w:r w:rsidRPr="00442C62">
              <w:rPr>
                <w:color w:val="000000"/>
              </w:rPr>
              <w:t>0</w:t>
            </w:r>
          </w:p>
        </w:tc>
        <w:tc>
          <w:tcPr>
            <w:tcW w:w="660" w:type="dxa"/>
          </w:tcPr>
          <w:p w:rsidR="00130285" w:rsidRPr="00442C62" w:rsidRDefault="00130285" w:rsidP="00130285">
            <w:pPr>
              <w:autoSpaceDE w:val="0"/>
              <w:autoSpaceDN w:val="0"/>
              <w:adjustRightInd w:val="0"/>
              <w:jc w:val="center"/>
              <w:rPr>
                <w:color w:val="000000"/>
              </w:rPr>
            </w:pPr>
            <w:r w:rsidRPr="00442C62">
              <w:rPr>
                <w:color w:val="000000"/>
              </w:rPr>
              <w:t>0</w:t>
            </w:r>
          </w:p>
        </w:tc>
        <w:tc>
          <w:tcPr>
            <w:tcW w:w="550" w:type="dxa"/>
          </w:tcPr>
          <w:p w:rsidR="00130285" w:rsidRPr="00442C62" w:rsidRDefault="00130285" w:rsidP="00130285">
            <w:pPr>
              <w:autoSpaceDE w:val="0"/>
              <w:autoSpaceDN w:val="0"/>
              <w:adjustRightInd w:val="0"/>
              <w:jc w:val="center"/>
              <w:rPr>
                <w:color w:val="000000"/>
              </w:rPr>
            </w:pPr>
            <w:r w:rsidRPr="00442C62">
              <w:rPr>
                <w:color w:val="000000"/>
              </w:rPr>
              <w:t>2</w:t>
            </w:r>
          </w:p>
        </w:tc>
        <w:tc>
          <w:tcPr>
            <w:tcW w:w="397" w:type="dxa"/>
          </w:tcPr>
          <w:p w:rsidR="00130285" w:rsidRPr="00442C62" w:rsidRDefault="00130285" w:rsidP="00130285">
            <w:pPr>
              <w:autoSpaceDE w:val="0"/>
              <w:autoSpaceDN w:val="0"/>
              <w:adjustRightInd w:val="0"/>
              <w:ind w:left="57"/>
              <w:jc w:val="center"/>
              <w:rPr>
                <w:color w:val="000000"/>
              </w:rPr>
            </w:pPr>
            <w:r w:rsidRPr="00442C62">
              <w:rPr>
                <w:color w:val="000000"/>
              </w:rPr>
              <w:t>1</w:t>
            </w:r>
          </w:p>
        </w:tc>
        <w:tc>
          <w:tcPr>
            <w:tcW w:w="425" w:type="dxa"/>
          </w:tcPr>
          <w:p w:rsidR="00130285" w:rsidRPr="00442C62" w:rsidRDefault="00130285" w:rsidP="00130285">
            <w:pPr>
              <w:autoSpaceDE w:val="0"/>
              <w:autoSpaceDN w:val="0"/>
              <w:adjustRightInd w:val="0"/>
              <w:ind w:left="57"/>
              <w:jc w:val="center"/>
              <w:rPr>
                <w:color w:val="000000"/>
              </w:rPr>
            </w:pPr>
            <w:r w:rsidRPr="00442C62">
              <w:rPr>
                <w:color w:val="000000"/>
              </w:rPr>
              <w:t>5</w:t>
            </w:r>
          </w:p>
        </w:tc>
        <w:tc>
          <w:tcPr>
            <w:tcW w:w="284" w:type="dxa"/>
          </w:tcPr>
          <w:p w:rsidR="00130285" w:rsidRPr="00442C62" w:rsidRDefault="00130285" w:rsidP="00130285">
            <w:pPr>
              <w:autoSpaceDE w:val="0"/>
              <w:autoSpaceDN w:val="0"/>
              <w:adjustRightInd w:val="0"/>
              <w:ind w:left="57"/>
              <w:jc w:val="center"/>
              <w:rPr>
                <w:color w:val="000000"/>
              </w:rPr>
            </w:pPr>
            <w:r w:rsidRPr="00442C62">
              <w:rPr>
                <w:color w:val="000000"/>
              </w:rPr>
              <w:t>1</w:t>
            </w:r>
          </w:p>
        </w:tc>
      </w:tr>
    </w:tbl>
    <w:p w:rsidR="00130285" w:rsidRDefault="00130285" w:rsidP="00711122">
      <w:pPr>
        <w:spacing w:before="120" w:after="120"/>
        <w:ind w:firstLine="709"/>
        <w:jc w:val="both"/>
        <w:rPr>
          <w:sz w:val="28"/>
          <w:szCs w:val="28"/>
        </w:rPr>
      </w:pPr>
      <w:r w:rsidRPr="00645252">
        <w:rPr>
          <w:sz w:val="28"/>
          <w:szCs w:val="28"/>
        </w:rPr>
        <w:t>после строки</w:t>
      </w:r>
      <w:r w:rsidRPr="00CC2B0B">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5B666E" w:rsidRPr="009425CC" w:rsidTr="005B666E">
        <w:trPr>
          <w:trHeight w:val="594"/>
        </w:trPr>
        <w:tc>
          <w:tcPr>
            <w:tcW w:w="4962" w:type="dxa"/>
          </w:tcPr>
          <w:p w:rsidR="005B666E" w:rsidRPr="009425CC" w:rsidRDefault="005B666E" w:rsidP="005B666E">
            <w:pPr>
              <w:autoSpaceDE w:val="0"/>
              <w:autoSpaceDN w:val="0"/>
              <w:adjustRightInd w:val="0"/>
              <w:rPr>
                <w:color w:val="000000"/>
              </w:rPr>
            </w:pPr>
            <w:r w:rsidRPr="009425CC">
              <w:rPr>
                <w:color w:val="000000"/>
              </w:rPr>
              <w:t xml:space="preserve">Расчеты с финансовым органом по поступлениям в бюджет от выбытия </w:t>
            </w:r>
            <w:proofErr w:type="spellStart"/>
            <w:r w:rsidRPr="009425CC">
              <w:rPr>
                <w:color w:val="000000"/>
              </w:rPr>
              <w:t>непроизведенных</w:t>
            </w:r>
            <w:proofErr w:type="spellEnd"/>
            <w:r w:rsidRPr="009425CC">
              <w:rPr>
                <w:color w:val="000000"/>
              </w:rPr>
              <w:t xml:space="preserve"> активов</w:t>
            </w:r>
          </w:p>
        </w:tc>
        <w:tc>
          <w:tcPr>
            <w:tcW w:w="744" w:type="dxa"/>
          </w:tcPr>
          <w:p w:rsidR="005B666E" w:rsidRPr="009425CC" w:rsidRDefault="005B666E" w:rsidP="005B666E">
            <w:pPr>
              <w:autoSpaceDE w:val="0"/>
              <w:autoSpaceDN w:val="0"/>
              <w:adjustRightInd w:val="0"/>
              <w:jc w:val="center"/>
              <w:rPr>
                <w:color w:val="000000"/>
              </w:rPr>
            </w:pPr>
            <w:r w:rsidRPr="009425CC">
              <w:rPr>
                <w:color w:val="000000"/>
              </w:rPr>
              <w:t>0</w:t>
            </w:r>
          </w:p>
        </w:tc>
        <w:tc>
          <w:tcPr>
            <w:tcW w:w="550" w:type="dxa"/>
          </w:tcPr>
          <w:p w:rsidR="005B666E" w:rsidRPr="009425CC" w:rsidRDefault="005B666E" w:rsidP="005B666E">
            <w:pPr>
              <w:autoSpaceDE w:val="0"/>
              <w:autoSpaceDN w:val="0"/>
              <w:adjustRightInd w:val="0"/>
              <w:jc w:val="center"/>
              <w:rPr>
                <w:color w:val="000000"/>
              </w:rPr>
            </w:pPr>
            <w:r w:rsidRPr="009425CC">
              <w:rPr>
                <w:color w:val="000000"/>
              </w:rPr>
              <w:t>0</w:t>
            </w:r>
          </w:p>
        </w:tc>
        <w:tc>
          <w:tcPr>
            <w:tcW w:w="440" w:type="dxa"/>
          </w:tcPr>
          <w:p w:rsidR="005B666E" w:rsidRPr="009425CC" w:rsidRDefault="005B666E" w:rsidP="005B666E">
            <w:pPr>
              <w:autoSpaceDE w:val="0"/>
              <w:autoSpaceDN w:val="0"/>
              <w:adjustRightInd w:val="0"/>
              <w:jc w:val="center"/>
              <w:rPr>
                <w:color w:val="000000"/>
              </w:rPr>
            </w:pPr>
            <w:r w:rsidRPr="009425CC">
              <w:rPr>
                <w:color w:val="000000"/>
              </w:rPr>
              <w:t>2</w:t>
            </w:r>
          </w:p>
        </w:tc>
        <w:tc>
          <w:tcPr>
            <w:tcW w:w="330" w:type="dxa"/>
          </w:tcPr>
          <w:p w:rsidR="005B666E" w:rsidRPr="009425CC" w:rsidRDefault="005B666E" w:rsidP="005B666E">
            <w:pPr>
              <w:autoSpaceDE w:val="0"/>
              <w:autoSpaceDN w:val="0"/>
              <w:adjustRightInd w:val="0"/>
              <w:jc w:val="center"/>
              <w:rPr>
                <w:color w:val="000000"/>
              </w:rPr>
            </w:pPr>
            <w:r w:rsidRPr="009425CC">
              <w:rPr>
                <w:color w:val="000000"/>
              </w:rPr>
              <w:t>1</w:t>
            </w:r>
          </w:p>
        </w:tc>
        <w:tc>
          <w:tcPr>
            <w:tcW w:w="440" w:type="dxa"/>
          </w:tcPr>
          <w:p w:rsidR="005B666E" w:rsidRPr="009425CC" w:rsidRDefault="005B666E" w:rsidP="005B666E">
            <w:pPr>
              <w:autoSpaceDE w:val="0"/>
              <w:autoSpaceDN w:val="0"/>
              <w:adjustRightInd w:val="0"/>
              <w:jc w:val="center"/>
              <w:rPr>
                <w:color w:val="000000"/>
              </w:rPr>
            </w:pPr>
            <w:r w:rsidRPr="009425CC">
              <w:rPr>
                <w:color w:val="000000"/>
              </w:rPr>
              <w:t>0</w:t>
            </w:r>
          </w:p>
        </w:tc>
        <w:tc>
          <w:tcPr>
            <w:tcW w:w="660" w:type="dxa"/>
          </w:tcPr>
          <w:p w:rsidR="005B666E" w:rsidRPr="009425CC" w:rsidRDefault="005B666E" w:rsidP="005B666E">
            <w:pPr>
              <w:autoSpaceDE w:val="0"/>
              <w:autoSpaceDN w:val="0"/>
              <w:adjustRightInd w:val="0"/>
              <w:jc w:val="center"/>
              <w:rPr>
                <w:color w:val="000000"/>
              </w:rPr>
            </w:pPr>
            <w:r w:rsidRPr="009425CC">
              <w:rPr>
                <w:color w:val="000000"/>
              </w:rPr>
              <w:t>0</w:t>
            </w:r>
          </w:p>
        </w:tc>
        <w:tc>
          <w:tcPr>
            <w:tcW w:w="550" w:type="dxa"/>
          </w:tcPr>
          <w:p w:rsidR="005B666E" w:rsidRPr="009425CC" w:rsidRDefault="005B666E" w:rsidP="005B666E">
            <w:pPr>
              <w:autoSpaceDE w:val="0"/>
              <w:autoSpaceDN w:val="0"/>
              <w:adjustRightInd w:val="0"/>
              <w:jc w:val="center"/>
              <w:rPr>
                <w:color w:val="000000"/>
              </w:rPr>
            </w:pPr>
            <w:r>
              <w:rPr>
                <w:color w:val="000000"/>
              </w:rPr>
              <w:t>2</w:t>
            </w:r>
          </w:p>
        </w:tc>
        <w:tc>
          <w:tcPr>
            <w:tcW w:w="397" w:type="dxa"/>
          </w:tcPr>
          <w:p w:rsidR="005B666E" w:rsidRPr="009425CC" w:rsidRDefault="005B666E" w:rsidP="005B666E">
            <w:pPr>
              <w:autoSpaceDE w:val="0"/>
              <w:autoSpaceDN w:val="0"/>
              <w:adjustRightInd w:val="0"/>
              <w:ind w:left="57"/>
              <w:jc w:val="center"/>
              <w:rPr>
                <w:color w:val="000000"/>
              </w:rPr>
            </w:pPr>
            <w:r>
              <w:rPr>
                <w:color w:val="000000"/>
              </w:rPr>
              <w:t>4</w:t>
            </w:r>
          </w:p>
        </w:tc>
        <w:tc>
          <w:tcPr>
            <w:tcW w:w="425" w:type="dxa"/>
          </w:tcPr>
          <w:p w:rsidR="005B666E" w:rsidRPr="009425CC" w:rsidRDefault="005B666E" w:rsidP="005B666E">
            <w:pPr>
              <w:autoSpaceDE w:val="0"/>
              <w:autoSpaceDN w:val="0"/>
              <w:adjustRightInd w:val="0"/>
              <w:ind w:left="57"/>
              <w:jc w:val="center"/>
              <w:rPr>
                <w:color w:val="000000"/>
              </w:rPr>
            </w:pPr>
            <w:r>
              <w:rPr>
                <w:color w:val="000000"/>
              </w:rPr>
              <w:t>3</w:t>
            </w:r>
          </w:p>
        </w:tc>
        <w:tc>
          <w:tcPr>
            <w:tcW w:w="284" w:type="dxa"/>
          </w:tcPr>
          <w:p w:rsidR="005B666E" w:rsidRPr="009425CC" w:rsidRDefault="005B666E" w:rsidP="005B666E">
            <w:pPr>
              <w:autoSpaceDE w:val="0"/>
              <w:autoSpaceDN w:val="0"/>
              <w:adjustRightInd w:val="0"/>
              <w:ind w:left="57"/>
              <w:jc w:val="center"/>
              <w:rPr>
                <w:color w:val="000000"/>
              </w:rPr>
            </w:pPr>
            <w:r w:rsidRPr="009425CC">
              <w:rPr>
                <w:color w:val="000000"/>
              </w:rPr>
              <w:t>0</w:t>
            </w:r>
          </w:p>
        </w:tc>
      </w:tr>
    </w:tbl>
    <w:p w:rsidR="00130285" w:rsidRDefault="00130285" w:rsidP="0071112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5B666E" w:rsidRPr="009425CC" w:rsidTr="005B666E">
        <w:trPr>
          <w:trHeight w:val="594"/>
        </w:trPr>
        <w:tc>
          <w:tcPr>
            <w:tcW w:w="4962" w:type="dxa"/>
          </w:tcPr>
          <w:p w:rsidR="005B666E" w:rsidRPr="009425CC" w:rsidRDefault="005B666E" w:rsidP="00442C62">
            <w:pPr>
              <w:autoSpaceDE w:val="0"/>
              <w:autoSpaceDN w:val="0"/>
              <w:adjustRightInd w:val="0"/>
              <w:rPr>
                <w:color w:val="000000"/>
              </w:rPr>
            </w:pPr>
            <w:r>
              <w:t>Расчеты с финансовым органом по поступлениям в бюджет от выбытия материальных запасов</w:t>
            </w:r>
          </w:p>
        </w:tc>
        <w:tc>
          <w:tcPr>
            <w:tcW w:w="744" w:type="dxa"/>
          </w:tcPr>
          <w:p w:rsidR="005B666E" w:rsidRPr="009425CC" w:rsidRDefault="005B666E" w:rsidP="005B666E">
            <w:pPr>
              <w:autoSpaceDE w:val="0"/>
              <w:autoSpaceDN w:val="0"/>
              <w:adjustRightInd w:val="0"/>
              <w:jc w:val="center"/>
              <w:rPr>
                <w:color w:val="000000"/>
              </w:rPr>
            </w:pPr>
            <w:r w:rsidRPr="009425CC">
              <w:rPr>
                <w:color w:val="000000"/>
              </w:rPr>
              <w:t>0</w:t>
            </w:r>
          </w:p>
        </w:tc>
        <w:tc>
          <w:tcPr>
            <w:tcW w:w="550" w:type="dxa"/>
          </w:tcPr>
          <w:p w:rsidR="005B666E" w:rsidRPr="009425CC" w:rsidRDefault="005B666E" w:rsidP="005B666E">
            <w:pPr>
              <w:autoSpaceDE w:val="0"/>
              <w:autoSpaceDN w:val="0"/>
              <w:adjustRightInd w:val="0"/>
              <w:jc w:val="center"/>
              <w:rPr>
                <w:color w:val="000000"/>
              </w:rPr>
            </w:pPr>
            <w:r w:rsidRPr="009425CC">
              <w:rPr>
                <w:color w:val="000000"/>
              </w:rPr>
              <w:t>0</w:t>
            </w:r>
          </w:p>
        </w:tc>
        <w:tc>
          <w:tcPr>
            <w:tcW w:w="440" w:type="dxa"/>
          </w:tcPr>
          <w:p w:rsidR="005B666E" w:rsidRPr="009425CC" w:rsidRDefault="005B666E" w:rsidP="005B666E">
            <w:pPr>
              <w:autoSpaceDE w:val="0"/>
              <w:autoSpaceDN w:val="0"/>
              <w:adjustRightInd w:val="0"/>
              <w:jc w:val="center"/>
              <w:rPr>
                <w:color w:val="000000"/>
              </w:rPr>
            </w:pPr>
            <w:r w:rsidRPr="009425CC">
              <w:rPr>
                <w:color w:val="000000"/>
              </w:rPr>
              <w:t>2</w:t>
            </w:r>
          </w:p>
        </w:tc>
        <w:tc>
          <w:tcPr>
            <w:tcW w:w="330" w:type="dxa"/>
          </w:tcPr>
          <w:p w:rsidR="005B666E" w:rsidRPr="009425CC" w:rsidRDefault="005B666E" w:rsidP="005B666E">
            <w:pPr>
              <w:autoSpaceDE w:val="0"/>
              <w:autoSpaceDN w:val="0"/>
              <w:adjustRightInd w:val="0"/>
              <w:jc w:val="center"/>
              <w:rPr>
                <w:color w:val="000000"/>
              </w:rPr>
            </w:pPr>
            <w:r w:rsidRPr="009425CC">
              <w:rPr>
                <w:color w:val="000000"/>
              </w:rPr>
              <w:t>1</w:t>
            </w:r>
          </w:p>
        </w:tc>
        <w:tc>
          <w:tcPr>
            <w:tcW w:w="440" w:type="dxa"/>
          </w:tcPr>
          <w:p w:rsidR="005B666E" w:rsidRPr="009425CC" w:rsidRDefault="005B666E" w:rsidP="005B666E">
            <w:pPr>
              <w:autoSpaceDE w:val="0"/>
              <w:autoSpaceDN w:val="0"/>
              <w:adjustRightInd w:val="0"/>
              <w:jc w:val="center"/>
              <w:rPr>
                <w:color w:val="000000"/>
              </w:rPr>
            </w:pPr>
            <w:r w:rsidRPr="009425CC">
              <w:rPr>
                <w:color w:val="000000"/>
              </w:rPr>
              <w:t>0</w:t>
            </w:r>
          </w:p>
        </w:tc>
        <w:tc>
          <w:tcPr>
            <w:tcW w:w="660" w:type="dxa"/>
          </w:tcPr>
          <w:p w:rsidR="005B666E" w:rsidRPr="009425CC" w:rsidRDefault="005B666E" w:rsidP="005B666E">
            <w:pPr>
              <w:autoSpaceDE w:val="0"/>
              <w:autoSpaceDN w:val="0"/>
              <w:adjustRightInd w:val="0"/>
              <w:jc w:val="center"/>
              <w:rPr>
                <w:color w:val="000000"/>
              </w:rPr>
            </w:pPr>
            <w:r w:rsidRPr="009425CC">
              <w:rPr>
                <w:color w:val="000000"/>
              </w:rPr>
              <w:t>0</w:t>
            </w:r>
          </w:p>
        </w:tc>
        <w:tc>
          <w:tcPr>
            <w:tcW w:w="550" w:type="dxa"/>
          </w:tcPr>
          <w:p w:rsidR="005B666E" w:rsidRPr="009425CC" w:rsidRDefault="005B666E" w:rsidP="005B666E">
            <w:pPr>
              <w:autoSpaceDE w:val="0"/>
              <w:autoSpaceDN w:val="0"/>
              <w:adjustRightInd w:val="0"/>
              <w:jc w:val="center"/>
              <w:rPr>
                <w:color w:val="000000"/>
              </w:rPr>
            </w:pPr>
            <w:r>
              <w:rPr>
                <w:color w:val="000000"/>
              </w:rPr>
              <w:t>2</w:t>
            </w:r>
          </w:p>
        </w:tc>
        <w:tc>
          <w:tcPr>
            <w:tcW w:w="397" w:type="dxa"/>
          </w:tcPr>
          <w:p w:rsidR="005B666E" w:rsidRPr="009425CC" w:rsidRDefault="005B666E" w:rsidP="005B666E">
            <w:pPr>
              <w:autoSpaceDE w:val="0"/>
              <w:autoSpaceDN w:val="0"/>
              <w:adjustRightInd w:val="0"/>
              <w:ind w:left="57"/>
              <w:jc w:val="center"/>
              <w:rPr>
                <w:color w:val="000000"/>
              </w:rPr>
            </w:pPr>
            <w:r>
              <w:rPr>
                <w:color w:val="000000"/>
              </w:rPr>
              <w:t>4</w:t>
            </w:r>
          </w:p>
        </w:tc>
        <w:tc>
          <w:tcPr>
            <w:tcW w:w="425" w:type="dxa"/>
          </w:tcPr>
          <w:p w:rsidR="005B666E" w:rsidRPr="009425CC" w:rsidRDefault="005B666E" w:rsidP="005B666E">
            <w:pPr>
              <w:autoSpaceDE w:val="0"/>
              <w:autoSpaceDN w:val="0"/>
              <w:adjustRightInd w:val="0"/>
              <w:ind w:left="57"/>
              <w:jc w:val="center"/>
              <w:rPr>
                <w:color w:val="000000"/>
              </w:rPr>
            </w:pPr>
            <w:r>
              <w:rPr>
                <w:color w:val="000000"/>
              </w:rPr>
              <w:t>4</w:t>
            </w:r>
          </w:p>
        </w:tc>
        <w:tc>
          <w:tcPr>
            <w:tcW w:w="284" w:type="dxa"/>
          </w:tcPr>
          <w:p w:rsidR="005B666E" w:rsidRPr="009425CC" w:rsidRDefault="005B666E" w:rsidP="005B666E">
            <w:pPr>
              <w:autoSpaceDE w:val="0"/>
              <w:autoSpaceDN w:val="0"/>
              <w:adjustRightInd w:val="0"/>
              <w:ind w:left="57"/>
              <w:jc w:val="center"/>
              <w:rPr>
                <w:color w:val="000000"/>
              </w:rPr>
            </w:pPr>
            <w:r w:rsidRPr="009425CC">
              <w:rPr>
                <w:color w:val="000000"/>
              </w:rPr>
              <w:t>0</w:t>
            </w:r>
          </w:p>
        </w:tc>
      </w:tr>
      <w:tr w:rsidR="005B666E" w:rsidRPr="009425CC" w:rsidTr="005B666E">
        <w:trPr>
          <w:trHeight w:val="594"/>
        </w:trPr>
        <w:tc>
          <w:tcPr>
            <w:tcW w:w="4962" w:type="dxa"/>
          </w:tcPr>
          <w:p w:rsidR="005B666E" w:rsidRPr="009425CC" w:rsidRDefault="005B666E" w:rsidP="00442C62">
            <w:pPr>
              <w:autoSpaceDE w:val="0"/>
              <w:autoSpaceDN w:val="0"/>
              <w:adjustRightInd w:val="0"/>
              <w:rPr>
                <w:color w:val="000000"/>
              </w:rPr>
            </w:pPr>
            <w:r w:rsidRPr="005B666E">
              <w:t>Расчеты с финансовым органом по поступлениям в бюджет от выбытия акций и иных форм участия в капитале</w:t>
            </w:r>
          </w:p>
        </w:tc>
        <w:tc>
          <w:tcPr>
            <w:tcW w:w="744" w:type="dxa"/>
          </w:tcPr>
          <w:p w:rsidR="005B666E" w:rsidRPr="009425CC" w:rsidRDefault="005B666E" w:rsidP="005B666E">
            <w:pPr>
              <w:autoSpaceDE w:val="0"/>
              <w:autoSpaceDN w:val="0"/>
              <w:adjustRightInd w:val="0"/>
              <w:jc w:val="center"/>
              <w:rPr>
                <w:color w:val="000000"/>
              </w:rPr>
            </w:pPr>
            <w:r w:rsidRPr="009425CC">
              <w:rPr>
                <w:color w:val="000000"/>
              </w:rPr>
              <w:t>0</w:t>
            </w:r>
          </w:p>
        </w:tc>
        <w:tc>
          <w:tcPr>
            <w:tcW w:w="550" w:type="dxa"/>
          </w:tcPr>
          <w:p w:rsidR="005B666E" w:rsidRPr="009425CC" w:rsidRDefault="005B666E" w:rsidP="005B666E">
            <w:pPr>
              <w:autoSpaceDE w:val="0"/>
              <w:autoSpaceDN w:val="0"/>
              <w:adjustRightInd w:val="0"/>
              <w:jc w:val="center"/>
              <w:rPr>
                <w:color w:val="000000"/>
              </w:rPr>
            </w:pPr>
            <w:r w:rsidRPr="009425CC">
              <w:rPr>
                <w:color w:val="000000"/>
              </w:rPr>
              <w:t>0</w:t>
            </w:r>
          </w:p>
        </w:tc>
        <w:tc>
          <w:tcPr>
            <w:tcW w:w="440" w:type="dxa"/>
          </w:tcPr>
          <w:p w:rsidR="005B666E" w:rsidRPr="009425CC" w:rsidRDefault="005B666E" w:rsidP="005B666E">
            <w:pPr>
              <w:autoSpaceDE w:val="0"/>
              <w:autoSpaceDN w:val="0"/>
              <w:adjustRightInd w:val="0"/>
              <w:jc w:val="center"/>
              <w:rPr>
                <w:color w:val="000000"/>
              </w:rPr>
            </w:pPr>
            <w:r w:rsidRPr="009425CC">
              <w:rPr>
                <w:color w:val="000000"/>
              </w:rPr>
              <w:t>2</w:t>
            </w:r>
          </w:p>
        </w:tc>
        <w:tc>
          <w:tcPr>
            <w:tcW w:w="330" w:type="dxa"/>
          </w:tcPr>
          <w:p w:rsidR="005B666E" w:rsidRPr="009425CC" w:rsidRDefault="005B666E" w:rsidP="005B666E">
            <w:pPr>
              <w:autoSpaceDE w:val="0"/>
              <w:autoSpaceDN w:val="0"/>
              <w:adjustRightInd w:val="0"/>
              <w:jc w:val="center"/>
              <w:rPr>
                <w:color w:val="000000"/>
              </w:rPr>
            </w:pPr>
            <w:r w:rsidRPr="009425CC">
              <w:rPr>
                <w:color w:val="000000"/>
              </w:rPr>
              <w:t>1</w:t>
            </w:r>
          </w:p>
        </w:tc>
        <w:tc>
          <w:tcPr>
            <w:tcW w:w="440" w:type="dxa"/>
          </w:tcPr>
          <w:p w:rsidR="005B666E" w:rsidRPr="009425CC" w:rsidRDefault="005B666E" w:rsidP="005B666E">
            <w:pPr>
              <w:autoSpaceDE w:val="0"/>
              <w:autoSpaceDN w:val="0"/>
              <w:adjustRightInd w:val="0"/>
              <w:jc w:val="center"/>
              <w:rPr>
                <w:color w:val="000000"/>
              </w:rPr>
            </w:pPr>
            <w:r w:rsidRPr="009425CC">
              <w:rPr>
                <w:color w:val="000000"/>
              </w:rPr>
              <w:t>0</w:t>
            </w:r>
          </w:p>
        </w:tc>
        <w:tc>
          <w:tcPr>
            <w:tcW w:w="660" w:type="dxa"/>
          </w:tcPr>
          <w:p w:rsidR="005B666E" w:rsidRPr="009425CC" w:rsidRDefault="005B666E" w:rsidP="005B666E">
            <w:pPr>
              <w:autoSpaceDE w:val="0"/>
              <w:autoSpaceDN w:val="0"/>
              <w:adjustRightInd w:val="0"/>
              <w:jc w:val="center"/>
              <w:rPr>
                <w:color w:val="000000"/>
              </w:rPr>
            </w:pPr>
            <w:r w:rsidRPr="009425CC">
              <w:rPr>
                <w:color w:val="000000"/>
              </w:rPr>
              <w:t>0</w:t>
            </w:r>
          </w:p>
        </w:tc>
        <w:tc>
          <w:tcPr>
            <w:tcW w:w="550" w:type="dxa"/>
          </w:tcPr>
          <w:p w:rsidR="005B666E" w:rsidRPr="009425CC" w:rsidRDefault="005B666E" w:rsidP="005B666E">
            <w:pPr>
              <w:autoSpaceDE w:val="0"/>
              <w:autoSpaceDN w:val="0"/>
              <w:adjustRightInd w:val="0"/>
              <w:jc w:val="center"/>
              <w:rPr>
                <w:color w:val="000000"/>
              </w:rPr>
            </w:pPr>
            <w:r>
              <w:rPr>
                <w:color w:val="000000"/>
              </w:rPr>
              <w:t>2</w:t>
            </w:r>
          </w:p>
        </w:tc>
        <w:tc>
          <w:tcPr>
            <w:tcW w:w="397" w:type="dxa"/>
          </w:tcPr>
          <w:p w:rsidR="005B666E" w:rsidRPr="009425CC" w:rsidRDefault="005B666E" w:rsidP="005B666E">
            <w:pPr>
              <w:autoSpaceDE w:val="0"/>
              <w:autoSpaceDN w:val="0"/>
              <w:adjustRightInd w:val="0"/>
              <w:ind w:left="57"/>
              <w:jc w:val="center"/>
              <w:rPr>
                <w:color w:val="000000"/>
              </w:rPr>
            </w:pPr>
            <w:r>
              <w:rPr>
                <w:color w:val="000000"/>
              </w:rPr>
              <w:t>6</w:t>
            </w:r>
          </w:p>
        </w:tc>
        <w:tc>
          <w:tcPr>
            <w:tcW w:w="425" w:type="dxa"/>
          </w:tcPr>
          <w:p w:rsidR="005B666E" w:rsidRPr="009425CC" w:rsidRDefault="005B666E" w:rsidP="005B666E">
            <w:pPr>
              <w:autoSpaceDE w:val="0"/>
              <w:autoSpaceDN w:val="0"/>
              <w:adjustRightInd w:val="0"/>
              <w:ind w:left="57"/>
              <w:jc w:val="center"/>
              <w:rPr>
                <w:color w:val="000000"/>
              </w:rPr>
            </w:pPr>
            <w:r>
              <w:rPr>
                <w:color w:val="000000"/>
              </w:rPr>
              <w:t>3</w:t>
            </w:r>
          </w:p>
        </w:tc>
        <w:tc>
          <w:tcPr>
            <w:tcW w:w="284" w:type="dxa"/>
          </w:tcPr>
          <w:p w:rsidR="005B666E" w:rsidRPr="009425CC" w:rsidRDefault="005B666E" w:rsidP="005B666E">
            <w:pPr>
              <w:autoSpaceDE w:val="0"/>
              <w:autoSpaceDN w:val="0"/>
              <w:adjustRightInd w:val="0"/>
              <w:ind w:left="57"/>
              <w:jc w:val="center"/>
              <w:rPr>
                <w:color w:val="000000"/>
              </w:rPr>
            </w:pPr>
            <w:r w:rsidRPr="009425CC">
              <w:rPr>
                <w:color w:val="000000"/>
              </w:rPr>
              <w:t>0</w:t>
            </w:r>
          </w:p>
        </w:tc>
      </w:tr>
    </w:tbl>
    <w:p w:rsidR="00442C62" w:rsidRDefault="00442C62" w:rsidP="00711122">
      <w:pPr>
        <w:spacing w:before="120" w:after="120"/>
        <w:ind w:firstLine="709"/>
        <w:jc w:val="both"/>
        <w:rPr>
          <w:sz w:val="28"/>
          <w:szCs w:val="28"/>
        </w:rPr>
      </w:pPr>
      <w:r w:rsidRPr="00645252">
        <w:rPr>
          <w:sz w:val="28"/>
          <w:szCs w:val="28"/>
        </w:rPr>
        <w:t>после строки</w:t>
      </w:r>
      <w:r w:rsidRPr="00CC2B0B">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442C62" w:rsidRPr="009425CC" w:rsidTr="00442C62">
        <w:tc>
          <w:tcPr>
            <w:tcW w:w="4962" w:type="dxa"/>
          </w:tcPr>
          <w:p w:rsidR="00442C62" w:rsidRPr="009425CC" w:rsidRDefault="00442C62" w:rsidP="00442C62">
            <w:pPr>
              <w:autoSpaceDE w:val="0"/>
              <w:autoSpaceDN w:val="0"/>
              <w:adjustRightInd w:val="0"/>
              <w:rPr>
                <w:b/>
                <w:color w:val="000000"/>
              </w:rPr>
            </w:pPr>
            <w:r w:rsidRPr="009425CC">
              <w:rPr>
                <w:color w:val="000000"/>
              </w:rPr>
              <w:t>Уменьшение кредиторской задолженности по прочим работам, услугам</w:t>
            </w:r>
          </w:p>
        </w:tc>
        <w:tc>
          <w:tcPr>
            <w:tcW w:w="744" w:type="dxa"/>
          </w:tcPr>
          <w:p w:rsidR="00442C62" w:rsidRPr="009425CC" w:rsidRDefault="00442C62" w:rsidP="00442C62">
            <w:pPr>
              <w:autoSpaceDE w:val="0"/>
              <w:autoSpaceDN w:val="0"/>
              <w:adjustRightInd w:val="0"/>
              <w:jc w:val="center"/>
              <w:rPr>
                <w:b/>
                <w:color w:val="000000"/>
              </w:rPr>
            </w:pPr>
            <w:r w:rsidRPr="009425CC">
              <w:rPr>
                <w:color w:val="000000"/>
              </w:rPr>
              <w:t>0</w:t>
            </w:r>
          </w:p>
        </w:tc>
        <w:tc>
          <w:tcPr>
            <w:tcW w:w="550" w:type="dxa"/>
          </w:tcPr>
          <w:p w:rsidR="00442C62" w:rsidRPr="009425CC" w:rsidRDefault="00442C62" w:rsidP="00442C62">
            <w:pPr>
              <w:autoSpaceDE w:val="0"/>
              <w:autoSpaceDN w:val="0"/>
              <w:adjustRightInd w:val="0"/>
              <w:jc w:val="center"/>
              <w:rPr>
                <w:color w:val="000000"/>
              </w:rPr>
            </w:pPr>
            <w:r w:rsidRPr="009425CC">
              <w:rPr>
                <w:color w:val="000000"/>
              </w:rPr>
              <w:t>1</w:t>
            </w:r>
          </w:p>
        </w:tc>
        <w:tc>
          <w:tcPr>
            <w:tcW w:w="440" w:type="dxa"/>
          </w:tcPr>
          <w:p w:rsidR="00442C62" w:rsidRPr="009425CC" w:rsidRDefault="00442C62" w:rsidP="00442C62">
            <w:pPr>
              <w:autoSpaceDE w:val="0"/>
              <w:autoSpaceDN w:val="0"/>
              <w:adjustRightInd w:val="0"/>
              <w:jc w:val="center"/>
              <w:rPr>
                <w:b/>
                <w:color w:val="000000"/>
              </w:rPr>
            </w:pPr>
            <w:r w:rsidRPr="009425CC">
              <w:rPr>
                <w:color w:val="000000"/>
              </w:rPr>
              <w:t>3</w:t>
            </w:r>
          </w:p>
        </w:tc>
        <w:tc>
          <w:tcPr>
            <w:tcW w:w="330" w:type="dxa"/>
          </w:tcPr>
          <w:p w:rsidR="00442C62" w:rsidRPr="009425CC" w:rsidRDefault="00442C62" w:rsidP="00442C62">
            <w:pPr>
              <w:autoSpaceDE w:val="0"/>
              <w:autoSpaceDN w:val="0"/>
              <w:adjustRightInd w:val="0"/>
              <w:jc w:val="center"/>
              <w:rPr>
                <w:b/>
                <w:color w:val="000000"/>
              </w:rPr>
            </w:pPr>
            <w:r w:rsidRPr="009425CC">
              <w:rPr>
                <w:color w:val="000000"/>
              </w:rPr>
              <w:t>0</w:t>
            </w:r>
          </w:p>
        </w:tc>
        <w:tc>
          <w:tcPr>
            <w:tcW w:w="440" w:type="dxa"/>
          </w:tcPr>
          <w:p w:rsidR="00442C62" w:rsidRPr="009425CC" w:rsidRDefault="00442C62" w:rsidP="00442C62">
            <w:pPr>
              <w:autoSpaceDE w:val="0"/>
              <w:autoSpaceDN w:val="0"/>
              <w:adjustRightInd w:val="0"/>
              <w:jc w:val="center"/>
              <w:rPr>
                <w:b/>
                <w:color w:val="000000"/>
              </w:rPr>
            </w:pPr>
            <w:r w:rsidRPr="009425CC">
              <w:rPr>
                <w:color w:val="000000"/>
              </w:rPr>
              <w:t>2</w:t>
            </w:r>
          </w:p>
        </w:tc>
        <w:tc>
          <w:tcPr>
            <w:tcW w:w="660" w:type="dxa"/>
          </w:tcPr>
          <w:p w:rsidR="00442C62" w:rsidRPr="009425CC" w:rsidRDefault="00442C62" w:rsidP="00442C62">
            <w:pPr>
              <w:autoSpaceDE w:val="0"/>
              <w:autoSpaceDN w:val="0"/>
              <w:adjustRightInd w:val="0"/>
              <w:jc w:val="center"/>
              <w:rPr>
                <w:b/>
                <w:color w:val="000000"/>
              </w:rPr>
            </w:pPr>
            <w:r w:rsidRPr="009425CC">
              <w:rPr>
                <w:color w:val="000000"/>
              </w:rPr>
              <w:t>2</w:t>
            </w:r>
          </w:p>
        </w:tc>
        <w:tc>
          <w:tcPr>
            <w:tcW w:w="550" w:type="dxa"/>
          </w:tcPr>
          <w:p w:rsidR="00442C62" w:rsidRPr="009425CC" w:rsidRDefault="00442C62" w:rsidP="00442C62">
            <w:pPr>
              <w:autoSpaceDE w:val="0"/>
              <w:autoSpaceDN w:val="0"/>
              <w:adjustRightInd w:val="0"/>
              <w:jc w:val="center"/>
              <w:rPr>
                <w:b/>
                <w:color w:val="000000"/>
              </w:rPr>
            </w:pPr>
            <w:r w:rsidRPr="009425CC">
              <w:rPr>
                <w:color w:val="000000"/>
              </w:rPr>
              <w:t>6</w:t>
            </w:r>
          </w:p>
        </w:tc>
        <w:tc>
          <w:tcPr>
            <w:tcW w:w="397" w:type="dxa"/>
          </w:tcPr>
          <w:p w:rsidR="00442C62" w:rsidRPr="009425CC" w:rsidRDefault="00442C62" w:rsidP="00442C62">
            <w:pPr>
              <w:autoSpaceDE w:val="0"/>
              <w:autoSpaceDN w:val="0"/>
              <w:adjustRightInd w:val="0"/>
              <w:jc w:val="center"/>
              <w:rPr>
                <w:b/>
                <w:color w:val="000000"/>
              </w:rPr>
            </w:pPr>
            <w:r w:rsidRPr="009425CC">
              <w:rPr>
                <w:color w:val="000000"/>
              </w:rPr>
              <w:t>8</w:t>
            </w:r>
          </w:p>
        </w:tc>
        <w:tc>
          <w:tcPr>
            <w:tcW w:w="425" w:type="dxa"/>
          </w:tcPr>
          <w:p w:rsidR="00442C62" w:rsidRPr="009425CC" w:rsidRDefault="00442C62" w:rsidP="00442C62">
            <w:pPr>
              <w:autoSpaceDE w:val="0"/>
              <w:autoSpaceDN w:val="0"/>
              <w:adjustRightInd w:val="0"/>
              <w:jc w:val="center"/>
              <w:rPr>
                <w:b/>
                <w:color w:val="000000"/>
              </w:rPr>
            </w:pPr>
            <w:r w:rsidRPr="009425CC">
              <w:rPr>
                <w:color w:val="000000"/>
              </w:rPr>
              <w:t>3</w:t>
            </w:r>
          </w:p>
        </w:tc>
        <w:tc>
          <w:tcPr>
            <w:tcW w:w="284" w:type="dxa"/>
          </w:tcPr>
          <w:p w:rsidR="00442C62" w:rsidRPr="009425CC" w:rsidRDefault="00442C62" w:rsidP="00442C62">
            <w:pPr>
              <w:autoSpaceDE w:val="0"/>
              <w:autoSpaceDN w:val="0"/>
              <w:adjustRightInd w:val="0"/>
              <w:jc w:val="center"/>
              <w:rPr>
                <w:b/>
                <w:color w:val="000000"/>
              </w:rPr>
            </w:pPr>
            <w:r w:rsidRPr="009425CC">
              <w:rPr>
                <w:color w:val="000000"/>
              </w:rPr>
              <w:t>0</w:t>
            </w:r>
          </w:p>
        </w:tc>
      </w:tr>
    </w:tbl>
    <w:p w:rsidR="00442C62" w:rsidRDefault="00442C62" w:rsidP="0071112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442C62" w:rsidRPr="009425CC" w:rsidTr="00442C62">
        <w:tc>
          <w:tcPr>
            <w:tcW w:w="4962" w:type="dxa"/>
          </w:tcPr>
          <w:p w:rsidR="00442C62" w:rsidRPr="009425CC" w:rsidRDefault="00442C62" w:rsidP="00442C62">
            <w:pPr>
              <w:autoSpaceDE w:val="0"/>
              <w:autoSpaceDN w:val="0"/>
              <w:adjustRightInd w:val="0"/>
              <w:jc w:val="both"/>
              <w:rPr>
                <w:color w:val="000000"/>
              </w:rPr>
            </w:pPr>
            <w:r w:rsidRPr="009425CC">
              <w:rPr>
                <w:color w:val="000000"/>
              </w:rPr>
              <w:t xml:space="preserve">Увеличение кредиторской задолженности </w:t>
            </w:r>
            <w:r w:rsidRPr="00442C62">
              <w:rPr>
                <w:color w:val="000000"/>
              </w:rPr>
              <w:t xml:space="preserve">по </w:t>
            </w:r>
            <w:r w:rsidRPr="00442C62">
              <w:t>страхованию</w:t>
            </w:r>
          </w:p>
        </w:tc>
        <w:tc>
          <w:tcPr>
            <w:tcW w:w="744" w:type="dxa"/>
          </w:tcPr>
          <w:p w:rsidR="00442C62" w:rsidRPr="009425CC" w:rsidRDefault="00442C62" w:rsidP="00442C62">
            <w:pPr>
              <w:autoSpaceDE w:val="0"/>
              <w:autoSpaceDN w:val="0"/>
              <w:adjustRightInd w:val="0"/>
              <w:jc w:val="center"/>
              <w:rPr>
                <w:color w:val="000000"/>
              </w:rPr>
            </w:pPr>
            <w:r w:rsidRPr="009425CC">
              <w:rPr>
                <w:color w:val="000000"/>
              </w:rPr>
              <w:t>0</w:t>
            </w:r>
          </w:p>
        </w:tc>
        <w:tc>
          <w:tcPr>
            <w:tcW w:w="550" w:type="dxa"/>
          </w:tcPr>
          <w:p w:rsidR="00442C62" w:rsidRPr="009425CC" w:rsidRDefault="00442C62" w:rsidP="00442C62">
            <w:pPr>
              <w:autoSpaceDE w:val="0"/>
              <w:autoSpaceDN w:val="0"/>
              <w:adjustRightInd w:val="0"/>
              <w:jc w:val="center"/>
              <w:rPr>
                <w:color w:val="000000"/>
              </w:rPr>
            </w:pPr>
            <w:r w:rsidRPr="009425CC">
              <w:rPr>
                <w:color w:val="000000"/>
              </w:rPr>
              <w:t>1</w:t>
            </w:r>
          </w:p>
        </w:tc>
        <w:tc>
          <w:tcPr>
            <w:tcW w:w="440" w:type="dxa"/>
          </w:tcPr>
          <w:p w:rsidR="00442C62" w:rsidRPr="009425CC" w:rsidRDefault="00442C62" w:rsidP="00442C62">
            <w:pPr>
              <w:autoSpaceDE w:val="0"/>
              <w:autoSpaceDN w:val="0"/>
              <w:adjustRightInd w:val="0"/>
              <w:jc w:val="center"/>
              <w:rPr>
                <w:color w:val="000000"/>
              </w:rPr>
            </w:pPr>
            <w:r w:rsidRPr="009425CC">
              <w:rPr>
                <w:color w:val="000000"/>
              </w:rPr>
              <w:t>3</w:t>
            </w:r>
          </w:p>
        </w:tc>
        <w:tc>
          <w:tcPr>
            <w:tcW w:w="330" w:type="dxa"/>
          </w:tcPr>
          <w:p w:rsidR="00442C62" w:rsidRPr="009425CC" w:rsidRDefault="00442C62" w:rsidP="00442C62">
            <w:pPr>
              <w:autoSpaceDE w:val="0"/>
              <w:autoSpaceDN w:val="0"/>
              <w:adjustRightInd w:val="0"/>
              <w:jc w:val="center"/>
              <w:rPr>
                <w:color w:val="000000"/>
              </w:rPr>
            </w:pPr>
            <w:r w:rsidRPr="009425CC">
              <w:rPr>
                <w:color w:val="000000"/>
              </w:rPr>
              <w:t>0</w:t>
            </w:r>
          </w:p>
        </w:tc>
        <w:tc>
          <w:tcPr>
            <w:tcW w:w="440" w:type="dxa"/>
          </w:tcPr>
          <w:p w:rsidR="00442C62" w:rsidRPr="009425CC" w:rsidRDefault="00442C62" w:rsidP="00442C62">
            <w:pPr>
              <w:autoSpaceDE w:val="0"/>
              <w:autoSpaceDN w:val="0"/>
              <w:adjustRightInd w:val="0"/>
              <w:jc w:val="center"/>
              <w:rPr>
                <w:color w:val="000000"/>
              </w:rPr>
            </w:pPr>
            <w:r w:rsidRPr="009425CC">
              <w:rPr>
                <w:color w:val="000000"/>
              </w:rPr>
              <w:t>2</w:t>
            </w:r>
          </w:p>
        </w:tc>
        <w:tc>
          <w:tcPr>
            <w:tcW w:w="660" w:type="dxa"/>
          </w:tcPr>
          <w:p w:rsidR="00442C62" w:rsidRPr="009425CC" w:rsidRDefault="00442C62" w:rsidP="00442C62">
            <w:pPr>
              <w:autoSpaceDE w:val="0"/>
              <w:autoSpaceDN w:val="0"/>
              <w:adjustRightInd w:val="0"/>
              <w:jc w:val="center"/>
              <w:rPr>
                <w:color w:val="000000"/>
              </w:rPr>
            </w:pPr>
            <w:r w:rsidRPr="009425CC">
              <w:rPr>
                <w:color w:val="000000"/>
              </w:rPr>
              <w:t>2</w:t>
            </w:r>
          </w:p>
        </w:tc>
        <w:tc>
          <w:tcPr>
            <w:tcW w:w="550" w:type="dxa"/>
          </w:tcPr>
          <w:p w:rsidR="00442C62" w:rsidRPr="009425CC" w:rsidRDefault="00442C62" w:rsidP="00442C62">
            <w:pPr>
              <w:autoSpaceDE w:val="0"/>
              <w:autoSpaceDN w:val="0"/>
              <w:adjustRightInd w:val="0"/>
              <w:jc w:val="center"/>
              <w:rPr>
                <w:color w:val="000000"/>
              </w:rPr>
            </w:pPr>
            <w:r>
              <w:rPr>
                <w:color w:val="000000"/>
              </w:rPr>
              <w:t>7</w:t>
            </w:r>
          </w:p>
        </w:tc>
        <w:tc>
          <w:tcPr>
            <w:tcW w:w="397" w:type="dxa"/>
          </w:tcPr>
          <w:p w:rsidR="00442C62" w:rsidRPr="009425CC" w:rsidRDefault="00442C62" w:rsidP="00442C62">
            <w:pPr>
              <w:autoSpaceDE w:val="0"/>
              <w:autoSpaceDN w:val="0"/>
              <w:adjustRightInd w:val="0"/>
              <w:jc w:val="center"/>
              <w:rPr>
                <w:color w:val="000000"/>
              </w:rPr>
            </w:pPr>
            <w:r w:rsidRPr="009425CC">
              <w:rPr>
                <w:color w:val="000000"/>
              </w:rPr>
              <w:t>7</w:t>
            </w:r>
          </w:p>
        </w:tc>
        <w:tc>
          <w:tcPr>
            <w:tcW w:w="425" w:type="dxa"/>
          </w:tcPr>
          <w:p w:rsidR="00442C62" w:rsidRPr="009425CC" w:rsidRDefault="00442C62" w:rsidP="00442C62">
            <w:pPr>
              <w:autoSpaceDE w:val="0"/>
              <w:autoSpaceDN w:val="0"/>
              <w:adjustRightInd w:val="0"/>
              <w:jc w:val="center"/>
              <w:rPr>
                <w:color w:val="000000"/>
              </w:rPr>
            </w:pPr>
            <w:r w:rsidRPr="009425CC">
              <w:rPr>
                <w:color w:val="000000"/>
              </w:rPr>
              <w:t>3</w:t>
            </w:r>
          </w:p>
        </w:tc>
        <w:tc>
          <w:tcPr>
            <w:tcW w:w="284" w:type="dxa"/>
          </w:tcPr>
          <w:p w:rsidR="00442C62" w:rsidRPr="009425CC" w:rsidRDefault="00442C62" w:rsidP="00442C62">
            <w:pPr>
              <w:autoSpaceDE w:val="0"/>
              <w:autoSpaceDN w:val="0"/>
              <w:adjustRightInd w:val="0"/>
              <w:jc w:val="center"/>
              <w:rPr>
                <w:color w:val="000000"/>
              </w:rPr>
            </w:pPr>
            <w:r w:rsidRPr="009425CC">
              <w:rPr>
                <w:color w:val="000000"/>
              </w:rPr>
              <w:t>0</w:t>
            </w:r>
          </w:p>
        </w:tc>
      </w:tr>
      <w:tr w:rsidR="00442C62" w:rsidRPr="009425CC" w:rsidTr="00442C62">
        <w:tc>
          <w:tcPr>
            <w:tcW w:w="4962" w:type="dxa"/>
          </w:tcPr>
          <w:p w:rsidR="00442C62" w:rsidRPr="009425CC" w:rsidRDefault="00442C62" w:rsidP="00442C62">
            <w:pPr>
              <w:autoSpaceDE w:val="0"/>
              <w:autoSpaceDN w:val="0"/>
              <w:adjustRightInd w:val="0"/>
              <w:rPr>
                <w:b/>
                <w:color w:val="000000"/>
              </w:rPr>
            </w:pPr>
            <w:r w:rsidRPr="009425CC">
              <w:rPr>
                <w:color w:val="000000"/>
              </w:rPr>
              <w:t xml:space="preserve">Уменьшение кредиторской задолженности </w:t>
            </w:r>
            <w:r w:rsidRPr="00442C62">
              <w:rPr>
                <w:color w:val="000000"/>
              </w:rPr>
              <w:t xml:space="preserve">по </w:t>
            </w:r>
            <w:r w:rsidRPr="00442C62">
              <w:t>страхованию</w:t>
            </w:r>
          </w:p>
        </w:tc>
        <w:tc>
          <w:tcPr>
            <w:tcW w:w="744" w:type="dxa"/>
          </w:tcPr>
          <w:p w:rsidR="00442C62" w:rsidRPr="009425CC" w:rsidRDefault="00442C62" w:rsidP="00442C62">
            <w:pPr>
              <w:autoSpaceDE w:val="0"/>
              <w:autoSpaceDN w:val="0"/>
              <w:adjustRightInd w:val="0"/>
              <w:jc w:val="center"/>
              <w:rPr>
                <w:b/>
                <w:color w:val="000000"/>
              </w:rPr>
            </w:pPr>
            <w:r w:rsidRPr="009425CC">
              <w:rPr>
                <w:color w:val="000000"/>
              </w:rPr>
              <w:t>0</w:t>
            </w:r>
          </w:p>
        </w:tc>
        <w:tc>
          <w:tcPr>
            <w:tcW w:w="550" w:type="dxa"/>
          </w:tcPr>
          <w:p w:rsidR="00442C62" w:rsidRPr="009425CC" w:rsidRDefault="00442C62" w:rsidP="00442C62">
            <w:pPr>
              <w:autoSpaceDE w:val="0"/>
              <w:autoSpaceDN w:val="0"/>
              <w:adjustRightInd w:val="0"/>
              <w:jc w:val="center"/>
              <w:rPr>
                <w:color w:val="000000"/>
              </w:rPr>
            </w:pPr>
            <w:r w:rsidRPr="009425CC">
              <w:rPr>
                <w:color w:val="000000"/>
              </w:rPr>
              <w:t>1</w:t>
            </w:r>
          </w:p>
        </w:tc>
        <w:tc>
          <w:tcPr>
            <w:tcW w:w="440" w:type="dxa"/>
          </w:tcPr>
          <w:p w:rsidR="00442C62" w:rsidRPr="009425CC" w:rsidRDefault="00442C62" w:rsidP="00442C62">
            <w:pPr>
              <w:autoSpaceDE w:val="0"/>
              <w:autoSpaceDN w:val="0"/>
              <w:adjustRightInd w:val="0"/>
              <w:jc w:val="center"/>
              <w:rPr>
                <w:b/>
                <w:color w:val="000000"/>
              </w:rPr>
            </w:pPr>
            <w:r w:rsidRPr="009425CC">
              <w:rPr>
                <w:color w:val="000000"/>
              </w:rPr>
              <w:t>3</w:t>
            </w:r>
          </w:p>
        </w:tc>
        <w:tc>
          <w:tcPr>
            <w:tcW w:w="330" w:type="dxa"/>
          </w:tcPr>
          <w:p w:rsidR="00442C62" w:rsidRPr="009425CC" w:rsidRDefault="00442C62" w:rsidP="00442C62">
            <w:pPr>
              <w:autoSpaceDE w:val="0"/>
              <w:autoSpaceDN w:val="0"/>
              <w:adjustRightInd w:val="0"/>
              <w:jc w:val="center"/>
              <w:rPr>
                <w:b/>
                <w:color w:val="000000"/>
              </w:rPr>
            </w:pPr>
            <w:r w:rsidRPr="009425CC">
              <w:rPr>
                <w:color w:val="000000"/>
              </w:rPr>
              <w:t>0</w:t>
            </w:r>
          </w:p>
        </w:tc>
        <w:tc>
          <w:tcPr>
            <w:tcW w:w="440" w:type="dxa"/>
          </w:tcPr>
          <w:p w:rsidR="00442C62" w:rsidRPr="009425CC" w:rsidRDefault="00442C62" w:rsidP="00442C62">
            <w:pPr>
              <w:autoSpaceDE w:val="0"/>
              <w:autoSpaceDN w:val="0"/>
              <w:adjustRightInd w:val="0"/>
              <w:jc w:val="center"/>
              <w:rPr>
                <w:b/>
                <w:color w:val="000000"/>
              </w:rPr>
            </w:pPr>
            <w:r w:rsidRPr="009425CC">
              <w:rPr>
                <w:color w:val="000000"/>
              </w:rPr>
              <w:t>2</w:t>
            </w:r>
          </w:p>
        </w:tc>
        <w:tc>
          <w:tcPr>
            <w:tcW w:w="660" w:type="dxa"/>
          </w:tcPr>
          <w:p w:rsidR="00442C62" w:rsidRPr="009425CC" w:rsidRDefault="00442C62" w:rsidP="00442C62">
            <w:pPr>
              <w:autoSpaceDE w:val="0"/>
              <w:autoSpaceDN w:val="0"/>
              <w:adjustRightInd w:val="0"/>
              <w:jc w:val="center"/>
              <w:rPr>
                <w:b/>
                <w:color w:val="000000"/>
              </w:rPr>
            </w:pPr>
            <w:r w:rsidRPr="009425CC">
              <w:rPr>
                <w:color w:val="000000"/>
              </w:rPr>
              <w:t>2</w:t>
            </w:r>
          </w:p>
        </w:tc>
        <w:tc>
          <w:tcPr>
            <w:tcW w:w="550" w:type="dxa"/>
          </w:tcPr>
          <w:p w:rsidR="00442C62" w:rsidRPr="009425CC" w:rsidRDefault="00442C62" w:rsidP="00442C62">
            <w:pPr>
              <w:autoSpaceDE w:val="0"/>
              <w:autoSpaceDN w:val="0"/>
              <w:adjustRightInd w:val="0"/>
              <w:jc w:val="center"/>
              <w:rPr>
                <w:b/>
                <w:color w:val="000000"/>
              </w:rPr>
            </w:pPr>
            <w:r>
              <w:rPr>
                <w:color w:val="000000"/>
              </w:rPr>
              <w:t>7</w:t>
            </w:r>
          </w:p>
        </w:tc>
        <w:tc>
          <w:tcPr>
            <w:tcW w:w="397" w:type="dxa"/>
          </w:tcPr>
          <w:p w:rsidR="00442C62" w:rsidRPr="009425CC" w:rsidRDefault="00442C62" w:rsidP="00442C62">
            <w:pPr>
              <w:autoSpaceDE w:val="0"/>
              <w:autoSpaceDN w:val="0"/>
              <w:adjustRightInd w:val="0"/>
              <w:jc w:val="center"/>
              <w:rPr>
                <w:b/>
                <w:color w:val="000000"/>
              </w:rPr>
            </w:pPr>
            <w:r w:rsidRPr="009425CC">
              <w:rPr>
                <w:color w:val="000000"/>
              </w:rPr>
              <w:t>8</w:t>
            </w:r>
          </w:p>
        </w:tc>
        <w:tc>
          <w:tcPr>
            <w:tcW w:w="425" w:type="dxa"/>
          </w:tcPr>
          <w:p w:rsidR="00442C62" w:rsidRPr="009425CC" w:rsidRDefault="00442C62" w:rsidP="00442C62">
            <w:pPr>
              <w:autoSpaceDE w:val="0"/>
              <w:autoSpaceDN w:val="0"/>
              <w:adjustRightInd w:val="0"/>
              <w:jc w:val="center"/>
              <w:rPr>
                <w:b/>
                <w:color w:val="000000"/>
              </w:rPr>
            </w:pPr>
            <w:r w:rsidRPr="009425CC">
              <w:rPr>
                <w:color w:val="000000"/>
              </w:rPr>
              <w:t>3</w:t>
            </w:r>
          </w:p>
        </w:tc>
        <w:tc>
          <w:tcPr>
            <w:tcW w:w="284" w:type="dxa"/>
          </w:tcPr>
          <w:p w:rsidR="00442C62" w:rsidRPr="009425CC" w:rsidRDefault="00442C62" w:rsidP="00442C62">
            <w:pPr>
              <w:autoSpaceDE w:val="0"/>
              <w:autoSpaceDN w:val="0"/>
              <w:adjustRightInd w:val="0"/>
              <w:jc w:val="center"/>
              <w:rPr>
                <w:b/>
                <w:color w:val="000000"/>
              </w:rPr>
            </w:pPr>
            <w:r w:rsidRPr="009425CC">
              <w:rPr>
                <w:color w:val="000000"/>
              </w:rPr>
              <w:t>0</w:t>
            </w:r>
          </w:p>
        </w:tc>
      </w:tr>
      <w:tr w:rsidR="00442C62" w:rsidRPr="009425CC" w:rsidTr="00442C62">
        <w:tc>
          <w:tcPr>
            <w:tcW w:w="4962"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both"/>
              <w:rPr>
                <w:color w:val="000000"/>
              </w:rPr>
            </w:pPr>
            <w:r w:rsidRPr="00442C62">
              <w:rPr>
                <w:color w:val="000000"/>
              </w:rPr>
              <w:t xml:space="preserve">Увеличение кредиторской задолженности по </w:t>
            </w:r>
            <w:r w:rsidRPr="00442C62">
              <w:t>услугам, работам для целей капитальных вложений</w:t>
            </w:r>
          </w:p>
        </w:tc>
        <w:tc>
          <w:tcPr>
            <w:tcW w:w="744"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3</w:t>
            </w:r>
          </w:p>
        </w:tc>
        <w:tc>
          <w:tcPr>
            <w:tcW w:w="330"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2</w:t>
            </w:r>
          </w:p>
        </w:tc>
        <w:tc>
          <w:tcPr>
            <w:tcW w:w="660"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2</w:t>
            </w:r>
          </w:p>
        </w:tc>
        <w:tc>
          <w:tcPr>
            <w:tcW w:w="550"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Pr>
                <w:color w:val="000000"/>
              </w:rPr>
              <w:t>8</w:t>
            </w:r>
          </w:p>
        </w:tc>
        <w:tc>
          <w:tcPr>
            <w:tcW w:w="397"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7</w:t>
            </w:r>
          </w:p>
        </w:tc>
        <w:tc>
          <w:tcPr>
            <w:tcW w:w="425"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3</w:t>
            </w:r>
          </w:p>
        </w:tc>
        <w:tc>
          <w:tcPr>
            <w:tcW w:w="284"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0</w:t>
            </w:r>
          </w:p>
        </w:tc>
      </w:tr>
      <w:tr w:rsidR="00442C62" w:rsidRPr="009425CC" w:rsidTr="00442C62">
        <w:tc>
          <w:tcPr>
            <w:tcW w:w="4962"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rPr>
                <w:color w:val="000000"/>
              </w:rPr>
            </w:pPr>
            <w:r w:rsidRPr="009425CC">
              <w:rPr>
                <w:color w:val="000000"/>
              </w:rPr>
              <w:t xml:space="preserve">Уменьшение кредиторской задолженности по </w:t>
            </w:r>
            <w:r w:rsidRPr="00442C62">
              <w:t>услугам, работам для целей капитальных вложений</w:t>
            </w:r>
          </w:p>
        </w:tc>
        <w:tc>
          <w:tcPr>
            <w:tcW w:w="744"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3</w:t>
            </w:r>
          </w:p>
        </w:tc>
        <w:tc>
          <w:tcPr>
            <w:tcW w:w="330"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2</w:t>
            </w:r>
          </w:p>
        </w:tc>
        <w:tc>
          <w:tcPr>
            <w:tcW w:w="660"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2</w:t>
            </w:r>
          </w:p>
        </w:tc>
        <w:tc>
          <w:tcPr>
            <w:tcW w:w="550"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Pr>
                <w:color w:val="000000"/>
              </w:rPr>
              <w:t>8</w:t>
            </w:r>
          </w:p>
        </w:tc>
        <w:tc>
          <w:tcPr>
            <w:tcW w:w="397"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8</w:t>
            </w:r>
          </w:p>
        </w:tc>
        <w:tc>
          <w:tcPr>
            <w:tcW w:w="425"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3</w:t>
            </w:r>
          </w:p>
        </w:tc>
        <w:tc>
          <w:tcPr>
            <w:tcW w:w="284"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0</w:t>
            </w:r>
          </w:p>
        </w:tc>
      </w:tr>
    </w:tbl>
    <w:p w:rsidR="00442C62" w:rsidRDefault="00442C62" w:rsidP="00711122">
      <w:pPr>
        <w:spacing w:before="120" w:after="120"/>
        <w:ind w:firstLine="709"/>
        <w:jc w:val="both"/>
        <w:rPr>
          <w:sz w:val="28"/>
          <w:szCs w:val="28"/>
        </w:rPr>
      </w:pPr>
      <w:r w:rsidRPr="00645252">
        <w:rPr>
          <w:sz w:val="28"/>
          <w:szCs w:val="28"/>
        </w:rPr>
        <w:t>после строки</w:t>
      </w:r>
      <w:r w:rsidRPr="00CC2B0B">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442C62" w:rsidRPr="009425CC" w:rsidTr="00442C62">
        <w:tc>
          <w:tcPr>
            <w:tcW w:w="4962" w:type="dxa"/>
          </w:tcPr>
          <w:p w:rsidR="00442C62" w:rsidRPr="009425CC" w:rsidRDefault="00442C62" w:rsidP="00442C62">
            <w:pPr>
              <w:autoSpaceDE w:val="0"/>
              <w:autoSpaceDN w:val="0"/>
              <w:adjustRightInd w:val="0"/>
              <w:rPr>
                <w:color w:val="000000"/>
              </w:rPr>
            </w:pPr>
            <w:r w:rsidRPr="009425CC">
              <w:rPr>
                <w:color w:val="000000"/>
              </w:rPr>
              <w:t>Уменьшение кредиторской задолженности по безвозмездным перечислениям организациям, за исключением государственных и муниципальных организаций</w:t>
            </w:r>
          </w:p>
        </w:tc>
        <w:tc>
          <w:tcPr>
            <w:tcW w:w="744" w:type="dxa"/>
          </w:tcPr>
          <w:p w:rsidR="00442C62" w:rsidRPr="009425CC" w:rsidRDefault="00442C62" w:rsidP="00442C62">
            <w:pPr>
              <w:autoSpaceDE w:val="0"/>
              <w:autoSpaceDN w:val="0"/>
              <w:adjustRightInd w:val="0"/>
              <w:jc w:val="center"/>
              <w:rPr>
                <w:color w:val="000000"/>
              </w:rPr>
            </w:pPr>
            <w:r w:rsidRPr="009425CC">
              <w:rPr>
                <w:color w:val="000000"/>
              </w:rPr>
              <w:t>0</w:t>
            </w:r>
          </w:p>
        </w:tc>
        <w:tc>
          <w:tcPr>
            <w:tcW w:w="550" w:type="dxa"/>
          </w:tcPr>
          <w:p w:rsidR="00442C62" w:rsidRPr="009425CC" w:rsidRDefault="00442C62" w:rsidP="00442C62">
            <w:pPr>
              <w:autoSpaceDE w:val="0"/>
              <w:autoSpaceDN w:val="0"/>
              <w:adjustRightInd w:val="0"/>
              <w:jc w:val="center"/>
              <w:rPr>
                <w:b/>
                <w:color w:val="000000"/>
              </w:rPr>
            </w:pPr>
            <w:r w:rsidRPr="009425CC">
              <w:rPr>
                <w:color w:val="000000"/>
              </w:rPr>
              <w:t>1</w:t>
            </w:r>
          </w:p>
        </w:tc>
        <w:tc>
          <w:tcPr>
            <w:tcW w:w="440" w:type="dxa"/>
          </w:tcPr>
          <w:p w:rsidR="00442C62" w:rsidRPr="009425CC" w:rsidRDefault="00442C62" w:rsidP="00442C62">
            <w:pPr>
              <w:autoSpaceDE w:val="0"/>
              <w:autoSpaceDN w:val="0"/>
              <w:adjustRightInd w:val="0"/>
              <w:jc w:val="center"/>
              <w:rPr>
                <w:color w:val="000000"/>
              </w:rPr>
            </w:pPr>
            <w:r w:rsidRPr="009425CC">
              <w:rPr>
                <w:color w:val="000000"/>
              </w:rPr>
              <w:t>3</w:t>
            </w:r>
          </w:p>
        </w:tc>
        <w:tc>
          <w:tcPr>
            <w:tcW w:w="330" w:type="dxa"/>
          </w:tcPr>
          <w:p w:rsidR="00442C62" w:rsidRPr="009425CC" w:rsidRDefault="00442C62" w:rsidP="00442C62">
            <w:pPr>
              <w:autoSpaceDE w:val="0"/>
              <w:autoSpaceDN w:val="0"/>
              <w:adjustRightInd w:val="0"/>
              <w:jc w:val="center"/>
              <w:rPr>
                <w:color w:val="000000"/>
              </w:rPr>
            </w:pPr>
            <w:r w:rsidRPr="009425CC">
              <w:rPr>
                <w:color w:val="000000"/>
              </w:rPr>
              <w:t>0</w:t>
            </w:r>
          </w:p>
        </w:tc>
        <w:tc>
          <w:tcPr>
            <w:tcW w:w="440" w:type="dxa"/>
          </w:tcPr>
          <w:p w:rsidR="00442C62" w:rsidRPr="009425CC" w:rsidRDefault="00442C62" w:rsidP="00442C62">
            <w:pPr>
              <w:autoSpaceDE w:val="0"/>
              <w:autoSpaceDN w:val="0"/>
              <w:adjustRightInd w:val="0"/>
              <w:jc w:val="center"/>
              <w:rPr>
                <w:color w:val="000000"/>
              </w:rPr>
            </w:pPr>
            <w:r w:rsidRPr="009425CC">
              <w:rPr>
                <w:color w:val="000000"/>
              </w:rPr>
              <w:t>2</w:t>
            </w:r>
          </w:p>
        </w:tc>
        <w:tc>
          <w:tcPr>
            <w:tcW w:w="660" w:type="dxa"/>
          </w:tcPr>
          <w:p w:rsidR="00442C62" w:rsidRPr="009425CC" w:rsidRDefault="00442C62" w:rsidP="00442C62">
            <w:pPr>
              <w:autoSpaceDE w:val="0"/>
              <w:autoSpaceDN w:val="0"/>
              <w:adjustRightInd w:val="0"/>
              <w:jc w:val="center"/>
              <w:rPr>
                <w:color w:val="000000"/>
              </w:rPr>
            </w:pPr>
            <w:r w:rsidRPr="009425CC">
              <w:rPr>
                <w:color w:val="000000"/>
              </w:rPr>
              <w:t>4</w:t>
            </w:r>
          </w:p>
        </w:tc>
        <w:tc>
          <w:tcPr>
            <w:tcW w:w="550" w:type="dxa"/>
          </w:tcPr>
          <w:p w:rsidR="00442C62" w:rsidRPr="009425CC" w:rsidRDefault="00442C62" w:rsidP="00442C62">
            <w:pPr>
              <w:autoSpaceDE w:val="0"/>
              <w:autoSpaceDN w:val="0"/>
              <w:adjustRightInd w:val="0"/>
              <w:jc w:val="center"/>
              <w:rPr>
                <w:color w:val="000000"/>
              </w:rPr>
            </w:pPr>
            <w:r w:rsidRPr="009425CC">
              <w:rPr>
                <w:color w:val="000000"/>
              </w:rPr>
              <w:t>2</w:t>
            </w:r>
          </w:p>
        </w:tc>
        <w:tc>
          <w:tcPr>
            <w:tcW w:w="397" w:type="dxa"/>
          </w:tcPr>
          <w:p w:rsidR="00442C62" w:rsidRPr="009425CC" w:rsidRDefault="00442C62" w:rsidP="00442C62">
            <w:pPr>
              <w:autoSpaceDE w:val="0"/>
              <w:autoSpaceDN w:val="0"/>
              <w:adjustRightInd w:val="0"/>
              <w:jc w:val="center"/>
              <w:rPr>
                <w:color w:val="000000"/>
              </w:rPr>
            </w:pPr>
            <w:r w:rsidRPr="009425CC">
              <w:rPr>
                <w:color w:val="000000"/>
              </w:rPr>
              <w:t>8</w:t>
            </w:r>
          </w:p>
        </w:tc>
        <w:tc>
          <w:tcPr>
            <w:tcW w:w="425" w:type="dxa"/>
          </w:tcPr>
          <w:p w:rsidR="00442C62" w:rsidRPr="009425CC" w:rsidRDefault="00442C62" w:rsidP="00442C62">
            <w:pPr>
              <w:autoSpaceDE w:val="0"/>
              <w:autoSpaceDN w:val="0"/>
              <w:adjustRightInd w:val="0"/>
              <w:jc w:val="center"/>
              <w:rPr>
                <w:color w:val="000000"/>
              </w:rPr>
            </w:pPr>
            <w:r w:rsidRPr="009425CC">
              <w:rPr>
                <w:color w:val="000000"/>
              </w:rPr>
              <w:t>3</w:t>
            </w:r>
          </w:p>
        </w:tc>
        <w:tc>
          <w:tcPr>
            <w:tcW w:w="284" w:type="dxa"/>
          </w:tcPr>
          <w:p w:rsidR="00442C62" w:rsidRPr="009425CC" w:rsidRDefault="00442C62" w:rsidP="00442C62">
            <w:pPr>
              <w:autoSpaceDE w:val="0"/>
              <w:autoSpaceDN w:val="0"/>
              <w:adjustRightInd w:val="0"/>
              <w:jc w:val="center"/>
              <w:rPr>
                <w:color w:val="000000"/>
              </w:rPr>
            </w:pPr>
            <w:r w:rsidRPr="009425CC">
              <w:rPr>
                <w:color w:val="000000"/>
              </w:rPr>
              <w:t>0</w:t>
            </w:r>
          </w:p>
        </w:tc>
      </w:tr>
    </w:tbl>
    <w:p w:rsidR="00442C62" w:rsidRDefault="00442C62" w:rsidP="0071112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442C62" w:rsidRPr="009425CC" w:rsidTr="00442C62">
        <w:tc>
          <w:tcPr>
            <w:tcW w:w="4962" w:type="dxa"/>
          </w:tcPr>
          <w:p w:rsidR="00442C62" w:rsidRPr="009425CC" w:rsidRDefault="00442C62" w:rsidP="00B15DAF">
            <w:pPr>
              <w:autoSpaceDE w:val="0"/>
              <w:autoSpaceDN w:val="0"/>
              <w:adjustRightInd w:val="0"/>
              <w:rPr>
                <w:b/>
                <w:color w:val="000000"/>
              </w:rPr>
            </w:pPr>
            <w:r w:rsidRPr="009425CC">
              <w:rPr>
                <w:color w:val="000000"/>
              </w:rPr>
              <w:t xml:space="preserve">Увеличение кредиторской задолженности </w:t>
            </w:r>
            <w:r w:rsidR="00755980" w:rsidRPr="00755980">
              <w:t xml:space="preserve">по безвозмездным перечислениям текущего </w:t>
            </w:r>
            <w:r w:rsidR="00755980" w:rsidRPr="00755980">
              <w:lastRenderedPageBreak/>
              <w:t>характера иным нефинансовым организациям (за исключением нефинансовых организаций государственного сектора) на производство</w:t>
            </w:r>
          </w:p>
        </w:tc>
        <w:tc>
          <w:tcPr>
            <w:tcW w:w="744" w:type="dxa"/>
          </w:tcPr>
          <w:p w:rsidR="00442C62" w:rsidRPr="009425CC" w:rsidRDefault="00442C62" w:rsidP="00442C62">
            <w:pPr>
              <w:autoSpaceDE w:val="0"/>
              <w:autoSpaceDN w:val="0"/>
              <w:adjustRightInd w:val="0"/>
              <w:jc w:val="center"/>
              <w:rPr>
                <w:b/>
                <w:color w:val="000000"/>
              </w:rPr>
            </w:pPr>
            <w:r w:rsidRPr="009425CC">
              <w:rPr>
                <w:color w:val="000000"/>
              </w:rPr>
              <w:lastRenderedPageBreak/>
              <w:t>0</w:t>
            </w:r>
          </w:p>
        </w:tc>
        <w:tc>
          <w:tcPr>
            <w:tcW w:w="550" w:type="dxa"/>
          </w:tcPr>
          <w:p w:rsidR="00442C62" w:rsidRPr="009425CC" w:rsidRDefault="00442C62" w:rsidP="00442C62">
            <w:pPr>
              <w:autoSpaceDE w:val="0"/>
              <w:autoSpaceDN w:val="0"/>
              <w:adjustRightInd w:val="0"/>
              <w:jc w:val="center"/>
              <w:rPr>
                <w:color w:val="000000"/>
              </w:rPr>
            </w:pPr>
            <w:r w:rsidRPr="009425CC">
              <w:rPr>
                <w:color w:val="000000"/>
              </w:rPr>
              <w:t>1</w:t>
            </w:r>
          </w:p>
        </w:tc>
        <w:tc>
          <w:tcPr>
            <w:tcW w:w="440" w:type="dxa"/>
          </w:tcPr>
          <w:p w:rsidR="00442C62" w:rsidRPr="009425CC" w:rsidRDefault="00442C62" w:rsidP="00442C62">
            <w:pPr>
              <w:autoSpaceDE w:val="0"/>
              <w:autoSpaceDN w:val="0"/>
              <w:adjustRightInd w:val="0"/>
              <w:jc w:val="center"/>
              <w:rPr>
                <w:b/>
                <w:color w:val="000000"/>
              </w:rPr>
            </w:pPr>
            <w:r w:rsidRPr="009425CC">
              <w:rPr>
                <w:color w:val="000000"/>
              </w:rPr>
              <w:t>3</w:t>
            </w:r>
          </w:p>
        </w:tc>
        <w:tc>
          <w:tcPr>
            <w:tcW w:w="330" w:type="dxa"/>
          </w:tcPr>
          <w:p w:rsidR="00442C62" w:rsidRPr="009425CC" w:rsidRDefault="00442C62" w:rsidP="00442C62">
            <w:pPr>
              <w:autoSpaceDE w:val="0"/>
              <w:autoSpaceDN w:val="0"/>
              <w:adjustRightInd w:val="0"/>
              <w:jc w:val="center"/>
              <w:rPr>
                <w:b/>
                <w:color w:val="000000"/>
              </w:rPr>
            </w:pPr>
            <w:r w:rsidRPr="009425CC">
              <w:rPr>
                <w:color w:val="000000"/>
              </w:rPr>
              <w:t>0</w:t>
            </w:r>
          </w:p>
        </w:tc>
        <w:tc>
          <w:tcPr>
            <w:tcW w:w="440" w:type="dxa"/>
          </w:tcPr>
          <w:p w:rsidR="00442C62" w:rsidRPr="009425CC" w:rsidRDefault="00442C62" w:rsidP="00442C62">
            <w:pPr>
              <w:autoSpaceDE w:val="0"/>
              <w:autoSpaceDN w:val="0"/>
              <w:adjustRightInd w:val="0"/>
              <w:jc w:val="center"/>
              <w:rPr>
                <w:b/>
                <w:color w:val="000000"/>
              </w:rPr>
            </w:pPr>
            <w:r w:rsidRPr="009425CC">
              <w:rPr>
                <w:color w:val="000000"/>
              </w:rPr>
              <w:t>2</w:t>
            </w:r>
          </w:p>
        </w:tc>
        <w:tc>
          <w:tcPr>
            <w:tcW w:w="660" w:type="dxa"/>
          </w:tcPr>
          <w:p w:rsidR="00442C62" w:rsidRPr="009425CC" w:rsidRDefault="00442C62" w:rsidP="00442C62">
            <w:pPr>
              <w:autoSpaceDE w:val="0"/>
              <w:autoSpaceDN w:val="0"/>
              <w:adjustRightInd w:val="0"/>
              <w:jc w:val="center"/>
              <w:rPr>
                <w:b/>
                <w:color w:val="000000"/>
              </w:rPr>
            </w:pPr>
            <w:r w:rsidRPr="009425CC">
              <w:rPr>
                <w:color w:val="000000"/>
              </w:rPr>
              <w:t>4</w:t>
            </w:r>
          </w:p>
        </w:tc>
        <w:tc>
          <w:tcPr>
            <w:tcW w:w="550" w:type="dxa"/>
          </w:tcPr>
          <w:p w:rsidR="00442C62" w:rsidRPr="009425CC" w:rsidRDefault="00442C62" w:rsidP="00442C62">
            <w:pPr>
              <w:autoSpaceDE w:val="0"/>
              <w:autoSpaceDN w:val="0"/>
              <w:adjustRightInd w:val="0"/>
              <w:jc w:val="center"/>
              <w:rPr>
                <w:b/>
                <w:color w:val="000000"/>
              </w:rPr>
            </w:pPr>
            <w:r>
              <w:rPr>
                <w:color w:val="000000"/>
              </w:rPr>
              <w:t>5</w:t>
            </w:r>
          </w:p>
        </w:tc>
        <w:tc>
          <w:tcPr>
            <w:tcW w:w="397" w:type="dxa"/>
          </w:tcPr>
          <w:p w:rsidR="00442C62" w:rsidRPr="009425CC" w:rsidRDefault="00442C62" w:rsidP="00442C62">
            <w:pPr>
              <w:autoSpaceDE w:val="0"/>
              <w:autoSpaceDN w:val="0"/>
              <w:adjustRightInd w:val="0"/>
              <w:jc w:val="center"/>
              <w:rPr>
                <w:b/>
                <w:color w:val="000000"/>
              </w:rPr>
            </w:pPr>
            <w:r w:rsidRPr="009425CC">
              <w:rPr>
                <w:color w:val="000000"/>
              </w:rPr>
              <w:t>7</w:t>
            </w:r>
          </w:p>
        </w:tc>
        <w:tc>
          <w:tcPr>
            <w:tcW w:w="425" w:type="dxa"/>
          </w:tcPr>
          <w:p w:rsidR="00442C62" w:rsidRPr="009425CC" w:rsidRDefault="00442C62" w:rsidP="00442C62">
            <w:pPr>
              <w:autoSpaceDE w:val="0"/>
              <w:autoSpaceDN w:val="0"/>
              <w:adjustRightInd w:val="0"/>
              <w:jc w:val="center"/>
              <w:rPr>
                <w:b/>
                <w:color w:val="000000"/>
              </w:rPr>
            </w:pPr>
            <w:r w:rsidRPr="009425CC">
              <w:rPr>
                <w:color w:val="000000"/>
              </w:rPr>
              <w:t>3</w:t>
            </w:r>
          </w:p>
        </w:tc>
        <w:tc>
          <w:tcPr>
            <w:tcW w:w="284" w:type="dxa"/>
          </w:tcPr>
          <w:p w:rsidR="00442C62" w:rsidRPr="009425CC" w:rsidRDefault="00442C62" w:rsidP="00442C62">
            <w:pPr>
              <w:autoSpaceDE w:val="0"/>
              <w:autoSpaceDN w:val="0"/>
              <w:adjustRightInd w:val="0"/>
              <w:jc w:val="center"/>
              <w:rPr>
                <w:b/>
                <w:color w:val="000000"/>
              </w:rPr>
            </w:pPr>
            <w:r w:rsidRPr="009425CC">
              <w:rPr>
                <w:color w:val="000000"/>
              </w:rPr>
              <w:t>0</w:t>
            </w:r>
          </w:p>
        </w:tc>
      </w:tr>
      <w:tr w:rsidR="00442C62" w:rsidRPr="009425CC" w:rsidTr="00442C62">
        <w:tc>
          <w:tcPr>
            <w:tcW w:w="4962" w:type="dxa"/>
          </w:tcPr>
          <w:p w:rsidR="00442C62" w:rsidRPr="009425CC" w:rsidRDefault="00442C62" w:rsidP="00B15DAF">
            <w:pPr>
              <w:autoSpaceDE w:val="0"/>
              <w:autoSpaceDN w:val="0"/>
              <w:adjustRightInd w:val="0"/>
              <w:rPr>
                <w:color w:val="000000"/>
              </w:rPr>
            </w:pPr>
            <w:r w:rsidRPr="009425CC">
              <w:rPr>
                <w:color w:val="000000"/>
              </w:rPr>
              <w:lastRenderedPageBreak/>
              <w:t xml:space="preserve">Уменьшение кредиторской задолженности </w:t>
            </w:r>
            <w:r w:rsidR="00755980" w:rsidRPr="00755980">
              <w:t>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w:t>
            </w:r>
          </w:p>
        </w:tc>
        <w:tc>
          <w:tcPr>
            <w:tcW w:w="744" w:type="dxa"/>
          </w:tcPr>
          <w:p w:rsidR="00442C62" w:rsidRPr="009425CC" w:rsidRDefault="00442C62" w:rsidP="00442C62">
            <w:pPr>
              <w:autoSpaceDE w:val="0"/>
              <w:autoSpaceDN w:val="0"/>
              <w:adjustRightInd w:val="0"/>
              <w:jc w:val="center"/>
              <w:rPr>
                <w:color w:val="000000"/>
              </w:rPr>
            </w:pPr>
            <w:r w:rsidRPr="009425CC">
              <w:rPr>
                <w:color w:val="000000"/>
              </w:rPr>
              <w:t>0</w:t>
            </w:r>
          </w:p>
        </w:tc>
        <w:tc>
          <w:tcPr>
            <w:tcW w:w="550" w:type="dxa"/>
          </w:tcPr>
          <w:p w:rsidR="00442C62" w:rsidRPr="009425CC" w:rsidRDefault="00442C62" w:rsidP="00442C62">
            <w:pPr>
              <w:autoSpaceDE w:val="0"/>
              <w:autoSpaceDN w:val="0"/>
              <w:adjustRightInd w:val="0"/>
              <w:jc w:val="center"/>
              <w:rPr>
                <w:b/>
                <w:color w:val="000000"/>
              </w:rPr>
            </w:pPr>
            <w:r w:rsidRPr="009425CC">
              <w:rPr>
                <w:color w:val="000000"/>
              </w:rPr>
              <w:t>1</w:t>
            </w:r>
          </w:p>
        </w:tc>
        <w:tc>
          <w:tcPr>
            <w:tcW w:w="440" w:type="dxa"/>
          </w:tcPr>
          <w:p w:rsidR="00442C62" w:rsidRPr="009425CC" w:rsidRDefault="00442C62" w:rsidP="00442C62">
            <w:pPr>
              <w:autoSpaceDE w:val="0"/>
              <w:autoSpaceDN w:val="0"/>
              <w:adjustRightInd w:val="0"/>
              <w:jc w:val="center"/>
              <w:rPr>
                <w:color w:val="000000"/>
              </w:rPr>
            </w:pPr>
            <w:r w:rsidRPr="009425CC">
              <w:rPr>
                <w:color w:val="000000"/>
              </w:rPr>
              <w:t>3</w:t>
            </w:r>
          </w:p>
        </w:tc>
        <w:tc>
          <w:tcPr>
            <w:tcW w:w="330" w:type="dxa"/>
          </w:tcPr>
          <w:p w:rsidR="00442C62" w:rsidRPr="009425CC" w:rsidRDefault="00442C62" w:rsidP="00442C62">
            <w:pPr>
              <w:autoSpaceDE w:val="0"/>
              <w:autoSpaceDN w:val="0"/>
              <w:adjustRightInd w:val="0"/>
              <w:jc w:val="center"/>
              <w:rPr>
                <w:color w:val="000000"/>
              </w:rPr>
            </w:pPr>
            <w:r w:rsidRPr="009425CC">
              <w:rPr>
                <w:color w:val="000000"/>
              </w:rPr>
              <w:t>0</w:t>
            </w:r>
          </w:p>
        </w:tc>
        <w:tc>
          <w:tcPr>
            <w:tcW w:w="440" w:type="dxa"/>
          </w:tcPr>
          <w:p w:rsidR="00442C62" w:rsidRPr="009425CC" w:rsidRDefault="00442C62" w:rsidP="00442C62">
            <w:pPr>
              <w:autoSpaceDE w:val="0"/>
              <w:autoSpaceDN w:val="0"/>
              <w:adjustRightInd w:val="0"/>
              <w:jc w:val="center"/>
              <w:rPr>
                <w:color w:val="000000"/>
              </w:rPr>
            </w:pPr>
            <w:r w:rsidRPr="009425CC">
              <w:rPr>
                <w:color w:val="000000"/>
              </w:rPr>
              <w:t>2</w:t>
            </w:r>
          </w:p>
        </w:tc>
        <w:tc>
          <w:tcPr>
            <w:tcW w:w="660" w:type="dxa"/>
          </w:tcPr>
          <w:p w:rsidR="00442C62" w:rsidRPr="009425CC" w:rsidRDefault="00442C62" w:rsidP="00442C62">
            <w:pPr>
              <w:autoSpaceDE w:val="0"/>
              <w:autoSpaceDN w:val="0"/>
              <w:adjustRightInd w:val="0"/>
              <w:jc w:val="center"/>
              <w:rPr>
                <w:color w:val="000000"/>
              </w:rPr>
            </w:pPr>
            <w:r w:rsidRPr="009425CC">
              <w:rPr>
                <w:color w:val="000000"/>
              </w:rPr>
              <w:t>4</w:t>
            </w:r>
          </w:p>
        </w:tc>
        <w:tc>
          <w:tcPr>
            <w:tcW w:w="550" w:type="dxa"/>
          </w:tcPr>
          <w:p w:rsidR="00442C62" w:rsidRPr="009425CC" w:rsidRDefault="00442C62" w:rsidP="00442C62">
            <w:pPr>
              <w:autoSpaceDE w:val="0"/>
              <w:autoSpaceDN w:val="0"/>
              <w:adjustRightInd w:val="0"/>
              <w:jc w:val="center"/>
              <w:rPr>
                <w:color w:val="000000"/>
              </w:rPr>
            </w:pPr>
            <w:r>
              <w:rPr>
                <w:color w:val="000000"/>
              </w:rPr>
              <w:t>5</w:t>
            </w:r>
          </w:p>
        </w:tc>
        <w:tc>
          <w:tcPr>
            <w:tcW w:w="397" w:type="dxa"/>
          </w:tcPr>
          <w:p w:rsidR="00442C62" w:rsidRPr="009425CC" w:rsidRDefault="00442C62" w:rsidP="00442C62">
            <w:pPr>
              <w:autoSpaceDE w:val="0"/>
              <w:autoSpaceDN w:val="0"/>
              <w:adjustRightInd w:val="0"/>
              <w:jc w:val="center"/>
              <w:rPr>
                <w:color w:val="000000"/>
              </w:rPr>
            </w:pPr>
            <w:r w:rsidRPr="009425CC">
              <w:rPr>
                <w:color w:val="000000"/>
              </w:rPr>
              <w:t>8</w:t>
            </w:r>
          </w:p>
        </w:tc>
        <w:tc>
          <w:tcPr>
            <w:tcW w:w="425" w:type="dxa"/>
          </w:tcPr>
          <w:p w:rsidR="00442C62" w:rsidRPr="009425CC" w:rsidRDefault="00442C62" w:rsidP="00442C62">
            <w:pPr>
              <w:autoSpaceDE w:val="0"/>
              <w:autoSpaceDN w:val="0"/>
              <w:adjustRightInd w:val="0"/>
              <w:jc w:val="center"/>
              <w:rPr>
                <w:color w:val="000000"/>
              </w:rPr>
            </w:pPr>
            <w:r w:rsidRPr="009425CC">
              <w:rPr>
                <w:color w:val="000000"/>
              </w:rPr>
              <w:t>3</w:t>
            </w:r>
          </w:p>
        </w:tc>
        <w:tc>
          <w:tcPr>
            <w:tcW w:w="284" w:type="dxa"/>
          </w:tcPr>
          <w:p w:rsidR="00442C62" w:rsidRPr="009425CC" w:rsidRDefault="00442C62" w:rsidP="00442C62">
            <w:pPr>
              <w:autoSpaceDE w:val="0"/>
              <w:autoSpaceDN w:val="0"/>
              <w:adjustRightInd w:val="0"/>
              <w:jc w:val="center"/>
              <w:rPr>
                <w:color w:val="000000"/>
              </w:rPr>
            </w:pPr>
            <w:r w:rsidRPr="009425CC">
              <w:rPr>
                <w:color w:val="000000"/>
              </w:rPr>
              <w:t>0</w:t>
            </w:r>
          </w:p>
        </w:tc>
      </w:tr>
      <w:tr w:rsidR="00442C62" w:rsidRPr="009425CC" w:rsidTr="00442C62">
        <w:tc>
          <w:tcPr>
            <w:tcW w:w="4962" w:type="dxa"/>
            <w:tcBorders>
              <w:top w:val="single" w:sz="4" w:space="0" w:color="auto"/>
              <w:left w:val="single" w:sz="4" w:space="0" w:color="auto"/>
              <w:bottom w:val="single" w:sz="4" w:space="0" w:color="auto"/>
              <w:right w:val="single" w:sz="4" w:space="0" w:color="auto"/>
            </w:tcBorders>
          </w:tcPr>
          <w:p w:rsidR="00442C62" w:rsidRPr="00755980" w:rsidRDefault="00442C62" w:rsidP="00B15DAF">
            <w:pPr>
              <w:autoSpaceDE w:val="0"/>
              <w:autoSpaceDN w:val="0"/>
              <w:adjustRightInd w:val="0"/>
              <w:rPr>
                <w:color w:val="000000"/>
              </w:rPr>
            </w:pPr>
            <w:r w:rsidRPr="00755980">
              <w:rPr>
                <w:color w:val="000000"/>
              </w:rPr>
              <w:t xml:space="preserve">Увеличение кредиторской задолженности </w:t>
            </w:r>
            <w:r w:rsidR="00755980" w:rsidRPr="00755980">
              <w:rPr>
                <w:bCs/>
              </w:rPr>
              <w:t>по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c>
          <w:tcPr>
            <w:tcW w:w="744"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3</w:t>
            </w:r>
          </w:p>
        </w:tc>
        <w:tc>
          <w:tcPr>
            <w:tcW w:w="330"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2</w:t>
            </w:r>
          </w:p>
        </w:tc>
        <w:tc>
          <w:tcPr>
            <w:tcW w:w="660"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4</w:t>
            </w:r>
          </w:p>
        </w:tc>
        <w:tc>
          <w:tcPr>
            <w:tcW w:w="550"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Pr>
                <w:color w:val="000000"/>
              </w:rPr>
              <w:t>6</w:t>
            </w:r>
          </w:p>
        </w:tc>
        <w:tc>
          <w:tcPr>
            <w:tcW w:w="397"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7</w:t>
            </w:r>
          </w:p>
        </w:tc>
        <w:tc>
          <w:tcPr>
            <w:tcW w:w="425"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3</w:t>
            </w:r>
          </w:p>
        </w:tc>
        <w:tc>
          <w:tcPr>
            <w:tcW w:w="284"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0</w:t>
            </w:r>
          </w:p>
        </w:tc>
      </w:tr>
      <w:tr w:rsidR="00442C62" w:rsidRPr="009425CC" w:rsidTr="00442C62">
        <w:tc>
          <w:tcPr>
            <w:tcW w:w="4962" w:type="dxa"/>
            <w:tcBorders>
              <w:top w:val="single" w:sz="4" w:space="0" w:color="auto"/>
              <w:left w:val="single" w:sz="4" w:space="0" w:color="auto"/>
              <w:bottom w:val="single" w:sz="4" w:space="0" w:color="auto"/>
              <w:right w:val="single" w:sz="4" w:space="0" w:color="auto"/>
            </w:tcBorders>
          </w:tcPr>
          <w:p w:rsidR="00442C62" w:rsidRPr="00755980" w:rsidRDefault="00442C62" w:rsidP="00B15DAF">
            <w:pPr>
              <w:autoSpaceDE w:val="0"/>
              <w:autoSpaceDN w:val="0"/>
              <w:adjustRightInd w:val="0"/>
              <w:rPr>
                <w:color w:val="000000"/>
              </w:rPr>
            </w:pPr>
            <w:r w:rsidRPr="00755980">
              <w:rPr>
                <w:color w:val="000000"/>
              </w:rPr>
              <w:t xml:space="preserve">Уменьшение кредиторской задолженности </w:t>
            </w:r>
            <w:r w:rsidR="00755980" w:rsidRPr="00755980">
              <w:rPr>
                <w:bCs/>
              </w:rPr>
              <w:t>по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c>
          <w:tcPr>
            <w:tcW w:w="744"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442C62" w:rsidRPr="00442C62" w:rsidRDefault="00442C62" w:rsidP="00442C62">
            <w:pPr>
              <w:autoSpaceDE w:val="0"/>
              <w:autoSpaceDN w:val="0"/>
              <w:adjustRightInd w:val="0"/>
              <w:jc w:val="center"/>
              <w:rPr>
                <w:color w:val="000000"/>
              </w:rPr>
            </w:pPr>
            <w:r w:rsidRPr="009425CC">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3</w:t>
            </w:r>
          </w:p>
        </w:tc>
        <w:tc>
          <w:tcPr>
            <w:tcW w:w="330"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2</w:t>
            </w:r>
          </w:p>
        </w:tc>
        <w:tc>
          <w:tcPr>
            <w:tcW w:w="660"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4</w:t>
            </w:r>
          </w:p>
        </w:tc>
        <w:tc>
          <w:tcPr>
            <w:tcW w:w="550" w:type="dxa"/>
            <w:tcBorders>
              <w:top w:val="single" w:sz="4" w:space="0" w:color="auto"/>
              <w:left w:val="single" w:sz="4" w:space="0" w:color="auto"/>
              <w:bottom w:val="single" w:sz="4" w:space="0" w:color="auto"/>
              <w:right w:val="single" w:sz="4" w:space="0" w:color="auto"/>
            </w:tcBorders>
          </w:tcPr>
          <w:p w:rsidR="00442C62" w:rsidRDefault="00442C62" w:rsidP="00442C62">
            <w:pPr>
              <w:autoSpaceDE w:val="0"/>
              <w:autoSpaceDN w:val="0"/>
              <w:adjustRightInd w:val="0"/>
              <w:jc w:val="center"/>
              <w:rPr>
                <w:color w:val="000000"/>
              </w:rPr>
            </w:pPr>
            <w:r>
              <w:rPr>
                <w:color w:val="000000"/>
              </w:rPr>
              <w:t>6</w:t>
            </w:r>
          </w:p>
          <w:p w:rsidR="00442C62" w:rsidRPr="009425CC" w:rsidRDefault="00442C62" w:rsidP="00442C62">
            <w:pPr>
              <w:autoSpaceDE w:val="0"/>
              <w:autoSpaceDN w:val="0"/>
              <w:adjustRightInd w:val="0"/>
              <w:jc w:val="center"/>
              <w:rPr>
                <w:color w:val="000000"/>
              </w:rPr>
            </w:pPr>
          </w:p>
        </w:tc>
        <w:tc>
          <w:tcPr>
            <w:tcW w:w="397"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8</w:t>
            </w:r>
          </w:p>
        </w:tc>
        <w:tc>
          <w:tcPr>
            <w:tcW w:w="425"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3</w:t>
            </w:r>
          </w:p>
        </w:tc>
        <w:tc>
          <w:tcPr>
            <w:tcW w:w="284" w:type="dxa"/>
            <w:tcBorders>
              <w:top w:val="single" w:sz="4" w:space="0" w:color="auto"/>
              <w:left w:val="single" w:sz="4" w:space="0" w:color="auto"/>
              <w:bottom w:val="single" w:sz="4" w:space="0" w:color="auto"/>
              <w:right w:val="single" w:sz="4" w:space="0" w:color="auto"/>
            </w:tcBorders>
          </w:tcPr>
          <w:p w:rsidR="00442C62" w:rsidRPr="009425CC" w:rsidRDefault="00442C62" w:rsidP="00442C62">
            <w:pPr>
              <w:autoSpaceDE w:val="0"/>
              <w:autoSpaceDN w:val="0"/>
              <w:adjustRightInd w:val="0"/>
              <w:jc w:val="center"/>
              <w:rPr>
                <w:color w:val="000000"/>
              </w:rPr>
            </w:pPr>
            <w:r w:rsidRPr="009425CC">
              <w:rPr>
                <w:color w:val="000000"/>
              </w:rPr>
              <w:t>0</w:t>
            </w:r>
          </w:p>
        </w:tc>
      </w:tr>
    </w:tbl>
    <w:p w:rsidR="00652ACC" w:rsidRDefault="00652ACC" w:rsidP="00711122">
      <w:pPr>
        <w:spacing w:before="120" w:after="120"/>
        <w:ind w:firstLine="709"/>
        <w:jc w:val="both"/>
        <w:rPr>
          <w:sz w:val="28"/>
          <w:szCs w:val="28"/>
        </w:rPr>
      </w:pPr>
      <w:r w:rsidRPr="00645252">
        <w:rPr>
          <w:sz w:val="28"/>
          <w:szCs w:val="28"/>
        </w:rPr>
        <w:t>после строки</w:t>
      </w:r>
      <w:r w:rsidRPr="00CC2B0B">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652ACC" w:rsidRPr="009425CC" w:rsidTr="00652ACC">
        <w:tc>
          <w:tcPr>
            <w:tcW w:w="4962" w:type="dxa"/>
          </w:tcPr>
          <w:p w:rsidR="00652ACC" w:rsidRPr="009425CC" w:rsidRDefault="00652ACC" w:rsidP="00652ACC">
            <w:pPr>
              <w:autoSpaceDE w:val="0"/>
              <w:autoSpaceDN w:val="0"/>
              <w:adjustRightInd w:val="0"/>
              <w:rPr>
                <w:color w:val="000000"/>
              </w:rPr>
            </w:pPr>
            <w:r w:rsidRPr="009425CC">
              <w:rPr>
                <w:color w:val="000000"/>
              </w:rPr>
              <w:t>Уменьшение кредиторской задолженности по пенсиям, пособиям, выплачиваемым организациями сектора государственного управления</w:t>
            </w:r>
          </w:p>
        </w:tc>
        <w:tc>
          <w:tcPr>
            <w:tcW w:w="744" w:type="dxa"/>
          </w:tcPr>
          <w:p w:rsidR="00652ACC" w:rsidRPr="009425CC" w:rsidRDefault="00652ACC" w:rsidP="00652ACC">
            <w:pPr>
              <w:autoSpaceDE w:val="0"/>
              <w:autoSpaceDN w:val="0"/>
              <w:adjustRightInd w:val="0"/>
              <w:jc w:val="center"/>
              <w:rPr>
                <w:color w:val="000000"/>
              </w:rPr>
            </w:pPr>
            <w:r w:rsidRPr="009425CC">
              <w:rPr>
                <w:color w:val="000000"/>
              </w:rPr>
              <w:t>0</w:t>
            </w:r>
          </w:p>
        </w:tc>
        <w:tc>
          <w:tcPr>
            <w:tcW w:w="550" w:type="dxa"/>
          </w:tcPr>
          <w:p w:rsidR="00652ACC" w:rsidRPr="009425CC" w:rsidRDefault="00652ACC" w:rsidP="00652ACC">
            <w:pPr>
              <w:autoSpaceDE w:val="0"/>
              <w:autoSpaceDN w:val="0"/>
              <w:adjustRightInd w:val="0"/>
              <w:jc w:val="center"/>
              <w:rPr>
                <w:color w:val="000000"/>
              </w:rPr>
            </w:pPr>
            <w:r w:rsidRPr="009425CC">
              <w:rPr>
                <w:color w:val="000000"/>
              </w:rPr>
              <w:t>1</w:t>
            </w:r>
          </w:p>
        </w:tc>
        <w:tc>
          <w:tcPr>
            <w:tcW w:w="440" w:type="dxa"/>
          </w:tcPr>
          <w:p w:rsidR="00652ACC" w:rsidRPr="009425CC" w:rsidRDefault="00652ACC" w:rsidP="00652ACC">
            <w:pPr>
              <w:autoSpaceDE w:val="0"/>
              <w:autoSpaceDN w:val="0"/>
              <w:adjustRightInd w:val="0"/>
              <w:jc w:val="center"/>
              <w:rPr>
                <w:color w:val="000000"/>
              </w:rPr>
            </w:pPr>
            <w:r w:rsidRPr="009425CC">
              <w:rPr>
                <w:color w:val="000000"/>
              </w:rPr>
              <w:t>3</w:t>
            </w:r>
          </w:p>
        </w:tc>
        <w:tc>
          <w:tcPr>
            <w:tcW w:w="330" w:type="dxa"/>
          </w:tcPr>
          <w:p w:rsidR="00652ACC" w:rsidRPr="009425CC" w:rsidRDefault="00652ACC" w:rsidP="00652ACC">
            <w:pPr>
              <w:autoSpaceDE w:val="0"/>
              <w:autoSpaceDN w:val="0"/>
              <w:adjustRightInd w:val="0"/>
              <w:jc w:val="center"/>
              <w:rPr>
                <w:color w:val="000000"/>
              </w:rPr>
            </w:pPr>
            <w:r w:rsidRPr="009425CC">
              <w:rPr>
                <w:color w:val="000000"/>
              </w:rPr>
              <w:t>0</w:t>
            </w:r>
          </w:p>
        </w:tc>
        <w:tc>
          <w:tcPr>
            <w:tcW w:w="440" w:type="dxa"/>
          </w:tcPr>
          <w:p w:rsidR="00652ACC" w:rsidRPr="009425CC" w:rsidRDefault="00652ACC" w:rsidP="00652ACC">
            <w:pPr>
              <w:autoSpaceDE w:val="0"/>
              <w:autoSpaceDN w:val="0"/>
              <w:adjustRightInd w:val="0"/>
              <w:jc w:val="center"/>
              <w:rPr>
                <w:color w:val="000000"/>
              </w:rPr>
            </w:pPr>
            <w:r w:rsidRPr="009425CC">
              <w:rPr>
                <w:color w:val="000000"/>
              </w:rPr>
              <w:t>2</w:t>
            </w:r>
          </w:p>
        </w:tc>
        <w:tc>
          <w:tcPr>
            <w:tcW w:w="660" w:type="dxa"/>
          </w:tcPr>
          <w:p w:rsidR="00652ACC" w:rsidRPr="009425CC" w:rsidRDefault="00652ACC" w:rsidP="00652ACC">
            <w:pPr>
              <w:autoSpaceDE w:val="0"/>
              <w:autoSpaceDN w:val="0"/>
              <w:adjustRightInd w:val="0"/>
              <w:jc w:val="center"/>
              <w:rPr>
                <w:color w:val="000000"/>
              </w:rPr>
            </w:pPr>
            <w:r w:rsidRPr="009425CC">
              <w:rPr>
                <w:color w:val="000000"/>
              </w:rPr>
              <w:t>6</w:t>
            </w:r>
          </w:p>
        </w:tc>
        <w:tc>
          <w:tcPr>
            <w:tcW w:w="550" w:type="dxa"/>
          </w:tcPr>
          <w:p w:rsidR="00652ACC" w:rsidRPr="009425CC" w:rsidRDefault="00652ACC" w:rsidP="00652ACC">
            <w:pPr>
              <w:autoSpaceDE w:val="0"/>
              <w:autoSpaceDN w:val="0"/>
              <w:adjustRightInd w:val="0"/>
              <w:jc w:val="center"/>
              <w:rPr>
                <w:color w:val="000000"/>
              </w:rPr>
            </w:pPr>
            <w:r w:rsidRPr="009425CC">
              <w:rPr>
                <w:color w:val="000000"/>
              </w:rPr>
              <w:t>3</w:t>
            </w:r>
          </w:p>
        </w:tc>
        <w:tc>
          <w:tcPr>
            <w:tcW w:w="397" w:type="dxa"/>
          </w:tcPr>
          <w:p w:rsidR="00652ACC" w:rsidRPr="009425CC" w:rsidRDefault="00652ACC" w:rsidP="00652ACC">
            <w:pPr>
              <w:autoSpaceDE w:val="0"/>
              <w:autoSpaceDN w:val="0"/>
              <w:adjustRightInd w:val="0"/>
              <w:jc w:val="center"/>
              <w:rPr>
                <w:color w:val="000000"/>
              </w:rPr>
            </w:pPr>
            <w:r w:rsidRPr="009425CC">
              <w:rPr>
                <w:color w:val="000000"/>
              </w:rPr>
              <w:t>8</w:t>
            </w:r>
          </w:p>
        </w:tc>
        <w:tc>
          <w:tcPr>
            <w:tcW w:w="425" w:type="dxa"/>
          </w:tcPr>
          <w:p w:rsidR="00652ACC" w:rsidRPr="009425CC" w:rsidRDefault="00652ACC" w:rsidP="00652ACC">
            <w:pPr>
              <w:autoSpaceDE w:val="0"/>
              <w:autoSpaceDN w:val="0"/>
              <w:adjustRightInd w:val="0"/>
              <w:jc w:val="center"/>
              <w:rPr>
                <w:color w:val="000000"/>
              </w:rPr>
            </w:pPr>
            <w:r w:rsidRPr="009425CC">
              <w:rPr>
                <w:color w:val="000000"/>
              </w:rPr>
              <w:t>3</w:t>
            </w:r>
          </w:p>
        </w:tc>
        <w:tc>
          <w:tcPr>
            <w:tcW w:w="284" w:type="dxa"/>
          </w:tcPr>
          <w:p w:rsidR="00652ACC" w:rsidRPr="009425CC" w:rsidRDefault="00652ACC" w:rsidP="00652ACC">
            <w:pPr>
              <w:autoSpaceDE w:val="0"/>
              <w:autoSpaceDN w:val="0"/>
              <w:adjustRightInd w:val="0"/>
              <w:jc w:val="center"/>
              <w:rPr>
                <w:color w:val="000000"/>
              </w:rPr>
            </w:pPr>
            <w:r w:rsidRPr="009425CC">
              <w:rPr>
                <w:color w:val="000000"/>
              </w:rPr>
              <w:t>0</w:t>
            </w:r>
          </w:p>
        </w:tc>
      </w:tr>
    </w:tbl>
    <w:p w:rsidR="00652ACC" w:rsidRDefault="00652ACC" w:rsidP="0071112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652ACC" w:rsidRPr="009425CC" w:rsidTr="00652ACC">
        <w:tc>
          <w:tcPr>
            <w:tcW w:w="4962" w:type="dxa"/>
          </w:tcPr>
          <w:p w:rsidR="00652ACC" w:rsidRPr="009425CC" w:rsidRDefault="00652ACC" w:rsidP="00652ACC">
            <w:pPr>
              <w:autoSpaceDE w:val="0"/>
              <w:autoSpaceDN w:val="0"/>
              <w:adjustRightInd w:val="0"/>
              <w:rPr>
                <w:b/>
                <w:color w:val="000000"/>
              </w:rPr>
            </w:pPr>
            <w:r>
              <w:t>Увеличение кредиторской задолженности по пенсиям, пособиям, выплачиваемым работодателями, нанимателями бывшим работниками</w:t>
            </w:r>
          </w:p>
        </w:tc>
        <w:tc>
          <w:tcPr>
            <w:tcW w:w="744" w:type="dxa"/>
          </w:tcPr>
          <w:p w:rsidR="00652ACC" w:rsidRPr="009425CC" w:rsidRDefault="00652ACC" w:rsidP="00652ACC">
            <w:pPr>
              <w:autoSpaceDE w:val="0"/>
              <w:autoSpaceDN w:val="0"/>
              <w:adjustRightInd w:val="0"/>
              <w:jc w:val="center"/>
              <w:rPr>
                <w:b/>
                <w:color w:val="000000"/>
              </w:rPr>
            </w:pPr>
            <w:r w:rsidRPr="009425CC">
              <w:rPr>
                <w:color w:val="000000"/>
              </w:rPr>
              <w:t>0</w:t>
            </w:r>
          </w:p>
        </w:tc>
        <w:tc>
          <w:tcPr>
            <w:tcW w:w="550" w:type="dxa"/>
          </w:tcPr>
          <w:p w:rsidR="00652ACC" w:rsidRPr="009425CC" w:rsidRDefault="00652ACC" w:rsidP="00652ACC">
            <w:pPr>
              <w:autoSpaceDE w:val="0"/>
              <w:autoSpaceDN w:val="0"/>
              <w:adjustRightInd w:val="0"/>
              <w:jc w:val="center"/>
              <w:rPr>
                <w:color w:val="000000"/>
              </w:rPr>
            </w:pPr>
            <w:r w:rsidRPr="009425CC">
              <w:rPr>
                <w:color w:val="000000"/>
              </w:rPr>
              <w:t>1</w:t>
            </w:r>
          </w:p>
        </w:tc>
        <w:tc>
          <w:tcPr>
            <w:tcW w:w="440" w:type="dxa"/>
          </w:tcPr>
          <w:p w:rsidR="00652ACC" w:rsidRPr="009425CC" w:rsidRDefault="00652ACC" w:rsidP="00652ACC">
            <w:pPr>
              <w:autoSpaceDE w:val="0"/>
              <w:autoSpaceDN w:val="0"/>
              <w:adjustRightInd w:val="0"/>
              <w:jc w:val="center"/>
              <w:rPr>
                <w:b/>
                <w:color w:val="000000"/>
              </w:rPr>
            </w:pPr>
            <w:r w:rsidRPr="009425CC">
              <w:rPr>
                <w:color w:val="000000"/>
              </w:rPr>
              <w:t>3</w:t>
            </w:r>
          </w:p>
        </w:tc>
        <w:tc>
          <w:tcPr>
            <w:tcW w:w="330" w:type="dxa"/>
          </w:tcPr>
          <w:p w:rsidR="00652ACC" w:rsidRPr="009425CC" w:rsidRDefault="00652ACC" w:rsidP="00652ACC">
            <w:pPr>
              <w:autoSpaceDE w:val="0"/>
              <w:autoSpaceDN w:val="0"/>
              <w:adjustRightInd w:val="0"/>
              <w:jc w:val="center"/>
              <w:rPr>
                <w:b/>
                <w:color w:val="000000"/>
              </w:rPr>
            </w:pPr>
            <w:r w:rsidRPr="009425CC">
              <w:rPr>
                <w:color w:val="000000"/>
              </w:rPr>
              <w:t>0</w:t>
            </w:r>
          </w:p>
        </w:tc>
        <w:tc>
          <w:tcPr>
            <w:tcW w:w="440" w:type="dxa"/>
          </w:tcPr>
          <w:p w:rsidR="00652ACC" w:rsidRPr="009425CC" w:rsidRDefault="00652ACC" w:rsidP="00652ACC">
            <w:pPr>
              <w:autoSpaceDE w:val="0"/>
              <w:autoSpaceDN w:val="0"/>
              <w:adjustRightInd w:val="0"/>
              <w:jc w:val="center"/>
              <w:rPr>
                <w:b/>
                <w:color w:val="000000"/>
              </w:rPr>
            </w:pPr>
            <w:r w:rsidRPr="009425CC">
              <w:rPr>
                <w:color w:val="000000"/>
              </w:rPr>
              <w:t>2</w:t>
            </w:r>
          </w:p>
        </w:tc>
        <w:tc>
          <w:tcPr>
            <w:tcW w:w="660" w:type="dxa"/>
          </w:tcPr>
          <w:p w:rsidR="00652ACC" w:rsidRPr="009425CC" w:rsidRDefault="00652ACC" w:rsidP="00652ACC">
            <w:pPr>
              <w:autoSpaceDE w:val="0"/>
              <w:autoSpaceDN w:val="0"/>
              <w:adjustRightInd w:val="0"/>
              <w:jc w:val="center"/>
              <w:rPr>
                <w:b/>
                <w:color w:val="000000"/>
              </w:rPr>
            </w:pPr>
            <w:r>
              <w:rPr>
                <w:color w:val="000000"/>
              </w:rPr>
              <w:t>6</w:t>
            </w:r>
          </w:p>
        </w:tc>
        <w:tc>
          <w:tcPr>
            <w:tcW w:w="550" w:type="dxa"/>
          </w:tcPr>
          <w:p w:rsidR="00652ACC" w:rsidRPr="009425CC" w:rsidRDefault="00652ACC" w:rsidP="00652ACC">
            <w:pPr>
              <w:autoSpaceDE w:val="0"/>
              <w:autoSpaceDN w:val="0"/>
              <w:adjustRightInd w:val="0"/>
              <w:jc w:val="center"/>
              <w:rPr>
                <w:b/>
                <w:color w:val="000000"/>
              </w:rPr>
            </w:pPr>
            <w:r>
              <w:rPr>
                <w:color w:val="000000"/>
              </w:rPr>
              <w:t>4</w:t>
            </w:r>
          </w:p>
        </w:tc>
        <w:tc>
          <w:tcPr>
            <w:tcW w:w="397" w:type="dxa"/>
          </w:tcPr>
          <w:p w:rsidR="00652ACC" w:rsidRPr="009425CC" w:rsidRDefault="00652ACC" w:rsidP="00652ACC">
            <w:pPr>
              <w:autoSpaceDE w:val="0"/>
              <w:autoSpaceDN w:val="0"/>
              <w:adjustRightInd w:val="0"/>
              <w:jc w:val="center"/>
              <w:rPr>
                <w:b/>
                <w:color w:val="000000"/>
              </w:rPr>
            </w:pPr>
            <w:r w:rsidRPr="009425CC">
              <w:rPr>
                <w:color w:val="000000"/>
              </w:rPr>
              <w:t>7</w:t>
            </w:r>
          </w:p>
        </w:tc>
        <w:tc>
          <w:tcPr>
            <w:tcW w:w="425" w:type="dxa"/>
          </w:tcPr>
          <w:p w:rsidR="00652ACC" w:rsidRPr="009425CC" w:rsidRDefault="00652ACC" w:rsidP="00652ACC">
            <w:pPr>
              <w:autoSpaceDE w:val="0"/>
              <w:autoSpaceDN w:val="0"/>
              <w:adjustRightInd w:val="0"/>
              <w:jc w:val="center"/>
              <w:rPr>
                <w:b/>
                <w:color w:val="000000"/>
              </w:rPr>
            </w:pPr>
            <w:r w:rsidRPr="009425CC">
              <w:rPr>
                <w:color w:val="000000"/>
              </w:rPr>
              <w:t>3</w:t>
            </w:r>
          </w:p>
        </w:tc>
        <w:tc>
          <w:tcPr>
            <w:tcW w:w="284" w:type="dxa"/>
          </w:tcPr>
          <w:p w:rsidR="00652ACC" w:rsidRPr="009425CC" w:rsidRDefault="00652ACC" w:rsidP="00652ACC">
            <w:pPr>
              <w:autoSpaceDE w:val="0"/>
              <w:autoSpaceDN w:val="0"/>
              <w:adjustRightInd w:val="0"/>
              <w:jc w:val="center"/>
              <w:rPr>
                <w:b/>
                <w:color w:val="000000"/>
              </w:rPr>
            </w:pPr>
            <w:r w:rsidRPr="009425CC">
              <w:rPr>
                <w:color w:val="000000"/>
              </w:rPr>
              <w:t>0</w:t>
            </w:r>
          </w:p>
        </w:tc>
      </w:tr>
      <w:tr w:rsidR="00652ACC" w:rsidRPr="009425CC" w:rsidTr="00652ACC">
        <w:tc>
          <w:tcPr>
            <w:tcW w:w="4962" w:type="dxa"/>
          </w:tcPr>
          <w:p w:rsidR="00652ACC" w:rsidRPr="009425CC" w:rsidRDefault="00652ACC" w:rsidP="00652ACC">
            <w:pPr>
              <w:autoSpaceDE w:val="0"/>
              <w:autoSpaceDN w:val="0"/>
              <w:adjustRightInd w:val="0"/>
              <w:rPr>
                <w:color w:val="000000"/>
              </w:rPr>
            </w:pPr>
            <w:r w:rsidRPr="009425CC">
              <w:rPr>
                <w:color w:val="000000"/>
              </w:rPr>
              <w:t xml:space="preserve">Уменьшение </w:t>
            </w:r>
            <w:r>
              <w:t>кредиторской задолженности по пенсиям, пособиям, выплачиваемым работодателями, нанимателями бывшим работниками</w:t>
            </w:r>
          </w:p>
        </w:tc>
        <w:tc>
          <w:tcPr>
            <w:tcW w:w="744" w:type="dxa"/>
          </w:tcPr>
          <w:p w:rsidR="00652ACC" w:rsidRPr="009425CC" w:rsidRDefault="00652ACC" w:rsidP="00652ACC">
            <w:pPr>
              <w:autoSpaceDE w:val="0"/>
              <w:autoSpaceDN w:val="0"/>
              <w:adjustRightInd w:val="0"/>
              <w:jc w:val="center"/>
              <w:rPr>
                <w:color w:val="000000"/>
              </w:rPr>
            </w:pPr>
            <w:r w:rsidRPr="009425CC">
              <w:rPr>
                <w:color w:val="000000"/>
              </w:rPr>
              <w:t>0</w:t>
            </w:r>
          </w:p>
        </w:tc>
        <w:tc>
          <w:tcPr>
            <w:tcW w:w="550" w:type="dxa"/>
          </w:tcPr>
          <w:p w:rsidR="00652ACC" w:rsidRPr="009425CC" w:rsidRDefault="00652ACC" w:rsidP="00652ACC">
            <w:pPr>
              <w:autoSpaceDE w:val="0"/>
              <w:autoSpaceDN w:val="0"/>
              <w:adjustRightInd w:val="0"/>
              <w:jc w:val="center"/>
              <w:rPr>
                <w:b/>
                <w:color w:val="000000"/>
              </w:rPr>
            </w:pPr>
            <w:r w:rsidRPr="009425CC">
              <w:rPr>
                <w:color w:val="000000"/>
              </w:rPr>
              <w:t>1</w:t>
            </w:r>
          </w:p>
        </w:tc>
        <w:tc>
          <w:tcPr>
            <w:tcW w:w="440" w:type="dxa"/>
          </w:tcPr>
          <w:p w:rsidR="00652ACC" w:rsidRPr="009425CC" w:rsidRDefault="00652ACC" w:rsidP="00652ACC">
            <w:pPr>
              <w:autoSpaceDE w:val="0"/>
              <w:autoSpaceDN w:val="0"/>
              <w:adjustRightInd w:val="0"/>
              <w:jc w:val="center"/>
              <w:rPr>
                <w:color w:val="000000"/>
              </w:rPr>
            </w:pPr>
            <w:r w:rsidRPr="009425CC">
              <w:rPr>
                <w:color w:val="000000"/>
              </w:rPr>
              <w:t>3</w:t>
            </w:r>
          </w:p>
        </w:tc>
        <w:tc>
          <w:tcPr>
            <w:tcW w:w="330" w:type="dxa"/>
          </w:tcPr>
          <w:p w:rsidR="00652ACC" w:rsidRPr="009425CC" w:rsidRDefault="00652ACC" w:rsidP="00652ACC">
            <w:pPr>
              <w:autoSpaceDE w:val="0"/>
              <w:autoSpaceDN w:val="0"/>
              <w:adjustRightInd w:val="0"/>
              <w:jc w:val="center"/>
              <w:rPr>
                <w:color w:val="000000"/>
              </w:rPr>
            </w:pPr>
            <w:r w:rsidRPr="009425CC">
              <w:rPr>
                <w:color w:val="000000"/>
              </w:rPr>
              <w:t>0</w:t>
            </w:r>
          </w:p>
        </w:tc>
        <w:tc>
          <w:tcPr>
            <w:tcW w:w="440" w:type="dxa"/>
          </w:tcPr>
          <w:p w:rsidR="00652ACC" w:rsidRPr="009425CC" w:rsidRDefault="00652ACC" w:rsidP="00652ACC">
            <w:pPr>
              <w:autoSpaceDE w:val="0"/>
              <w:autoSpaceDN w:val="0"/>
              <w:adjustRightInd w:val="0"/>
              <w:jc w:val="center"/>
              <w:rPr>
                <w:color w:val="000000"/>
              </w:rPr>
            </w:pPr>
            <w:r w:rsidRPr="009425CC">
              <w:rPr>
                <w:color w:val="000000"/>
              </w:rPr>
              <w:t>2</w:t>
            </w:r>
          </w:p>
        </w:tc>
        <w:tc>
          <w:tcPr>
            <w:tcW w:w="660" w:type="dxa"/>
          </w:tcPr>
          <w:p w:rsidR="00652ACC" w:rsidRPr="009425CC" w:rsidRDefault="00652ACC" w:rsidP="00652ACC">
            <w:pPr>
              <w:autoSpaceDE w:val="0"/>
              <w:autoSpaceDN w:val="0"/>
              <w:adjustRightInd w:val="0"/>
              <w:jc w:val="center"/>
              <w:rPr>
                <w:color w:val="000000"/>
              </w:rPr>
            </w:pPr>
            <w:r>
              <w:rPr>
                <w:color w:val="000000"/>
              </w:rPr>
              <w:t>6</w:t>
            </w:r>
          </w:p>
        </w:tc>
        <w:tc>
          <w:tcPr>
            <w:tcW w:w="550" w:type="dxa"/>
          </w:tcPr>
          <w:p w:rsidR="00652ACC" w:rsidRPr="009425CC" w:rsidRDefault="00652ACC" w:rsidP="00652ACC">
            <w:pPr>
              <w:autoSpaceDE w:val="0"/>
              <w:autoSpaceDN w:val="0"/>
              <w:adjustRightInd w:val="0"/>
              <w:jc w:val="center"/>
              <w:rPr>
                <w:color w:val="000000"/>
              </w:rPr>
            </w:pPr>
            <w:r>
              <w:rPr>
                <w:color w:val="000000"/>
              </w:rPr>
              <w:t>4</w:t>
            </w:r>
          </w:p>
        </w:tc>
        <w:tc>
          <w:tcPr>
            <w:tcW w:w="397" w:type="dxa"/>
          </w:tcPr>
          <w:p w:rsidR="00652ACC" w:rsidRPr="009425CC" w:rsidRDefault="00652ACC" w:rsidP="00652ACC">
            <w:pPr>
              <w:autoSpaceDE w:val="0"/>
              <w:autoSpaceDN w:val="0"/>
              <w:adjustRightInd w:val="0"/>
              <w:jc w:val="center"/>
              <w:rPr>
                <w:color w:val="000000"/>
              </w:rPr>
            </w:pPr>
            <w:r w:rsidRPr="009425CC">
              <w:rPr>
                <w:color w:val="000000"/>
              </w:rPr>
              <w:t>8</w:t>
            </w:r>
          </w:p>
        </w:tc>
        <w:tc>
          <w:tcPr>
            <w:tcW w:w="425" w:type="dxa"/>
          </w:tcPr>
          <w:p w:rsidR="00652ACC" w:rsidRPr="009425CC" w:rsidRDefault="00652ACC" w:rsidP="00652ACC">
            <w:pPr>
              <w:autoSpaceDE w:val="0"/>
              <w:autoSpaceDN w:val="0"/>
              <w:adjustRightInd w:val="0"/>
              <w:jc w:val="center"/>
              <w:rPr>
                <w:color w:val="000000"/>
              </w:rPr>
            </w:pPr>
            <w:r w:rsidRPr="009425CC">
              <w:rPr>
                <w:color w:val="000000"/>
              </w:rPr>
              <w:t>3</w:t>
            </w:r>
          </w:p>
        </w:tc>
        <w:tc>
          <w:tcPr>
            <w:tcW w:w="284" w:type="dxa"/>
          </w:tcPr>
          <w:p w:rsidR="00652ACC" w:rsidRPr="009425CC" w:rsidRDefault="00652ACC" w:rsidP="00652ACC">
            <w:pPr>
              <w:autoSpaceDE w:val="0"/>
              <w:autoSpaceDN w:val="0"/>
              <w:adjustRightInd w:val="0"/>
              <w:jc w:val="center"/>
              <w:rPr>
                <w:color w:val="000000"/>
              </w:rPr>
            </w:pPr>
            <w:r w:rsidRPr="009425CC">
              <w:rPr>
                <w:color w:val="000000"/>
              </w:rPr>
              <w:t>0</w:t>
            </w:r>
          </w:p>
        </w:tc>
      </w:tr>
      <w:tr w:rsidR="00652ACC" w:rsidRPr="009425CC" w:rsidTr="00652ACC">
        <w:tc>
          <w:tcPr>
            <w:tcW w:w="4962" w:type="dxa"/>
            <w:tcBorders>
              <w:top w:val="single" w:sz="4" w:space="0" w:color="auto"/>
              <w:left w:val="single" w:sz="4" w:space="0" w:color="auto"/>
              <w:bottom w:val="single" w:sz="4" w:space="0" w:color="auto"/>
              <w:right w:val="single" w:sz="4" w:space="0" w:color="auto"/>
            </w:tcBorders>
          </w:tcPr>
          <w:p w:rsidR="00652ACC" w:rsidRPr="00755980" w:rsidRDefault="00652ACC" w:rsidP="00652ACC">
            <w:pPr>
              <w:autoSpaceDE w:val="0"/>
              <w:autoSpaceDN w:val="0"/>
              <w:adjustRightInd w:val="0"/>
              <w:rPr>
                <w:color w:val="000000"/>
              </w:rPr>
            </w:pPr>
            <w:r>
              <w:t>Увеличение кредиторской задолженности по социальным пособиям и компенсации персоналу в денежной форме</w:t>
            </w:r>
          </w:p>
        </w:tc>
        <w:tc>
          <w:tcPr>
            <w:tcW w:w="744" w:type="dxa"/>
            <w:tcBorders>
              <w:top w:val="single" w:sz="4" w:space="0" w:color="auto"/>
              <w:left w:val="single" w:sz="4" w:space="0" w:color="auto"/>
              <w:bottom w:val="single" w:sz="4" w:space="0" w:color="auto"/>
              <w:right w:val="single" w:sz="4" w:space="0" w:color="auto"/>
            </w:tcBorders>
          </w:tcPr>
          <w:p w:rsidR="00652ACC" w:rsidRPr="00442C62" w:rsidRDefault="00652ACC" w:rsidP="00652ACC">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652ACC" w:rsidRPr="009425CC" w:rsidRDefault="00652ACC" w:rsidP="00652ACC">
            <w:pPr>
              <w:autoSpaceDE w:val="0"/>
              <w:autoSpaceDN w:val="0"/>
              <w:adjustRightInd w:val="0"/>
              <w:jc w:val="center"/>
              <w:rPr>
                <w:color w:val="000000"/>
              </w:rPr>
            </w:pPr>
            <w:r w:rsidRPr="009425CC">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652ACC" w:rsidRPr="00442C62" w:rsidRDefault="00652ACC" w:rsidP="00652ACC">
            <w:pPr>
              <w:autoSpaceDE w:val="0"/>
              <w:autoSpaceDN w:val="0"/>
              <w:adjustRightInd w:val="0"/>
              <w:jc w:val="center"/>
              <w:rPr>
                <w:color w:val="000000"/>
              </w:rPr>
            </w:pPr>
            <w:r w:rsidRPr="009425CC">
              <w:rPr>
                <w:color w:val="000000"/>
              </w:rPr>
              <w:t>3</w:t>
            </w:r>
          </w:p>
        </w:tc>
        <w:tc>
          <w:tcPr>
            <w:tcW w:w="330" w:type="dxa"/>
            <w:tcBorders>
              <w:top w:val="single" w:sz="4" w:space="0" w:color="auto"/>
              <w:left w:val="single" w:sz="4" w:space="0" w:color="auto"/>
              <w:bottom w:val="single" w:sz="4" w:space="0" w:color="auto"/>
              <w:right w:val="single" w:sz="4" w:space="0" w:color="auto"/>
            </w:tcBorders>
          </w:tcPr>
          <w:p w:rsidR="00652ACC" w:rsidRPr="00442C62" w:rsidRDefault="00652ACC" w:rsidP="00652ACC">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652ACC" w:rsidRPr="00442C62" w:rsidRDefault="00652ACC" w:rsidP="00652ACC">
            <w:pPr>
              <w:autoSpaceDE w:val="0"/>
              <w:autoSpaceDN w:val="0"/>
              <w:adjustRightInd w:val="0"/>
              <w:jc w:val="center"/>
              <w:rPr>
                <w:color w:val="000000"/>
              </w:rPr>
            </w:pPr>
            <w:r w:rsidRPr="009425CC">
              <w:rPr>
                <w:color w:val="000000"/>
              </w:rPr>
              <w:t>2</w:t>
            </w:r>
          </w:p>
        </w:tc>
        <w:tc>
          <w:tcPr>
            <w:tcW w:w="660" w:type="dxa"/>
            <w:tcBorders>
              <w:top w:val="single" w:sz="4" w:space="0" w:color="auto"/>
              <w:left w:val="single" w:sz="4" w:space="0" w:color="auto"/>
              <w:bottom w:val="single" w:sz="4" w:space="0" w:color="auto"/>
              <w:right w:val="single" w:sz="4" w:space="0" w:color="auto"/>
            </w:tcBorders>
          </w:tcPr>
          <w:p w:rsidR="00652ACC" w:rsidRPr="00442C62" w:rsidRDefault="00652ACC" w:rsidP="00652ACC">
            <w:pPr>
              <w:autoSpaceDE w:val="0"/>
              <w:autoSpaceDN w:val="0"/>
              <w:adjustRightInd w:val="0"/>
              <w:jc w:val="center"/>
              <w:rPr>
                <w:color w:val="000000"/>
              </w:rPr>
            </w:pPr>
            <w:r>
              <w:rPr>
                <w:color w:val="000000"/>
              </w:rPr>
              <w:t>6</w:t>
            </w:r>
          </w:p>
        </w:tc>
        <w:tc>
          <w:tcPr>
            <w:tcW w:w="550" w:type="dxa"/>
            <w:tcBorders>
              <w:top w:val="single" w:sz="4" w:space="0" w:color="auto"/>
              <w:left w:val="single" w:sz="4" w:space="0" w:color="auto"/>
              <w:bottom w:val="single" w:sz="4" w:space="0" w:color="auto"/>
              <w:right w:val="single" w:sz="4" w:space="0" w:color="auto"/>
            </w:tcBorders>
          </w:tcPr>
          <w:p w:rsidR="00652ACC" w:rsidRPr="00442C62" w:rsidRDefault="00652ACC" w:rsidP="00652ACC">
            <w:pPr>
              <w:autoSpaceDE w:val="0"/>
              <w:autoSpaceDN w:val="0"/>
              <w:adjustRightInd w:val="0"/>
              <w:jc w:val="center"/>
              <w:rPr>
                <w:color w:val="000000"/>
              </w:rPr>
            </w:pPr>
            <w:r>
              <w:rPr>
                <w:color w:val="000000"/>
              </w:rPr>
              <w:t>6</w:t>
            </w:r>
          </w:p>
        </w:tc>
        <w:tc>
          <w:tcPr>
            <w:tcW w:w="397" w:type="dxa"/>
            <w:tcBorders>
              <w:top w:val="single" w:sz="4" w:space="0" w:color="auto"/>
              <w:left w:val="single" w:sz="4" w:space="0" w:color="auto"/>
              <w:bottom w:val="single" w:sz="4" w:space="0" w:color="auto"/>
              <w:right w:val="single" w:sz="4" w:space="0" w:color="auto"/>
            </w:tcBorders>
          </w:tcPr>
          <w:p w:rsidR="00652ACC" w:rsidRPr="00442C62" w:rsidRDefault="00652ACC" w:rsidP="00652ACC">
            <w:pPr>
              <w:autoSpaceDE w:val="0"/>
              <w:autoSpaceDN w:val="0"/>
              <w:adjustRightInd w:val="0"/>
              <w:jc w:val="center"/>
              <w:rPr>
                <w:color w:val="000000"/>
              </w:rPr>
            </w:pPr>
            <w:r w:rsidRPr="009425CC">
              <w:rPr>
                <w:color w:val="000000"/>
              </w:rPr>
              <w:t>7</w:t>
            </w:r>
          </w:p>
        </w:tc>
        <w:tc>
          <w:tcPr>
            <w:tcW w:w="425" w:type="dxa"/>
            <w:tcBorders>
              <w:top w:val="single" w:sz="4" w:space="0" w:color="auto"/>
              <w:left w:val="single" w:sz="4" w:space="0" w:color="auto"/>
              <w:bottom w:val="single" w:sz="4" w:space="0" w:color="auto"/>
              <w:right w:val="single" w:sz="4" w:space="0" w:color="auto"/>
            </w:tcBorders>
          </w:tcPr>
          <w:p w:rsidR="00652ACC" w:rsidRPr="00442C62" w:rsidRDefault="00652ACC" w:rsidP="00652ACC">
            <w:pPr>
              <w:autoSpaceDE w:val="0"/>
              <w:autoSpaceDN w:val="0"/>
              <w:adjustRightInd w:val="0"/>
              <w:jc w:val="center"/>
              <w:rPr>
                <w:color w:val="000000"/>
              </w:rPr>
            </w:pPr>
            <w:r w:rsidRPr="009425CC">
              <w:rPr>
                <w:color w:val="000000"/>
              </w:rPr>
              <w:t>3</w:t>
            </w:r>
          </w:p>
        </w:tc>
        <w:tc>
          <w:tcPr>
            <w:tcW w:w="284" w:type="dxa"/>
            <w:tcBorders>
              <w:top w:val="single" w:sz="4" w:space="0" w:color="auto"/>
              <w:left w:val="single" w:sz="4" w:space="0" w:color="auto"/>
              <w:bottom w:val="single" w:sz="4" w:space="0" w:color="auto"/>
              <w:right w:val="single" w:sz="4" w:space="0" w:color="auto"/>
            </w:tcBorders>
          </w:tcPr>
          <w:p w:rsidR="00652ACC" w:rsidRPr="00442C62" w:rsidRDefault="00652ACC" w:rsidP="00652ACC">
            <w:pPr>
              <w:autoSpaceDE w:val="0"/>
              <w:autoSpaceDN w:val="0"/>
              <w:adjustRightInd w:val="0"/>
              <w:jc w:val="center"/>
              <w:rPr>
                <w:color w:val="000000"/>
              </w:rPr>
            </w:pPr>
            <w:r w:rsidRPr="009425CC">
              <w:rPr>
                <w:color w:val="000000"/>
              </w:rPr>
              <w:t>0</w:t>
            </w:r>
          </w:p>
        </w:tc>
      </w:tr>
      <w:tr w:rsidR="00652ACC" w:rsidRPr="009425CC" w:rsidTr="00652ACC">
        <w:tc>
          <w:tcPr>
            <w:tcW w:w="4962" w:type="dxa"/>
            <w:tcBorders>
              <w:top w:val="single" w:sz="4" w:space="0" w:color="auto"/>
              <w:left w:val="single" w:sz="4" w:space="0" w:color="auto"/>
              <w:bottom w:val="single" w:sz="4" w:space="0" w:color="auto"/>
              <w:right w:val="single" w:sz="4" w:space="0" w:color="auto"/>
            </w:tcBorders>
          </w:tcPr>
          <w:p w:rsidR="00652ACC" w:rsidRPr="00755980" w:rsidRDefault="00652ACC" w:rsidP="00652ACC">
            <w:pPr>
              <w:autoSpaceDE w:val="0"/>
              <w:autoSpaceDN w:val="0"/>
              <w:adjustRightInd w:val="0"/>
              <w:rPr>
                <w:color w:val="000000"/>
              </w:rPr>
            </w:pPr>
            <w:r w:rsidRPr="00755980">
              <w:rPr>
                <w:color w:val="000000"/>
              </w:rPr>
              <w:t xml:space="preserve">Уменьшение </w:t>
            </w:r>
            <w:r>
              <w:t>кредиторской задолженности по социальным пособиям и компенсации персоналу в денежной форме</w:t>
            </w:r>
          </w:p>
        </w:tc>
        <w:tc>
          <w:tcPr>
            <w:tcW w:w="744" w:type="dxa"/>
            <w:tcBorders>
              <w:top w:val="single" w:sz="4" w:space="0" w:color="auto"/>
              <w:left w:val="single" w:sz="4" w:space="0" w:color="auto"/>
              <w:bottom w:val="single" w:sz="4" w:space="0" w:color="auto"/>
              <w:right w:val="single" w:sz="4" w:space="0" w:color="auto"/>
            </w:tcBorders>
          </w:tcPr>
          <w:p w:rsidR="00652ACC" w:rsidRPr="009425CC" w:rsidRDefault="00652ACC" w:rsidP="00652ACC">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652ACC" w:rsidRPr="00442C62" w:rsidRDefault="00652ACC" w:rsidP="00652ACC">
            <w:pPr>
              <w:autoSpaceDE w:val="0"/>
              <w:autoSpaceDN w:val="0"/>
              <w:adjustRightInd w:val="0"/>
              <w:jc w:val="center"/>
              <w:rPr>
                <w:color w:val="000000"/>
              </w:rPr>
            </w:pPr>
            <w:r w:rsidRPr="009425CC">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652ACC" w:rsidRPr="009425CC" w:rsidRDefault="00652ACC" w:rsidP="00652ACC">
            <w:pPr>
              <w:autoSpaceDE w:val="0"/>
              <w:autoSpaceDN w:val="0"/>
              <w:adjustRightInd w:val="0"/>
              <w:jc w:val="center"/>
              <w:rPr>
                <w:color w:val="000000"/>
              </w:rPr>
            </w:pPr>
            <w:r w:rsidRPr="009425CC">
              <w:rPr>
                <w:color w:val="000000"/>
              </w:rPr>
              <w:t>3</w:t>
            </w:r>
          </w:p>
        </w:tc>
        <w:tc>
          <w:tcPr>
            <w:tcW w:w="330" w:type="dxa"/>
            <w:tcBorders>
              <w:top w:val="single" w:sz="4" w:space="0" w:color="auto"/>
              <w:left w:val="single" w:sz="4" w:space="0" w:color="auto"/>
              <w:bottom w:val="single" w:sz="4" w:space="0" w:color="auto"/>
              <w:right w:val="single" w:sz="4" w:space="0" w:color="auto"/>
            </w:tcBorders>
          </w:tcPr>
          <w:p w:rsidR="00652ACC" w:rsidRPr="009425CC" w:rsidRDefault="00652ACC" w:rsidP="00652ACC">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652ACC" w:rsidRPr="009425CC" w:rsidRDefault="00652ACC" w:rsidP="00652ACC">
            <w:pPr>
              <w:autoSpaceDE w:val="0"/>
              <w:autoSpaceDN w:val="0"/>
              <w:adjustRightInd w:val="0"/>
              <w:jc w:val="center"/>
              <w:rPr>
                <w:color w:val="000000"/>
              </w:rPr>
            </w:pPr>
            <w:r w:rsidRPr="009425CC">
              <w:rPr>
                <w:color w:val="000000"/>
              </w:rPr>
              <w:t>2</w:t>
            </w:r>
          </w:p>
        </w:tc>
        <w:tc>
          <w:tcPr>
            <w:tcW w:w="660" w:type="dxa"/>
            <w:tcBorders>
              <w:top w:val="single" w:sz="4" w:space="0" w:color="auto"/>
              <w:left w:val="single" w:sz="4" w:space="0" w:color="auto"/>
              <w:bottom w:val="single" w:sz="4" w:space="0" w:color="auto"/>
              <w:right w:val="single" w:sz="4" w:space="0" w:color="auto"/>
            </w:tcBorders>
          </w:tcPr>
          <w:p w:rsidR="00652ACC" w:rsidRPr="009425CC" w:rsidRDefault="00652ACC" w:rsidP="00652ACC">
            <w:pPr>
              <w:autoSpaceDE w:val="0"/>
              <w:autoSpaceDN w:val="0"/>
              <w:adjustRightInd w:val="0"/>
              <w:jc w:val="center"/>
              <w:rPr>
                <w:color w:val="000000"/>
              </w:rPr>
            </w:pPr>
            <w:r>
              <w:rPr>
                <w:color w:val="000000"/>
              </w:rPr>
              <w:t>6</w:t>
            </w:r>
          </w:p>
        </w:tc>
        <w:tc>
          <w:tcPr>
            <w:tcW w:w="550" w:type="dxa"/>
            <w:tcBorders>
              <w:top w:val="single" w:sz="4" w:space="0" w:color="auto"/>
              <w:left w:val="single" w:sz="4" w:space="0" w:color="auto"/>
              <w:bottom w:val="single" w:sz="4" w:space="0" w:color="auto"/>
              <w:right w:val="single" w:sz="4" w:space="0" w:color="auto"/>
            </w:tcBorders>
          </w:tcPr>
          <w:p w:rsidR="00652ACC" w:rsidRDefault="00652ACC" w:rsidP="00652ACC">
            <w:pPr>
              <w:autoSpaceDE w:val="0"/>
              <w:autoSpaceDN w:val="0"/>
              <w:adjustRightInd w:val="0"/>
              <w:jc w:val="center"/>
              <w:rPr>
                <w:color w:val="000000"/>
              </w:rPr>
            </w:pPr>
            <w:r>
              <w:rPr>
                <w:color w:val="000000"/>
              </w:rPr>
              <w:t>6</w:t>
            </w:r>
          </w:p>
          <w:p w:rsidR="00652ACC" w:rsidRPr="009425CC" w:rsidRDefault="00652ACC" w:rsidP="00652ACC">
            <w:pPr>
              <w:autoSpaceDE w:val="0"/>
              <w:autoSpaceDN w:val="0"/>
              <w:adjustRightInd w:val="0"/>
              <w:jc w:val="center"/>
              <w:rPr>
                <w:color w:val="000000"/>
              </w:rPr>
            </w:pPr>
          </w:p>
        </w:tc>
        <w:tc>
          <w:tcPr>
            <w:tcW w:w="397" w:type="dxa"/>
            <w:tcBorders>
              <w:top w:val="single" w:sz="4" w:space="0" w:color="auto"/>
              <w:left w:val="single" w:sz="4" w:space="0" w:color="auto"/>
              <w:bottom w:val="single" w:sz="4" w:space="0" w:color="auto"/>
              <w:right w:val="single" w:sz="4" w:space="0" w:color="auto"/>
            </w:tcBorders>
          </w:tcPr>
          <w:p w:rsidR="00652ACC" w:rsidRPr="009425CC" w:rsidRDefault="00652ACC" w:rsidP="00652ACC">
            <w:pPr>
              <w:autoSpaceDE w:val="0"/>
              <w:autoSpaceDN w:val="0"/>
              <w:adjustRightInd w:val="0"/>
              <w:jc w:val="center"/>
              <w:rPr>
                <w:color w:val="000000"/>
              </w:rPr>
            </w:pPr>
            <w:r w:rsidRPr="009425CC">
              <w:rPr>
                <w:color w:val="000000"/>
              </w:rPr>
              <w:t>8</w:t>
            </w:r>
          </w:p>
        </w:tc>
        <w:tc>
          <w:tcPr>
            <w:tcW w:w="425" w:type="dxa"/>
            <w:tcBorders>
              <w:top w:val="single" w:sz="4" w:space="0" w:color="auto"/>
              <w:left w:val="single" w:sz="4" w:space="0" w:color="auto"/>
              <w:bottom w:val="single" w:sz="4" w:space="0" w:color="auto"/>
              <w:right w:val="single" w:sz="4" w:space="0" w:color="auto"/>
            </w:tcBorders>
          </w:tcPr>
          <w:p w:rsidR="00652ACC" w:rsidRPr="009425CC" w:rsidRDefault="00652ACC" w:rsidP="00652ACC">
            <w:pPr>
              <w:autoSpaceDE w:val="0"/>
              <w:autoSpaceDN w:val="0"/>
              <w:adjustRightInd w:val="0"/>
              <w:jc w:val="center"/>
              <w:rPr>
                <w:color w:val="000000"/>
              </w:rPr>
            </w:pPr>
            <w:r w:rsidRPr="009425CC">
              <w:rPr>
                <w:color w:val="000000"/>
              </w:rPr>
              <w:t>3</w:t>
            </w:r>
          </w:p>
        </w:tc>
        <w:tc>
          <w:tcPr>
            <w:tcW w:w="284" w:type="dxa"/>
            <w:tcBorders>
              <w:top w:val="single" w:sz="4" w:space="0" w:color="auto"/>
              <w:left w:val="single" w:sz="4" w:space="0" w:color="auto"/>
              <w:bottom w:val="single" w:sz="4" w:space="0" w:color="auto"/>
              <w:right w:val="single" w:sz="4" w:space="0" w:color="auto"/>
            </w:tcBorders>
          </w:tcPr>
          <w:p w:rsidR="00652ACC" w:rsidRPr="009425CC" w:rsidRDefault="00652ACC" w:rsidP="00652ACC">
            <w:pPr>
              <w:autoSpaceDE w:val="0"/>
              <w:autoSpaceDN w:val="0"/>
              <w:adjustRightInd w:val="0"/>
              <w:jc w:val="center"/>
              <w:rPr>
                <w:color w:val="000000"/>
              </w:rPr>
            </w:pPr>
            <w:r w:rsidRPr="009425CC">
              <w:rPr>
                <w:color w:val="000000"/>
              </w:rPr>
              <w:t>0</w:t>
            </w:r>
          </w:p>
        </w:tc>
      </w:tr>
    </w:tbl>
    <w:p w:rsidR="00652ACC" w:rsidRDefault="00652ACC" w:rsidP="00711122">
      <w:pPr>
        <w:spacing w:before="120" w:after="120"/>
        <w:ind w:firstLine="709"/>
        <w:jc w:val="both"/>
        <w:rPr>
          <w:sz w:val="28"/>
          <w:szCs w:val="28"/>
        </w:rPr>
      </w:pPr>
      <w:r w:rsidRPr="00645252">
        <w:rPr>
          <w:sz w:val="28"/>
          <w:szCs w:val="28"/>
        </w:rPr>
        <w:t>после строки</w:t>
      </w:r>
      <w:r w:rsidRPr="00CC2B0B">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652ACC" w:rsidRPr="009425CC" w:rsidTr="00652ACC">
        <w:tc>
          <w:tcPr>
            <w:tcW w:w="4962" w:type="dxa"/>
          </w:tcPr>
          <w:p w:rsidR="00652ACC" w:rsidRPr="009425CC" w:rsidRDefault="00652ACC" w:rsidP="00652ACC">
            <w:pPr>
              <w:autoSpaceDE w:val="0"/>
              <w:autoSpaceDN w:val="0"/>
              <w:adjustRightInd w:val="0"/>
              <w:rPr>
                <w:color w:val="000000"/>
              </w:rPr>
            </w:pPr>
            <w:r>
              <w:t>Уменьшение кредиторской задолженности по иным расходам</w:t>
            </w:r>
          </w:p>
        </w:tc>
        <w:tc>
          <w:tcPr>
            <w:tcW w:w="744" w:type="dxa"/>
          </w:tcPr>
          <w:p w:rsidR="00652ACC" w:rsidRPr="009425CC" w:rsidRDefault="00652ACC" w:rsidP="00652ACC">
            <w:pPr>
              <w:autoSpaceDE w:val="0"/>
              <w:autoSpaceDN w:val="0"/>
              <w:adjustRightInd w:val="0"/>
              <w:jc w:val="center"/>
              <w:rPr>
                <w:color w:val="000000"/>
              </w:rPr>
            </w:pPr>
            <w:r w:rsidRPr="009425CC">
              <w:rPr>
                <w:color w:val="000000"/>
              </w:rPr>
              <w:t>0</w:t>
            </w:r>
          </w:p>
        </w:tc>
        <w:tc>
          <w:tcPr>
            <w:tcW w:w="550" w:type="dxa"/>
          </w:tcPr>
          <w:p w:rsidR="00652ACC" w:rsidRPr="009425CC" w:rsidRDefault="00652ACC" w:rsidP="00652ACC">
            <w:pPr>
              <w:autoSpaceDE w:val="0"/>
              <w:autoSpaceDN w:val="0"/>
              <w:adjustRightInd w:val="0"/>
              <w:jc w:val="center"/>
              <w:rPr>
                <w:color w:val="000000"/>
              </w:rPr>
            </w:pPr>
            <w:r w:rsidRPr="009425CC">
              <w:rPr>
                <w:color w:val="000000"/>
              </w:rPr>
              <w:t>1</w:t>
            </w:r>
          </w:p>
        </w:tc>
        <w:tc>
          <w:tcPr>
            <w:tcW w:w="440" w:type="dxa"/>
          </w:tcPr>
          <w:p w:rsidR="00652ACC" w:rsidRPr="009425CC" w:rsidRDefault="00652ACC" w:rsidP="00652ACC">
            <w:pPr>
              <w:autoSpaceDE w:val="0"/>
              <w:autoSpaceDN w:val="0"/>
              <w:adjustRightInd w:val="0"/>
              <w:jc w:val="center"/>
              <w:rPr>
                <w:color w:val="000000"/>
              </w:rPr>
            </w:pPr>
            <w:r w:rsidRPr="009425CC">
              <w:rPr>
                <w:color w:val="000000"/>
              </w:rPr>
              <w:t>3</w:t>
            </w:r>
          </w:p>
        </w:tc>
        <w:tc>
          <w:tcPr>
            <w:tcW w:w="330" w:type="dxa"/>
          </w:tcPr>
          <w:p w:rsidR="00652ACC" w:rsidRPr="009425CC" w:rsidRDefault="00652ACC" w:rsidP="00652ACC">
            <w:pPr>
              <w:autoSpaceDE w:val="0"/>
              <w:autoSpaceDN w:val="0"/>
              <w:adjustRightInd w:val="0"/>
              <w:jc w:val="center"/>
              <w:rPr>
                <w:color w:val="000000"/>
              </w:rPr>
            </w:pPr>
            <w:r w:rsidRPr="009425CC">
              <w:rPr>
                <w:color w:val="000000"/>
              </w:rPr>
              <w:t>0</w:t>
            </w:r>
          </w:p>
        </w:tc>
        <w:tc>
          <w:tcPr>
            <w:tcW w:w="440" w:type="dxa"/>
          </w:tcPr>
          <w:p w:rsidR="00652ACC" w:rsidRPr="009425CC" w:rsidRDefault="00652ACC" w:rsidP="00652ACC">
            <w:pPr>
              <w:autoSpaceDE w:val="0"/>
              <w:autoSpaceDN w:val="0"/>
              <w:adjustRightInd w:val="0"/>
              <w:jc w:val="center"/>
              <w:rPr>
                <w:color w:val="000000"/>
              </w:rPr>
            </w:pPr>
            <w:r w:rsidRPr="009425CC">
              <w:rPr>
                <w:color w:val="000000"/>
              </w:rPr>
              <w:t>2</w:t>
            </w:r>
          </w:p>
        </w:tc>
        <w:tc>
          <w:tcPr>
            <w:tcW w:w="660" w:type="dxa"/>
          </w:tcPr>
          <w:p w:rsidR="00652ACC" w:rsidRPr="009425CC" w:rsidRDefault="00652ACC" w:rsidP="00652ACC">
            <w:pPr>
              <w:autoSpaceDE w:val="0"/>
              <w:autoSpaceDN w:val="0"/>
              <w:adjustRightInd w:val="0"/>
              <w:jc w:val="center"/>
              <w:rPr>
                <w:color w:val="000000"/>
              </w:rPr>
            </w:pPr>
            <w:r w:rsidRPr="009425CC">
              <w:rPr>
                <w:color w:val="000000"/>
              </w:rPr>
              <w:t>9</w:t>
            </w:r>
          </w:p>
        </w:tc>
        <w:tc>
          <w:tcPr>
            <w:tcW w:w="550" w:type="dxa"/>
          </w:tcPr>
          <w:p w:rsidR="00652ACC" w:rsidRPr="009425CC" w:rsidRDefault="00652ACC" w:rsidP="00652ACC">
            <w:pPr>
              <w:autoSpaceDE w:val="0"/>
              <w:autoSpaceDN w:val="0"/>
              <w:adjustRightInd w:val="0"/>
              <w:jc w:val="center"/>
              <w:rPr>
                <w:color w:val="000000"/>
              </w:rPr>
            </w:pPr>
            <w:r>
              <w:rPr>
                <w:color w:val="000000"/>
              </w:rPr>
              <w:t>6</w:t>
            </w:r>
          </w:p>
        </w:tc>
        <w:tc>
          <w:tcPr>
            <w:tcW w:w="397" w:type="dxa"/>
          </w:tcPr>
          <w:p w:rsidR="00652ACC" w:rsidRPr="009425CC" w:rsidRDefault="00652ACC" w:rsidP="00652ACC">
            <w:pPr>
              <w:autoSpaceDE w:val="0"/>
              <w:autoSpaceDN w:val="0"/>
              <w:adjustRightInd w:val="0"/>
              <w:jc w:val="center"/>
              <w:rPr>
                <w:color w:val="000000"/>
              </w:rPr>
            </w:pPr>
            <w:r w:rsidRPr="009425CC">
              <w:rPr>
                <w:color w:val="000000"/>
              </w:rPr>
              <w:t>8</w:t>
            </w:r>
          </w:p>
        </w:tc>
        <w:tc>
          <w:tcPr>
            <w:tcW w:w="425" w:type="dxa"/>
          </w:tcPr>
          <w:p w:rsidR="00652ACC" w:rsidRPr="009425CC" w:rsidRDefault="00652ACC" w:rsidP="00652ACC">
            <w:pPr>
              <w:autoSpaceDE w:val="0"/>
              <w:autoSpaceDN w:val="0"/>
              <w:adjustRightInd w:val="0"/>
              <w:jc w:val="center"/>
              <w:rPr>
                <w:color w:val="000000"/>
              </w:rPr>
            </w:pPr>
            <w:r w:rsidRPr="009425CC">
              <w:rPr>
                <w:color w:val="000000"/>
              </w:rPr>
              <w:t>3</w:t>
            </w:r>
          </w:p>
        </w:tc>
        <w:tc>
          <w:tcPr>
            <w:tcW w:w="284" w:type="dxa"/>
          </w:tcPr>
          <w:p w:rsidR="00652ACC" w:rsidRPr="009425CC" w:rsidRDefault="00652ACC" w:rsidP="00652ACC">
            <w:pPr>
              <w:autoSpaceDE w:val="0"/>
              <w:autoSpaceDN w:val="0"/>
              <w:adjustRightInd w:val="0"/>
              <w:jc w:val="center"/>
              <w:rPr>
                <w:color w:val="000000"/>
              </w:rPr>
            </w:pPr>
            <w:r w:rsidRPr="009425CC">
              <w:rPr>
                <w:color w:val="000000"/>
              </w:rPr>
              <w:t>0</w:t>
            </w:r>
          </w:p>
        </w:tc>
      </w:tr>
    </w:tbl>
    <w:p w:rsidR="00652ACC" w:rsidRDefault="00652ACC" w:rsidP="0071112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652ACC" w:rsidRPr="009425CC" w:rsidTr="00652ACC">
        <w:tc>
          <w:tcPr>
            <w:tcW w:w="4962" w:type="dxa"/>
          </w:tcPr>
          <w:p w:rsidR="00652ACC" w:rsidRPr="009425CC" w:rsidRDefault="00652ACC" w:rsidP="00652ACC">
            <w:pPr>
              <w:autoSpaceDE w:val="0"/>
              <w:autoSpaceDN w:val="0"/>
              <w:adjustRightInd w:val="0"/>
              <w:rPr>
                <w:b/>
                <w:color w:val="000000"/>
              </w:rPr>
            </w:pPr>
            <w:r w:rsidRPr="00652ACC">
              <w:t>Увеличение кредиторской задолженности по иным выплатам текущего характера организациям</w:t>
            </w:r>
          </w:p>
        </w:tc>
        <w:tc>
          <w:tcPr>
            <w:tcW w:w="744" w:type="dxa"/>
          </w:tcPr>
          <w:p w:rsidR="00652ACC" w:rsidRPr="009425CC" w:rsidRDefault="00652ACC" w:rsidP="00652ACC">
            <w:pPr>
              <w:autoSpaceDE w:val="0"/>
              <w:autoSpaceDN w:val="0"/>
              <w:adjustRightInd w:val="0"/>
              <w:jc w:val="center"/>
              <w:rPr>
                <w:b/>
                <w:color w:val="000000"/>
              </w:rPr>
            </w:pPr>
            <w:r w:rsidRPr="009425CC">
              <w:rPr>
                <w:color w:val="000000"/>
              </w:rPr>
              <w:t>0</w:t>
            </w:r>
          </w:p>
        </w:tc>
        <w:tc>
          <w:tcPr>
            <w:tcW w:w="550" w:type="dxa"/>
          </w:tcPr>
          <w:p w:rsidR="00652ACC" w:rsidRPr="009425CC" w:rsidRDefault="00652ACC" w:rsidP="00652ACC">
            <w:pPr>
              <w:autoSpaceDE w:val="0"/>
              <w:autoSpaceDN w:val="0"/>
              <w:adjustRightInd w:val="0"/>
              <w:jc w:val="center"/>
              <w:rPr>
                <w:b/>
                <w:color w:val="000000"/>
              </w:rPr>
            </w:pPr>
            <w:r w:rsidRPr="009425CC">
              <w:rPr>
                <w:color w:val="000000"/>
              </w:rPr>
              <w:t>1</w:t>
            </w:r>
          </w:p>
        </w:tc>
        <w:tc>
          <w:tcPr>
            <w:tcW w:w="440" w:type="dxa"/>
          </w:tcPr>
          <w:p w:rsidR="00652ACC" w:rsidRPr="009425CC" w:rsidRDefault="00652ACC" w:rsidP="00652ACC">
            <w:pPr>
              <w:autoSpaceDE w:val="0"/>
              <w:autoSpaceDN w:val="0"/>
              <w:adjustRightInd w:val="0"/>
              <w:jc w:val="center"/>
              <w:rPr>
                <w:b/>
                <w:color w:val="000000"/>
              </w:rPr>
            </w:pPr>
            <w:r w:rsidRPr="009425CC">
              <w:rPr>
                <w:color w:val="000000"/>
              </w:rPr>
              <w:t>3</w:t>
            </w:r>
          </w:p>
        </w:tc>
        <w:tc>
          <w:tcPr>
            <w:tcW w:w="330" w:type="dxa"/>
          </w:tcPr>
          <w:p w:rsidR="00652ACC" w:rsidRPr="009425CC" w:rsidRDefault="00652ACC" w:rsidP="00652ACC">
            <w:pPr>
              <w:autoSpaceDE w:val="0"/>
              <w:autoSpaceDN w:val="0"/>
              <w:adjustRightInd w:val="0"/>
              <w:jc w:val="center"/>
              <w:rPr>
                <w:b/>
                <w:color w:val="000000"/>
              </w:rPr>
            </w:pPr>
            <w:r w:rsidRPr="009425CC">
              <w:rPr>
                <w:color w:val="000000"/>
              </w:rPr>
              <w:t>0</w:t>
            </w:r>
          </w:p>
        </w:tc>
        <w:tc>
          <w:tcPr>
            <w:tcW w:w="440" w:type="dxa"/>
          </w:tcPr>
          <w:p w:rsidR="00652ACC" w:rsidRPr="009425CC" w:rsidRDefault="00652ACC" w:rsidP="00652ACC">
            <w:pPr>
              <w:autoSpaceDE w:val="0"/>
              <w:autoSpaceDN w:val="0"/>
              <w:adjustRightInd w:val="0"/>
              <w:jc w:val="center"/>
              <w:rPr>
                <w:b/>
                <w:color w:val="000000"/>
              </w:rPr>
            </w:pPr>
            <w:r w:rsidRPr="009425CC">
              <w:rPr>
                <w:color w:val="000000"/>
              </w:rPr>
              <w:t>2</w:t>
            </w:r>
          </w:p>
        </w:tc>
        <w:tc>
          <w:tcPr>
            <w:tcW w:w="660" w:type="dxa"/>
          </w:tcPr>
          <w:p w:rsidR="00652ACC" w:rsidRPr="009425CC" w:rsidRDefault="00652ACC" w:rsidP="00652ACC">
            <w:pPr>
              <w:autoSpaceDE w:val="0"/>
              <w:autoSpaceDN w:val="0"/>
              <w:adjustRightInd w:val="0"/>
              <w:jc w:val="center"/>
              <w:rPr>
                <w:b/>
                <w:color w:val="000000"/>
              </w:rPr>
            </w:pPr>
            <w:r w:rsidRPr="009425CC">
              <w:rPr>
                <w:color w:val="000000"/>
              </w:rPr>
              <w:t>9</w:t>
            </w:r>
          </w:p>
        </w:tc>
        <w:tc>
          <w:tcPr>
            <w:tcW w:w="550" w:type="dxa"/>
          </w:tcPr>
          <w:p w:rsidR="00652ACC" w:rsidRPr="009425CC" w:rsidRDefault="00652ACC" w:rsidP="00652ACC">
            <w:pPr>
              <w:autoSpaceDE w:val="0"/>
              <w:autoSpaceDN w:val="0"/>
              <w:adjustRightInd w:val="0"/>
              <w:jc w:val="center"/>
              <w:rPr>
                <w:b/>
                <w:color w:val="000000"/>
              </w:rPr>
            </w:pPr>
            <w:r>
              <w:rPr>
                <w:b/>
                <w:color w:val="000000"/>
              </w:rPr>
              <w:t>7</w:t>
            </w:r>
          </w:p>
        </w:tc>
        <w:tc>
          <w:tcPr>
            <w:tcW w:w="397" w:type="dxa"/>
          </w:tcPr>
          <w:p w:rsidR="00652ACC" w:rsidRPr="009425CC" w:rsidRDefault="00652ACC" w:rsidP="00652ACC">
            <w:pPr>
              <w:autoSpaceDE w:val="0"/>
              <w:autoSpaceDN w:val="0"/>
              <w:adjustRightInd w:val="0"/>
              <w:jc w:val="center"/>
              <w:rPr>
                <w:b/>
                <w:color w:val="000000"/>
              </w:rPr>
            </w:pPr>
            <w:r w:rsidRPr="009425CC">
              <w:rPr>
                <w:color w:val="000000"/>
              </w:rPr>
              <w:t>7</w:t>
            </w:r>
          </w:p>
        </w:tc>
        <w:tc>
          <w:tcPr>
            <w:tcW w:w="425" w:type="dxa"/>
          </w:tcPr>
          <w:p w:rsidR="00652ACC" w:rsidRPr="009425CC" w:rsidRDefault="00652ACC" w:rsidP="00652ACC">
            <w:pPr>
              <w:autoSpaceDE w:val="0"/>
              <w:autoSpaceDN w:val="0"/>
              <w:adjustRightInd w:val="0"/>
              <w:jc w:val="center"/>
              <w:rPr>
                <w:b/>
                <w:color w:val="000000"/>
              </w:rPr>
            </w:pPr>
            <w:r w:rsidRPr="009425CC">
              <w:rPr>
                <w:color w:val="000000"/>
              </w:rPr>
              <w:t>3</w:t>
            </w:r>
          </w:p>
        </w:tc>
        <w:tc>
          <w:tcPr>
            <w:tcW w:w="284" w:type="dxa"/>
          </w:tcPr>
          <w:p w:rsidR="00652ACC" w:rsidRPr="009425CC" w:rsidRDefault="00652ACC" w:rsidP="00652ACC">
            <w:pPr>
              <w:autoSpaceDE w:val="0"/>
              <w:autoSpaceDN w:val="0"/>
              <w:adjustRightInd w:val="0"/>
              <w:jc w:val="center"/>
              <w:rPr>
                <w:b/>
                <w:color w:val="000000"/>
              </w:rPr>
            </w:pPr>
            <w:r w:rsidRPr="009425CC">
              <w:rPr>
                <w:color w:val="000000"/>
              </w:rPr>
              <w:t>0</w:t>
            </w:r>
          </w:p>
        </w:tc>
      </w:tr>
      <w:tr w:rsidR="00652ACC" w:rsidRPr="009425CC" w:rsidTr="00652ACC">
        <w:tc>
          <w:tcPr>
            <w:tcW w:w="4962" w:type="dxa"/>
          </w:tcPr>
          <w:p w:rsidR="00652ACC" w:rsidRPr="009425CC" w:rsidRDefault="00652ACC" w:rsidP="00652ACC">
            <w:pPr>
              <w:autoSpaceDE w:val="0"/>
              <w:autoSpaceDN w:val="0"/>
              <w:adjustRightInd w:val="0"/>
              <w:rPr>
                <w:color w:val="000000"/>
              </w:rPr>
            </w:pPr>
            <w:r>
              <w:t xml:space="preserve">Уменьшение </w:t>
            </w:r>
            <w:r w:rsidRPr="00652ACC">
              <w:t>кредиторской задолженности по иным выплатам текущего характера организациям</w:t>
            </w:r>
          </w:p>
        </w:tc>
        <w:tc>
          <w:tcPr>
            <w:tcW w:w="744" w:type="dxa"/>
          </w:tcPr>
          <w:p w:rsidR="00652ACC" w:rsidRPr="009425CC" w:rsidRDefault="00652ACC" w:rsidP="00652ACC">
            <w:pPr>
              <w:autoSpaceDE w:val="0"/>
              <w:autoSpaceDN w:val="0"/>
              <w:adjustRightInd w:val="0"/>
              <w:jc w:val="center"/>
              <w:rPr>
                <w:color w:val="000000"/>
              </w:rPr>
            </w:pPr>
            <w:r w:rsidRPr="009425CC">
              <w:rPr>
                <w:color w:val="000000"/>
              </w:rPr>
              <w:t>0</w:t>
            </w:r>
          </w:p>
        </w:tc>
        <w:tc>
          <w:tcPr>
            <w:tcW w:w="550" w:type="dxa"/>
          </w:tcPr>
          <w:p w:rsidR="00652ACC" w:rsidRPr="009425CC" w:rsidRDefault="00652ACC" w:rsidP="00652ACC">
            <w:pPr>
              <w:autoSpaceDE w:val="0"/>
              <w:autoSpaceDN w:val="0"/>
              <w:adjustRightInd w:val="0"/>
              <w:jc w:val="center"/>
              <w:rPr>
                <w:color w:val="000000"/>
              </w:rPr>
            </w:pPr>
            <w:r w:rsidRPr="009425CC">
              <w:rPr>
                <w:color w:val="000000"/>
              </w:rPr>
              <w:t>1</w:t>
            </w:r>
          </w:p>
        </w:tc>
        <w:tc>
          <w:tcPr>
            <w:tcW w:w="440" w:type="dxa"/>
          </w:tcPr>
          <w:p w:rsidR="00652ACC" w:rsidRPr="009425CC" w:rsidRDefault="00652ACC" w:rsidP="00652ACC">
            <w:pPr>
              <w:autoSpaceDE w:val="0"/>
              <w:autoSpaceDN w:val="0"/>
              <w:adjustRightInd w:val="0"/>
              <w:jc w:val="center"/>
              <w:rPr>
                <w:color w:val="000000"/>
              </w:rPr>
            </w:pPr>
            <w:r w:rsidRPr="009425CC">
              <w:rPr>
                <w:color w:val="000000"/>
              </w:rPr>
              <w:t>3</w:t>
            </w:r>
          </w:p>
        </w:tc>
        <w:tc>
          <w:tcPr>
            <w:tcW w:w="330" w:type="dxa"/>
          </w:tcPr>
          <w:p w:rsidR="00652ACC" w:rsidRPr="009425CC" w:rsidRDefault="00652ACC" w:rsidP="00652ACC">
            <w:pPr>
              <w:autoSpaceDE w:val="0"/>
              <w:autoSpaceDN w:val="0"/>
              <w:adjustRightInd w:val="0"/>
              <w:jc w:val="center"/>
              <w:rPr>
                <w:color w:val="000000"/>
              </w:rPr>
            </w:pPr>
            <w:r w:rsidRPr="009425CC">
              <w:rPr>
                <w:color w:val="000000"/>
              </w:rPr>
              <w:t>0</w:t>
            </w:r>
          </w:p>
        </w:tc>
        <w:tc>
          <w:tcPr>
            <w:tcW w:w="440" w:type="dxa"/>
          </w:tcPr>
          <w:p w:rsidR="00652ACC" w:rsidRPr="009425CC" w:rsidRDefault="00652ACC" w:rsidP="00652ACC">
            <w:pPr>
              <w:autoSpaceDE w:val="0"/>
              <w:autoSpaceDN w:val="0"/>
              <w:adjustRightInd w:val="0"/>
              <w:jc w:val="center"/>
              <w:rPr>
                <w:color w:val="000000"/>
              </w:rPr>
            </w:pPr>
            <w:r w:rsidRPr="009425CC">
              <w:rPr>
                <w:color w:val="000000"/>
              </w:rPr>
              <w:t>2</w:t>
            </w:r>
          </w:p>
        </w:tc>
        <w:tc>
          <w:tcPr>
            <w:tcW w:w="660" w:type="dxa"/>
          </w:tcPr>
          <w:p w:rsidR="00652ACC" w:rsidRPr="009425CC" w:rsidRDefault="00652ACC" w:rsidP="00652ACC">
            <w:pPr>
              <w:autoSpaceDE w:val="0"/>
              <w:autoSpaceDN w:val="0"/>
              <w:adjustRightInd w:val="0"/>
              <w:jc w:val="center"/>
              <w:rPr>
                <w:color w:val="000000"/>
              </w:rPr>
            </w:pPr>
            <w:r w:rsidRPr="009425CC">
              <w:rPr>
                <w:color w:val="000000"/>
              </w:rPr>
              <w:t>9</w:t>
            </w:r>
          </w:p>
        </w:tc>
        <w:tc>
          <w:tcPr>
            <w:tcW w:w="550" w:type="dxa"/>
          </w:tcPr>
          <w:p w:rsidR="00652ACC" w:rsidRPr="009425CC" w:rsidRDefault="00652ACC" w:rsidP="00652ACC">
            <w:pPr>
              <w:autoSpaceDE w:val="0"/>
              <w:autoSpaceDN w:val="0"/>
              <w:adjustRightInd w:val="0"/>
              <w:jc w:val="center"/>
              <w:rPr>
                <w:color w:val="000000"/>
              </w:rPr>
            </w:pPr>
            <w:r>
              <w:rPr>
                <w:color w:val="000000"/>
              </w:rPr>
              <w:t>7</w:t>
            </w:r>
          </w:p>
        </w:tc>
        <w:tc>
          <w:tcPr>
            <w:tcW w:w="397" w:type="dxa"/>
          </w:tcPr>
          <w:p w:rsidR="00652ACC" w:rsidRPr="009425CC" w:rsidRDefault="00652ACC" w:rsidP="00652ACC">
            <w:pPr>
              <w:autoSpaceDE w:val="0"/>
              <w:autoSpaceDN w:val="0"/>
              <w:adjustRightInd w:val="0"/>
              <w:jc w:val="center"/>
              <w:rPr>
                <w:color w:val="000000"/>
              </w:rPr>
            </w:pPr>
            <w:r w:rsidRPr="009425CC">
              <w:rPr>
                <w:color w:val="000000"/>
              </w:rPr>
              <w:t>8</w:t>
            </w:r>
          </w:p>
        </w:tc>
        <w:tc>
          <w:tcPr>
            <w:tcW w:w="425" w:type="dxa"/>
          </w:tcPr>
          <w:p w:rsidR="00652ACC" w:rsidRPr="009425CC" w:rsidRDefault="00652ACC" w:rsidP="00652ACC">
            <w:pPr>
              <w:autoSpaceDE w:val="0"/>
              <w:autoSpaceDN w:val="0"/>
              <w:adjustRightInd w:val="0"/>
              <w:jc w:val="center"/>
              <w:rPr>
                <w:color w:val="000000"/>
              </w:rPr>
            </w:pPr>
            <w:r w:rsidRPr="009425CC">
              <w:rPr>
                <w:color w:val="000000"/>
              </w:rPr>
              <w:t>3</w:t>
            </w:r>
          </w:p>
        </w:tc>
        <w:tc>
          <w:tcPr>
            <w:tcW w:w="284" w:type="dxa"/>
          </w:tcPr>
          <w:p w:rsidR="00652ACC" w:rsidRPr="009425CC" w:rsidRDefault="00652ACC" w:rsidP="00652ACC">
            <w:pPr>
              <w:autoSpaceDE w:val="0"/>
              <w:autoSpaceDN w:val="0"/>
              <w:adjustRightInd w:val="0"/>
              <w:jc w:val="center"/>
              <w:rPr>
                <w:color w:val="000000"/>
              </w:rPr>
            </w:pPr>
            <w:r w:rsidRPr="009425CC">
              <w:rPr>
                <w:color w:val="000000"/>
              </w:rPr>
              <w:t>0</w:t>
            </w:r>
          </w:p>
        </w:tc>
      </w:tr>
    </w:tbl>
    <w:p w:rsidR="00652ACC" w:rsidRDefault="00652ACC" w:rsidP="00711122">
      <w:pPr>
        <w:spacing w:before="120" w:after="120"/>
        <w:ind w:firstLine="709"/>
        <w:jc w:val="both"/>
        <w:rPr>
          <w:sz w:val="28"/>
          <w:szCs w:val="28"/>
        </w:rPr>
      </w:pPr>
      <w:r w:rsidRPr="00645252">
        <w:rPr>
          <w:sz w:val="28"/>
          <w:szCs w:val="28"/>
        </w:rPr>
        <w:lastRenderedPageBreak/>
        <w:t>после строки</w:t>
      </w:r>
      <w:r w:rsidRPr="00CC2B0B">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AD5B33" w:rsidRPr="009425CC" w:rsidTr="00AD5B33">
        <w:tc>
          <w:tcPr>
            <w:tcW w:w="4962" w:type="dxa"/>
          </w:tcPr>
          <w:p w:rsidR="00AD5B33" w:rsidRPr="009425CC" w:rsidRDefault="00AD5B33" w:rsidP="00AD5B33">
            <w:pPr>
              <w:autoSpaceDE w:val="0"/>
              <w:autoSpaceDN w:val="0"/>
              <w:adjustRightInd w:val="0"/>
              <w:rPr>
                <w:b/>
                <w:color w:val="000000"/>
              </w:rPr>
            </w:pPr>
            <w:r w:rsidRPr="009425CC">
              <w:rPr>
                <w:color w:val="000000"/>
              </w:rPr>
              <w:t>Уменьшение кредиторской задолженности по удержаниям из выплат по оплате труда</w:t>
            </w:r>
          </w:p>
        </w:tc>
        <w:tc>
          <w:tcPr>
            <w:tcW w:w="744" w:type="dxa"/>
          </w:tcPr>
          <w:p w:rsidR="00AD5B33" w:rsidRPr="009425CC" w:rsidRDefault="00AD5B33" w:rsidP="00AD5B33">
            <w:pPr>
              <w:autoSpaceDE w:val="0"/>
              <w:autoSpaceDN w:val="0"/>
              <w:adjustRightInd w:val="0"/>
              <w:jc w:val="center"/>
              <w:rPr>
                <w:b/>
                <w:color w:val="000000"/>
              </w:rPr>
            </w:pPr>
            <w:r w:rsidRPr="009425CC">
              <w:rPr>
                <w:color w:val="000000"/>
              </w:rPr>
              <w:t>0</w:t>
            </w:r>
          </w:p>
        </w:tc>
        <w:tc>
          <w:tcPr>
            <w:tcW w:w="550" w:type="dxa"/>
          </w:tcPr>
          <w:p w:rsidR="00AD5B33" w:rsidRPr="009425CC" w:rsidRDefault="00AD5B33" w:rsidP="00AD5B33">
            <w:pPr>
              <w:autoSpaceDE w:val="0"/>
              <w:autoSpaceDN w:val="0"/>
              <w:adjustRightInd w:val="0"/>
              <w:jc w:val="center"/>
              <w:rPr>
                <w:color w:val="000000"/>
              </w:rPr>
            </w:pPr>
            <w:r w:rsidRPr="009425CC">
              <w:rPr>
                <w:color w:val="000000"/>
              </w:rPr>
              <w:t>1</w:t>
            </w:r>
          </w:p>
        </w:tc>
        <w:tc>
          <w:tcPr>
            <w:tcW w:w="440" w:type="dxa"/>
          </w:tcPr>
          <w:p w:rsidR="00AD5B33" w:rsidRPr="009425CC" w:rsidRDefault="00AD5B33" w:rsidP="00AD5B33">
            <w:pPr>
              <w:autoSpaceDE w:val="0"/>
              <w:autoSpaceDN w:val="0"/>
              <w:adjustRightInd w:val="0"/>
              <w:jc w:val="center"/>
              <w:rPr>
                <w:b/>
                <w:color w:val="000000"/>
              </w:rPr>
            </w:pPr>
            <w:r w:rsidRPr="009425CC">
              <w:rPr>
                <w:color w:val="000000"/>
              </w:rPr>
              <w:t>3</w:t>
            </w:r>
          </w:p>
        </w:tc>
        <w:tc>
          <w:tcPr>
            <w:tcW w:w="330" w:type="dxa"/>
          </w:tcPr>
          <w:p w:rsidR="00AD5B33" w:rsidRPr="009425CC" w:rsidRDefault="00AD5B33" w:rsidP="00AD5B33">
            <w:pPr>
              <w:autoSpaceDE w:val="0"/>
              <w:autoSpaceDN w:val="0"/>
              <w:adjustRightInd w:val="0"/>
              <w:jc w:val="center"/>
              <w:rPr>
                <w:b/>
                <w:color w:val="000000"/>
              </w:rPr>
            </w:pPr>
            <w:r w:rsidRPr="009425CC">
              <w:rPr>
                <w:color w:val="000000"/>
              </w:rPr>
              <w:t>0</w:t>
            </w:r>
          </w:p>
        </w:tc>
        <w:tc>
          <w:tcPr>
            <w:tcW w:w="440" w:type="dxa"/>
          </w:tcPr>
          <w:p w:rsidR="00AD5B33" w:rsidRPr="009425CC" w:rsidRDefault="00AD5B33" w:rsidP="00AD5B33">
            <w:pPr>
              <w:autoSpaceDE w:val="0"/>
              <w:autoSpaceDN w:val="0"/>
              <w:adjustRightInd w:val="0"/>
              <w:jc w:val="center"/>
              <w:rPr>
                <w:b/>
                <w:color w:val="000000"/>
              </w:rPr>
            </w:pPr>
            <w:r w:rsidRPr="009425CC">
              <w:rPr>
                <w:color w:val="000000"/>
              </w:rPr>
              <w:t>4</w:t>
            </w:r>
          </w:p>
        </w:tc>
        <w:tc>
          <w:tcPr>
            <w:tcW w:w="660" w:type="dxa"/>
          </w:tcPr>
          <w:p w:rsidR="00AD5B33" w:rsidRPr="009425CC" w:rsidRDefault="00AD5B33" w:rsidP="00AD5B33">
            <w:pPr>
              <w:autoSpaceDE w:val="0"/>
              <w:autoSpaceDN w:val="0"/>
              <w:adjustRightInd w:val="0"/>
              <w:jc w:val="center"/>
              <w:rPr>
                <w:b/>
                <w:color w:val="000000"/>
                <w:lang w:val="en-US"/>
              </w:rPr>
            </w:pPr>
            <w:r w:rsidRPr="009425CC">
              <w:rPr>
                <w:color w:val="000000"/>
                <w:lang w:val="en-US"/>
              </w:rPr>
              <w:t xml:space="preserve">0 </w:t>
            </w:r>
          </w:p>
        </w:tc>
        <w:tc>
          <w:tcPr>
            <w:tcW w:w="550" w:type="dxa"/>
          </w:tcPr>
          <w:p w:rsidR="00AD5B33" w:rsidRPr="009425CC" w:rsidRDefault="00AD5B33" w:rsidP="00AD5B33">
            <w:pPr>
              <w:autoSpaceDE w:val="0"/>
              <w:autoSpaceDN w:val="0"/>
              <w:adjustRightInd w:val="0"/>
              <w:jc w:val="center"/>
              <w:rPr>
                <w:b/>
                <w:color w:val="000000"/>
                <w:lang w:val="en-US"/>
              </w:rPr>
            </w:pPr>
            <w:r w:rsidRPr="009425CC">
              <w:rPr>
                <w:color w:val="000000"/>
                <w:lang w:val="en-US"/>
              </w:rPr>
              <w:t>3</w:t>
            </w:r>
          </w:p>
        </w:tc>
        <w:tc>
          <w:tcPr>
            <w:tcW w:w="397" w:type="dxa"/>
          </w:tcPr>
          <w:p w:rsidR="00AD5B33" w:rsidRPr="009425CC" w:rsidRDefault="00AD5B33" w:rsidP="00AD5B33">
            <w:pPr>
              <w:autoSpaceDE w:val="0"/>
              <w:autoSpaceDN w:val="0"/>
              <w:adjustRightInd w:val="0"/>
              <w:jc w:val="center"/>
              <w:rPr>
                <w:b/>
                <w:color w:val="000000"/>
              </w:rPr>
            </w:pPr>
            <w:r w:rsidRPr="009425CC">
              <w:rPr>
                <w:color w:val="000000"/>
              </w:rPr>
              <w:t>8</w:t>
            </w:r>
          </w:p>
        </w:tc>
        <w:tc>
          <w:tcPr>
            <w:tcW w:w="425" w:type="dxa"/>
          </w:tcPr>
          <w:p w:rsidR="00AD5B33" w:rsidRPr="009425CC" w:rsidRDefault="00AD5B33" w:rsidP="00AD5B33">
            <w:pPr>
              <w:autoSpaceDE w:val="0"/>
              <w:autoSpaceDN w:val="0"/>
              <w:adjustRightInd w:val="0"/>
              <w:jc w:val="center"/>
              <w:rPr>
                <w:b/>
                <w:color w:val="000000"/>
              </w:rPr>
            </w:pPr>
            <w:r w:rsidRPr="009425CC">
              <w:rPr>
                <w:color w:val="000000"/>
              </w:rPr>
              <w:t>3</w:t>
            </w:r>
          </w:p>
        </w:tc>
        <w:tc>
          <w:tcPr>
            <w:tcW w:w="284" w:type="dxa"/>
          </w:tcPr>
          <w:p w:rsidR="00AD5B33" w:rsidRPr="009425CC" w:rsidRDefault="00AD5B33" w:rsidP="00AD5B33">
            <w:pPr>
              <w:autoSpaceDE w:val="0"/>
              <w:autoSpaceDN w:val="0"/>
              <w:adjustRightInd w:val="0"/>
              <w:jc w:val="center"/>
              <w:rPr>
                <w:b/>
                <w:color w:val="000000"/>
              </w:rPr>
            </w:pPr>
            <w:r w:rsidRPr="009425CC">
              <w:rPr>
                <w:color w:val="000000"/>
              </w:rPr>
              <w:t>0</w:t>
            </w:r>
          </w:p>
        </w:tc>
      </w:tr>
    </w:tbl>
    <w:p w:rsidR="00652ACC" w:rsidRDefault="00AD5B33" w:rsidP="00711122">
      <w:pPr>
        <w:autoSpaceDE w:val="0"/>
        <w:autoSpaceDN w:val="0"/>
        <w:adjustRightInd w:val="0"/>
        <w:spacing w:before="120" w:after="120"/>
        <w:ind w:firstLine="709"/>
        <w:jc w:val="both"/>
        <w:rPr>
          <w:rFonts w:eastAsiaTheme="minorHAnsi"/>
          <w:sz w:val="28"/>
          <w:szCs w:val="28"/>
          <w:lang w:eastAsia="en-US"/>
        </w:rPr>
      </w:pPr>
      <w:r>
        <w:rPr>
          <w:rFonts w:eastAsiaTheme="minorHAnsi"/>
          <w:sz w:val="28"/>
          <w:szCs w:val="28"/>
          <w:lang w:eastAsia="en-US"/>
        </w:rPr>
        <w:t>дополнить строкой</w:t>
      </w:r>
      <w:r w:rsidR="00652ACC" w:rsidRPr="00202615">
        <w:rPr>
          <w:rFonts w:eastAsiaTheme="minorHAnsi"/>
          <w:sz w:val="28"/>
          <w:szCs w:val="28"/>
          <w:lang w:eastAsia="en-US"/>
        </w:rPr>
        <w:t xml:space="preserve">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AD5B33" w:rsidRPr="009425CC" w:rsidTr="00AD5B33">
        <w:tc>
          <w:tcPr>
            <w:tcW w:w="4962" w:type="dxa"/>
          </w:tcPr>
          <w:p w:rsidR="00AD5B33" w:rsidRPr="00AD5B33" w:rsidRDefault="00AD5B33" w:rsidP="00AD5B33">
            <w:pPr>
              <w:autoSpaceDE w:val="0"/>
              <w:autoSpaceDN w:val="0"/>
              <w:adjustRightInd w:val="0"/>
              <w:rPr>
                <w:color w:val="000000"/>
              </w:rPr>
            </w:pPr>
            <w:r w:rsidRPr="00AD5B33">
              <w:t>Внутриведомственные расчеты по доходам</w:t>
            </w:r>
          </w:p>
        </w:tc>
        <w:tc>
          <w:tcPr>
            <w:tcW w:w="744" w:type="dxa"/>
          </w:tcPr>
          <w:p w:rsidR="00AD5B33" w:rsidRPr="009425CC" w:rsidRDefault="00AD5B33" w:rsidP="00AD5B33">
            <w:pPr>
              <w:autoSpaceDE w:val="0"/>
              <w:autoSpaceDN w:val="0"/>
              <w:adjustRightInd w:val="0"/>
              <w:jc w:val="center"/>
              <w:rPr>
                <w:color w:val="000000"/>
              </w:rPr>
            </w:pPr>
            <w:r w:rsidRPr="009425CC">
              <w:rPr>
                <w:color w:val="000000"/>
              </w:rPr>
              <w:t>0</w:t>
            </w:r>
          </w:p>
        </w:tc>
        <w:tc>
          <w:tcPr>
            <w:tcW w:w="550" w:type="dxa"/>
          </w:tcPr>
          <w:p w:rsidR="00AD5B33" w:rsidRPr="009425CC" w:rsidRDefault="00AD5B33" w:rsidP="00AD5B33">
            <w:pPr>
              <w:autoSpaceDE w:val="0"/>
              <w:autoSpaceDN w:val="0"/>
              <w:adjustRightInd w:val="0"/>
              <w:jc w:val="center"/>
              <w:rPr>
                <w:color w:val="000000"/>
              </w:rPr>
            </w:pPr>
            <w:r w:rsidRPr="009425CC">
              <w:rPr>
                <w:color w:val="000000"/>
              </w:rPr>
              <w:t>1</w:t>
            </w:r>
          </w:p>
        </w:tc>
        <w:tc>
          <w:tcPr>
            <w:tcW w:w="440" w:type="dxa"/>
          </w:tcPr>
          <w:p w:rsidR="00AD5B33" w:rsidRPr="009425CC" w:rsidRDefault="00AD5B33" w:rsidP="00AD5B33">
            <w:pPr>
              <w:autoSpaceDE w:val="0"/>
              <w:autoSpaceDN w:val="0"/>
              <w:adjustRightInd w:val="0"/>
              <w:jc w:val="center"/>
              <w:rPr>
                <w:color w:val="000000"/>
              </w:rPr>
            </w:pPr>
            <w:r w:rsidRPr="009425CC">
              <w:rPr>
                <w:color w:val="000000"/>
              </w:rPr>
              <w:t>3</w:t>
            </w:r>
          </w:p>
        </w:tc>
        <w:tc>
          <w:tcPr>
            <w:tcW w:w="330" w:type="dxa"/>
          </w:tcPr>
          <w:p w:rsidR="00AD5B33" w:rsidRPr="009425CC" w:rsidRDefault="00AD5B33" w:rsidP="00AD5B33">
            <w:pPr>
              <w:autoSpaceDE w:val="0"/>
              <w:autoSpaceDN w:val="0"/>
              <w:adjustRightInd w:val="0"/>
              <w:jc w:val="center"/>
              <w:rPr>
                <w:color w:val="000000"/>
              </w:rPr>
            </w:pPr>
            <w:r w:rsidRPr="009425CC">
              <w:rPr>
                <w:color w:val="000000"/>
              </w:rPr>
              <w:t>0</w:t>
            </w:r>
          </w:p>
        </w:tc>
        <w:tc>
          <w:tcPr>
            <w:tcW w:w="440" w:type="dxa"/>
          </w:tcPr>
          <w:p w:rsidR="00AD5B33" w:rsidRPr="009425CC" w:rsidRDefault="00AD5B33" w:rsidP="00AD5B33">
            <w:pPr>
              <w:autoSpaceDE w:val="0"/>
              <w:autoSpaceDN w:val="0"/>
              <w:adjustRightInd w:val="0"/>
              <w:jc w:val="center"/>
              <w:rPr>
                <w:color w:val="000000"/>
              </w:rPr>
            </w:pPr>
            <w:r w:rsidRPr="009425CC">
              <w:rPr>
                <w:color w:val="000000"/>
              </w:rPr>
              <w:t>4</w:t>
            </w:r>
          </w:p>
        </w:tc>
        <w:tc>
          <w:tcPr>
            <w:tcW w:w="660" w:type="dxa"/>
          </w:tcPr>
          <w:p w:rsidR="00AD5B33" w:rsidRPr="009425CC" w:rsidRDefault="00AD5B33" w:rsidP="00AD5B33">
            <w:pPr>
              <w:autoSpaceDE w:val="0"/>
              <w:autoSpaceDN w:val="0"/>
              <w:adjustRightInd w:val="0"/>
              <w:jc w:val="center"/>
              <w:rPr>
                <w:color w:val="000000"/>
                <w:lang w:val="en-US"/>
              </w:rPr>
            </w:pPr>
            <w:r w:rsidRPr="009425CC">
              <w:rPr>
                <w:color w:val="000000"/>
                <w:lang w:val="en-US"/>
              </w:rPr>
              <w:t xml:space="preserve">0 </w:t>
            </w:r>
          </w:p>
        </w:tc>
        <w:tc>
          <w:tcPr>
            <w:tcW w:w="550" w:type="dxa"/>
          </w:tcPr>
          <w:p w:rsidR="00AD5B33" w:rsidRPr="009425CC" w:rsidRDefault="00AD5B33" w:rsidP="00AD5B33">
            <w:pPr>
              <w:autoSpaceDE w:val="0"/>
              <w:autoSpaceDN w:val="0"/>
              <w:adjustRightInd w:val="0"/>
              <w:jc w:val="center"/>
              <w:rPr>
                <w:color w:val="000000"/>
                <w:lang w:val="en-US"/>
              </w:rPr>
            </w:pPr>
            <w:r w:rsidRPr="009425CC">
              <w:rPr>
                <w:color w:val="000000"/>
                <w:lang w:val="en-US"/>
              </w:rPr>
              <w:t>4</w:t>
            </w:r>
          </w:p>
        </w:tc>
        <w:tc>
          <w:tcPr>
            <w:tcW w:w="397" w:type="dxa"/>
          </w:tcPr>
          <w:p w:rsidR="00AD5B33" w:rsidRPr="009425CC" w:rsidRDefault="00AD5B33" w:rsidP="00AD5B33">
            <w:pPr>
              <w:autoSpaceDE w:val="0"/>
              <w:autoSpaceDN w:val="0"/>
              <w:adjustRightInd w:val="0"/>
              <w:jc w:val="center"/>
              <w:rPr>
                <w:color w:val="000000"/>
              </w:rPr>
            </w:pPr>
            <w:r>
              <w:rPr>
                <w:color w:val="000000"/>
              </w:rPr>
              <w:t>1</w:t>
            </w:r>
          </w:p>
        </w:tc>
        <w:tc>
          <w:tcPr>
            <w:tcW w:w="425" w:type="dxa"/>
          </w:tcPr>
          <w:p w:rsidR="00AD5B33" w:rsidRPr="009425CC" w:rsidRDefault="00AD5B33" w:rsidP="00AD5B33">
            <w:pPr>
              <w:autoSpaceDE w:val="0"/>
              <w:autoSpaceDN w:val="0"/>
              <w:adjustRightInd w:val="0"/>
              <w:jc w:val="center"/>
              <w:rPr>
                <w:color w:val="000000"/>
              </w:rPr>
            </w:pPr>
            <w:r>
              <w:rPr>
                <w:color w:val="000000"/>
              </w:rPr>
              <w:t>0</w:t>
            </w:r>
          </w:p>
        </w:tc>
        <w:tc>
          <w:tcPr>
            <w:tcW w:w="284" w:type="dxa"/>
          </w:tcPr>
          <w:p w:rsidR="00AD5B33" w:rsidRPr="009425CC" w:rsidRDefault="00AD5B33" w:rsidP="00AD5B33">
            <w:pPr>
              <w:autoSpaceDE w:val="0"/>
              <w:autoSpaceDN w:val="0"/>
              <w:adjustRightInd w:val="0"/>
              <w:jc w:val="center"/>
              <w:rPr>
                <w:color w:val="000000"/>
              </w:rPr>
            </w:pPr>
            <w:r w:rsidRPr="009425CC">
              <w:rPr>
                <w:color w:val="000000"/>
              </w:rPr>
              <w:t>0</w:t>
            </w:r>
          </w:p>
        </w:tc>
      </w:tr>
    </w:tbl>
    <w:p w:rsidR="00AD5B33" w:rsidRDefault="00AD5B33" w:rsidP="00711122">
      <w:pPr>
        <w:spacing w:before="120" w:after="120"/>
        <w:ind w:firstLine="709"/>
        <w:jc w:val="both"/>
        <w:rPr>
          <w:sz w:val="28"/>
          <w:szCs w:val="28"/>
        </w:rPr>
      </w:pPr>
      <w:r w:rsidRPr="00645252">
        <w:rPr>
          <w:sz w:val="28"/>
          <w:szCs w:val="28"/>
        </w:rPr>
        <w:t>после строки</w:t>
      </w:r>
      <w:r w:rsidRPr="00CC2B0B">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AD5B33" w:rsidRPr="009425CC" w:rsidTr="00AD5B33">
        <w:tc>
          <w:tcPr>
            <w:tcW w:w="4962" w:type="dxa"/>
          </w:tcPr>
          <w:p w:rsidR="00AD5B33" w:rsidRPr="009425CC" w:rsidRDefault="00AD5B33" w:rsidP="00AD5B33">
            <w:pPr>
              <w:autoSpaceDE w:val="0"/>
              <w:autoSpaceDN w:val="0"/>
              <w:adjustRightInd w:val="0"/>
              <w:rPr>
                <w:color w:val="000000"/>
              </w:rPr>
            </w:pPr>
            <w:r w:rsidRPr="009425CC">
              <w:rPr>
                <w:color w:val="000000"/>
              </w:rPr>
              <w:t>Расчеты по платежам из бюджета с финансовым органом по прочим работам, услугам</w:t>
            </w:r>
          </w:p>
        </w:tc>
        <w:tc>
          <w:tcPr>
            <w:tcW w:w="744" w:type="dxa"/>
          </w:tcPr>
          <w:p w:rsidR="00AD5B33" w:rsidRPr="009425CC" w:rsidRDefault="00AD5B33" w:rsidP="00AD5B33">
            <w:pPr>
              <w:autoSpaceDE w:val="0"/>
              <w:autoSpaceDN w:val="0"/>
              <w:adjustRightInd w:val="0"/>
              <w:jc w:val="center"/>
              <w:rPr>
                <w:color w:val="000000"/>
              </w:rPr>
            </w:pPr>
            <w:r w:rsidRPr="009425CC">
              <w:rPr>
                <w:color w:val="000000"/>
              </w:rPr>
              <w:t>0</w:t>
            </w:r>
          </w:p>
        </w:tc>
        <w:tc>
          <w:tcPr>
            <w:tcW w:w="550" w:type="dxa"/>
          </w:tcPr>
          <w:p w:rsidR="00AD5B33" w:rsidRPr="009425CC" w:rsidRDefault="00AD5B33" w:rsidP="00AD5B33">
            <w:pPr>
              <w:autoSpaceDE w:val="0"/>
              <w:autoSpaceDN w:val="0"/>
              <w:adjustRightInd w:val="0"/>
              <w:jc w:val="center"/>
              <w:rPr>
                <w:b/>
                <w:color w:val="000000"/>
              </w:rPr>
            </w:pPr>
            <w:r w:rsidRPr="009425CC">
              <w:rPr>
                <w:color w:val="000000"/>
              </w:rPr>
              <w:t>1</w:t>
            </w:r>
          </w:p>
        </w:tc>
        <w:tc>
          <w:tcPr>
            <w:tcW w:w="440" w:type="dxa"/>
          </w:tcPr>
          <w:p w:rsidR="00AD5B33" w:rsidRPr="009425CC" w:rsidRDefault="00AD5B33" w:rsidP="00AD5B33">
            <w:pPr>
              <w:autoSpaceDE w:val="0"/>
              <w:autoSpaceDN w:val="0"/>
              <w:adjustRightInd w:val="0"/>
              <w:jc w:val="center"/>
              <w:rPr>
                <w:color w:val="000000"/>
              </w:rPr>
            </w:pPr>
            <w:r w:rsidRPr="009425CC">
              <w:rPr>
                <w:color w:val="000000"/>
              </w:rPr>
              <w:t>3</w:t>
            </w:r>
          </w:p>
        </w:tc>
        <w:tc>
          <w:tcPr>
            <w:tcW w:w="330" w:type="dxa"/>
          </w:tcPr>
          <w:p w:rsidR="00AD5B33" w:rsidRPr="009425CC" w:rsidRDefault="00AD5B33" w:rsidP="00AD5B33">
            <w:pPr>
              <w:autoSpaceDE w:val="0"/>
              <w:autoSpaceDN w:val="0"/>
              <w:adjustRightInd w:val="0"/>
              <w:jc w:val="center"/>
              <w:rPr>
                <w:color w:val="000000"/>
              </w:rPr>
            </w:pPr>
            <w:r w:rsidRPr="009425CC">
              <w:rPr>
                <w:color w:val="000000"/>
              </w:rPr>
              <w:t>0</w:t>
            </w:r>
          </w:p>
        </w:tc>
        <w:tc>
          <w:tcPr>
            <w:tcW w:w="440" w:type="dxa"/>
          </w:tcPr>
          <w:p w:rsidR="00AD5B33" w:rsidRPr="009425CC" w:rsidRDefault="00AD5B33" w:rsidP="00AD5B33">
            <w:pPr>
              <w:autoSpaceDE w:val="0"/>
              <w:autoSpaceDN w:val="0"/>
              <w:adjustRightInd w:val="0"/>
              <w:jc w:val="center"/>
              <w:rPr>
                <w:color w:val="000000"/>
              </w:rPr>
            </w:pPr>
            <w:r w:rsidRPr="009425CC">
              <w:rPr>
                <w:color w:val="000000"/>
              </w:rPr>
              <w:t>4</w:t>
            </w:r>
          </w:p>
        </w:tc>
        <w:tc>
          <w:tcPr>
            <w:tcW w:w="660" w:type="dxa"/>
          </w:tcPr>
          <w:p w:rsidR="00AD5B33" w:rsidRPr="009425CC" w:rsidRDefault="00AD5B33" w:rsidP="00AD5B33">
            <w:pPr>
              <w:autoSpaceDE w:val="0"/>
              <w:autoSpaceDN w:val="0"/>
              <w:adjustRightInd w:val="0"/>
              <w:jc w:val="center"/>
              <w:rPr>
                <w:color w:val="000000"/>
                <w:lang w:val="en-US"/>
              </w:rPr>
            </w:pPr>
            <w:r w:rsidRPr="009425CC">
              <w:rPr>
                <w:color w:val="000000"/>
                <w:lang w:val="en-US"/>
              </w:rPr>
              <w:t xml:space="preserve">0 </w:t>
            </w:r>
          </w:p>
        </w:tc>
        <w:tc>
          <w:tcPr>
            <w:tcW w:w="550" w:type="dxa"/>
          </w:tcPr>
          <w:p w:rsidR="00AD5B33" w:rsidRPr="009425CC" w:rsidRDefault="00AD5B33" w:rsidP="00AD5B33">
            <w:pPr>
              <w:autoSpaceDE w:val="0"/>
              <w:autoSpaceDN w:val="0"/>
              <w:adjustRightInd w:val="0"/>
              <w:jc w:val="center"/>
              <w:rPr>
                <w:color w:val="000000"/>
                <w:lang w:val="en-US"/>
              </w:rPr>
            </w:pPr>
            <w:r w:rsidRPr="009425CC">
              <w:rPr>
                <w:color w:val="000000"/>
                <w:lang w:val="en-US"/>
              </w:rPr>
              <w:t>5</w:t>
            </w:r>
          </w:p>
        </w:tc>
        <w:tc>
          <w:tcPr>
            <w:tcW w:w="397" w:type="dxa"/>
          </w:tcPr>
          <w:p w:rsidR="00AD5B33" w:rsidRPr="009425CC" w:rsidRDefault="00AD5B33" w:rsidP="00AD5B33">
            <w:pPr>
              <w:autoSpaceDE w:val="0"/>
              <w:autoSpaceDN w:val="0"/>
              <w:adjustRightInd w:val="0"/>
              <w:jc w:val="center"/>
              <w:rPr>
                <w:color w:val="000000"/>
              </w:rPr>
            </w:pPr>
            <w:r w:rsidRPr="009425CC">
              <w:rPr>
                <w:color w:val="000000"/>
              </w:rPr>
              <w:t>2</w:t>
            </w:r>
          </w:p>
        </w:tc>
        <w:tc>
          <w:tcPr>
            <w:tcW w:w="425" w:type="dxa"/>
          </w:tcPr>
          <w:p w:rsidR="00AD5B33" w:rsidRPr="009425CC" w:rsidRDefault="00AD5B33" w:rsidP="00AD5B33">
            <w:pPr>
              <w:autoSpaceDE w:val="0"/>
              <w:autoSpaceDN w:val="0"/>
              <w:adjustRightInd w:val="0"/>
              <w:jc w:val="center"/>
              <w:rPr>
                <w:color w:val="000000"/>
              </w:rPr>
            </w:pPr>
            <w:r w:rsidRPr="009425CC">
              <w:rPr>
                <w:color w:val="000000"/>
              </w:rPr>
              <w:t>2</w:t>
            </w:r>
          </w:p>
        </w:tc>
        <w:tc>
          <w:tcPr>
            <w:tcW w:w="284" w:type="dxa"/>
          </w:tcPr>
          <w:p w:rsidR="00AD5B33" w:rsidRPr="009425CC" w:rsidRDefault="00AD5B33" w:rsidP="00AD5B33">
            <w:pPr>
              <w:autoSpaceDE w:val="0"/>
              <w:autoSpaceDN w:val="0"/>
              <w:adjustRightInd w:val="0"/>
              <w:jc w:val="center"/>
              <w:rPr>
                <w:color w:val="000000"/>
              </w:rPr>
            </w:pPr>
            <w:r w:rsidRPr="009425CC">
              <w:rPr>
                <w:color w:val="000000"/>
              </w:rPr>
              <w:t>6</w:t>
            </w:r>
          </w:p>
        </w:tc>
      </w:tr>
    </w:tbl>
    <w:p w:rsidR="00AD5B33" w:rsidRDefault="00AD5B33" w:rsidP="0071112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AD5B33" w:rsidRPr="009425CC" w:rsidTr="00AD5B33">
        <w:tc>
          <w:tcPr>
            <w:tcW w:w="4962" w:type="dxa"/>
          </w:tcPr>
          <w:p w:rsidR="00AD5B33" w:rsidRPr="009425CC" w:rsidRDefault="00AD5B33" w:rsidP="00B15DAF">
            <w:pPr>
              <w:autoSpaceDE w:val="0"/>
              <w:autoSpaceDN w:val="0"/>
              <w:adjustRightInd w:val="0"/>
              <w:rPr>
                <w:color w:val="000000"/>
              </w:rPr>
            </w:pPr>
            <w:r w:rsidRPr="0064119F">
              <w:rPr>
                <w:color w:val="000000"/>
              </w:rPr>
              <w:t xml:space="preserve">Расчеты по платежам из бюджета с финансовым органом по </w:t>
            </w:r>
            <w:r w:rsidR="0064119F" w:rsidRPr="0064119F">
              <w:rPr>
                <w:color w:val="000000"/>
              </w:rPr>
              <w:t>с</w:t>
            </w:r>
            <w:r w:rsidR="0064119F" w:rsidRPr="0064119F">
              <w:t>трахованию</w:t>
            </w:r>
          </w:p>
        </w:tc>
        <w:tc>
          <w:tcPr>
            <w:tcW w:w="744" w:type="dxa"/>
          </w:tcPr>
          <w:p w:rsidR="00AD5B33" w:rsidRPr="009425CC" w:rsidRDefault="00AD5B33" w:rsidP="00AD5B33">
            <w:pPr>
              <w:autoSpaceDE w:val="0"/>
              <w:autoSpaceDN w:val="0"/>
              <w:adjustRightInd w:val="0"/>
              <w:jc w:val="center"/>
              <w:rPr>
                <w:color w:val="000000"/>
              </w:rPr>
            </w:pPr>
            <w:r w:rsidRPr="009425CC">
              <w:rPr>
                <w:color w:val="000000"/>
              </w:rPr>
              <w:t>0</w:t>
            </w:r>
          </w:p>
        </w:tc>
        <w:tc>
          <w:tcPr>
            <w:tcW w:w="550" w:type="dxa"/>
          </w:tcPr>
          <w:p w:rsidR="00AD5B33" w:rsidRPr="009425CC" w:rsidRDefault="00AD5B33" w:rsidP="00AD5B33">
            <w:pPr>
              <w:autoSpaceDE w:val="0"/>
              <w:autoSpaceDN w:val="0"/>
              <w:adjustRightInd w:val="0"/>
              <w:jc w:val="center"/>
              <w:rPr>
                <w:b/>
                <w:color w:val="000000"/>
              </w:rPr>
            </w:pPr>
            <w:r w:rsidRPr="009425CC">
              <w:rPr>
                <w:color w:val="000000"/>
              </w:rPr>
              <w:t>1</w:t>
            </w:r>
          </w:p>
        </w:tc>
        <w:tc>
          <w:tcPr>
            <w:tcW w:w="440" w:type="dxa"/>
          </w:tcPr>
          <w:p w:rsidR="00AD5B33" w:rsidRPr="009425CC" w:rsidRDefault="00AD5B33" w:rsidP="00AD5B33">
            <w:pPr>
              <w:autoSpaceDE w:val="0"/>
              <w:autoSpaceDN w:val="0"/>
              <w:adjustRightInd w:val="0"/>
              <w:jc w:val="center"/>
              <w:rPr>
                <w:color w:val="000000"/>
              </w:rPr>
            </w:pPr>
            <w:r w:rsidRPr="009425CC">
              <w:rPr>
                <w:color w:val="000000"/>
              </w:rPr>
              <w:t>3</w:t>
            </w:r>
          </w:p>
        </w:tc>
        <w:tc>
          <w:tcPr>
            <w:tcW w:w="330" w:type="dxa"/>
          </w:tcPr>
          <w:p w:rsidR="00AD5B33" w:rsidRPr="009425CC" w:rsidRDefault="00AD5B33" w:rsidP="00AD5B33">
            <w:pPr>
              <w:autoSpaceDE w:val="0"/>
              <w:autoSpaceDN w:val="0"/>
              <w:adjustRightInd w:val="0"/>
              <w:jc w:val="center"/>
              <w:rPr>
                <w:color w:val="000000"/>
              </w:rPr>
            </w:pPr>
            <w:r w:rsidRPr="009425CC">
              <w:rPr>
                <w:color w:val="000000"/>
              </w:rPr>
              <w:t>0</w:t>
            </w:r>
          </w:p>
        </w:tc>
        <w:tc>
          <w:tcPr>
            <w:tcW w:w="440" w:type="dxa"/>
          </w:tcPr>
          <w:p w:rsidR="00AD5B33" w:rsidRPr="009425CC" w:rsidRDefault="00AD5B33" w:rsidP="00AD5B33">
            <w:pPr>
              <w:autoSpaceDE w:val="0"/>
              <w:autoSpaceDN w:val="0"/>
              <w:adjustRightInd w:val="0"/>
              <w:jc w:val="center"/>
              <w:rPr>
                <w:color w:val="000000"/>
              </w:rPr>
            </w:pPr>
            <w:r w:rsidRPr="009425CC">
              <w:rPr>
                <w:color w:val="000000"/>
              </w:rPr>
              <w:t>4</w:t>
            </w:r>
          </w:p>
        </w:tc>
        <w:tc>
          <w:tcPr>
            <w:tcW w:w="660" w:type="dxa"/>
          </w:tcPr>
          <w:p w:rsidR="00AD5B33" w:rsidRPr="009425CC" w:rsidRDefault="00AD5B33" w:rsidP="00AD5B33">
            <w:pPr>
              <w:autoSpaceDE w:val="0"/>
              <w:autoSpaceDN w:val="0"/>
              <w:adjustRightInd w:val="0"/>
              <w:jc w:val="center"/>
              <w:rPr>
                <w:color w:val="000000"/>
                <w:lang w:val="en-US"/>
              </w:rPr>
            </w:pPr>
            <w:r w:rsidRPr="009425CC">
              <w:rPr>
                <w:color w:val="000000"/>
                <w:lang w:val="en-US"/>
              </w:rPr>
              <w:t xml:space="preserve">0 </w:t>
            </w:r>
          </w:p>
        </w:tc>
        <w:tc>
          <w:tcPr>
            <w:tcW w:w="550" w:type="dxa"/>
          </w:tcPr>
          <w:p w:rsidR="00AD5B33" w:rsidRPr="009425CC" w:rsidRDefault="00AD5B33" w:rsidP="00AD5B33">
            <w:pPr>
              <w:autoSpaceDE w:val="0"/>
              <w:autoSpaceDN w:val="0"/>
              <w:adjustRightInd w:val="0"/>
              <w:jc w:val="center"/>
              <w:rPr>
                <w:color w:val="000000"/>
                <w:lang w:val="en-US"/>
              </w:rPr>
            </w:pPr>
            <w:r w:rsidRPr="009425CC">
              <w:rPr>
                <w:color w:val="000000"/>
                <w:lang w:val="en-US"/>
              </w:rPr>
              <w:t>5</w:t>
            </w:r>
          </w:p>
        </w:tc>
        <w:tc>
          <w:tcPr>
            <w:tcW w:w="397" w:type="dxa"/>
          </w:tcPr>
          <w:p w:rsidR="00AD5B33" w:rsidRPr="009425CC" w:rsidRDefault="00AD5B33" w:rsidP="00AD5B33">
            <w:pPr>
              <w:autoSpaceDE w:val="0"/>
              <w:autoSpaceDN w:val="0"/>
              <w:adjustRightInd w:val="0"/>
              <w:jc w:val="center"/>
              <w:rPr>
                <w:color w:val="000000"/>
              </w:rPr>
            </w:pPr>
            <w:r w:rsidRPr="009425CC">
              <w:rPr>
                <w:color w:val="000000"/>
              </w:rPr>
              <w:t>2</w:t>
            </w:r>
          </w:p>
        </w:tc>
        <w:tc>
          <w:tcPr>
            <w:tcW w:w="425" w:type="dxa"/>
          </w:tcPr>
          <w:p w:rsidR="00AD5B33" w:rsidRPr="009425CC" w:rsidRDefault="00AD5B33" w:rsidP="00AD5B33">
            <w:pPr>
              <w:autoSpaceDE w:val="0"/>
              <w:autoSpaceDN w:val="0"/>
              <w:adjustRightInd w:val="0"/>
              <w:jc w:val="center"/>
              <w:rPr>
                <w:color w:val="000000"/>
              </w:rPr>
            </w:pPr>
            <w:r w:rsidRPr="009425CC">
              <w:rPr>
                <w:color w:val="000000"/>
              </w:rPr>
              <w:t>2</w:t>
            </w:r>
          </w:p>
        </w:tc>
        <w:tc>
          <w:tcPr>
            <w:tcW w:w="284" w:type="dxa"/>
          </w:tcPr>
          <w:p w:rsidR="00AD5B33" w:rsidRPr="009425CC" w:rsidRDefault="00AD5B33" w:rsidP="00AD5B33">
            <w:pPr>
              <w:autoSpaceDE w:val="0"/>
              <w:autoSpaceDN w:val="0"/>
              <w:adjustRightInd w:val="0"/>
              <w:jc w:val="center"/>
              <w:rPr>
                <w:color w:val="000000"/>
              </w:rPr>
            </w:pPr>
            <w:r>
              <w:rPr>
                <w:color w:val="000000"/>
              </w:rPr>
              <w:t>7</w:t>
            </w:r>
          </w:p>
        </w:tc>
      </w:tr>
      <w:tr w:rsidR="00AD5B33" w:rsidRPr="009425CC" w:rsidTr="00AD5B33">
        <w:tc>
          <w:tcPr>
            <w:tcW w:w="4962" w:type="dxa"/>
            <w:tcBorders>
              <w:top w:val="single" w:sz="4" w:space="0" w:color="auto"/>
              <w:left w:val="single" w:sz="4" w:space="0" w:color="auto"/>
              <w:bottom w:val="single" w:sz="4" w:space="0" w:color="auto"/>
              <w:right w:val="single" w:sz="4" w:space="0" w:color="auto"/>
            </w:tcBorders>
          </w:tcPr>
          <w:p w:rsidR="00AD5B33" w:rsidRPr="009425CC" w:rsidRDefault="00AD5B33" w:rsidP="00B15DAF">
            <w:pPr>
              <w:autoSpaceDE w:val="0"/>
              <w:autoSpaceDN w:val="0"/>
              <w:adjustRightInd w:val="0"/>
              <w:rPr>
                <w:color w:val="000000"/>
              </w:rPr>
            </w:pPr>
            <w:r w:rsidRPr="009425CC">
              <w:rPr>
                <w:color w:val="000000"/>
              </w:rPr>
              <w:t xml:space="preserve">Расчеты по платежам из бюджета с финансовым органом по </w:t>
            </w:r>
            <w:r w:rsidR="0064119F">
              <w:rPr>
                <w:color w:val="000000"/>
              </w:rPr>
              <w:t>у</w:t>
            </w:r>
            <w:r w:rsidR="0064119F">
              <w:t>слугам, работам для целей капитальных вложений</w:t>
            </w:r>
          </w:p>
        </w:tc>
        <w:tc>
          <w:tcPr>
            <w:tcW w:w="744" w:type="dxa"/>
            <w:tcBorders>
              <w:top w:val="single" w:sz="4" w:space="0" w:color="auto"/>
              <w:left w:val="single" w:sz="4" w:space="0" w:color="auto"/>
              <w:bottom w:val="single" w:sz="4" w:space="0" w:color="auto"/>
              <w:right w:val="single" w:sz="4" w:space="0" w:color="auto"/>
            </w:tcBorders>
          </w:tcPr>
          <w:p w:rsidR="00AD5B33" w:rsidRPr="009425CC" w:rsidRDefault="00AD5B33" w:rsidP="00AD5B33">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AD5B33" w:rsidRPr="00AD5B33" w:rsidRDefault="00AD5B33" w:rsidP="00AD5B33">
            <w:pPr>
              <w:autoSpaceDE w:val="0"/>
              <w:autoSpaceDN w:val="0"/>
              <w:adjustRightInd w:val="0"/>
              <w:jc w:val="center"/>
              <w:rPr>
                <w:color w:val="000000"/>
              </w:rPr>
            </w:pPr>
            <w:r w:rsidRPr="009425CC">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AD5B33" w:rsidRPr="009425CC" w:rsidRDefault="00AD5B33" w:rsidP="00AD5B33">
            <w:pPr>
              <w:autoSpaceDE w:val="0"/>
              <w:autoSpaceDN w:val="0"/>
              <w:adjustRightInd w:val="0"/>
              <w:jc w:val="center"/>
              <w:rPr>
                <w:color w:val="000000"/>
              </w:rPr>
            </w:pPr>
            <w:r w:rsidRPr="009425CC">
              <w:rPr>
                <w:color w:val="000000"/>
              </w:rPr>
              <w:t>3</w:t>
            </w:r>
          </w:p>
        </w:tc>
        <w:tc>
          <w:tcPr>
            <w:tcW w:w="330" w:type="dxa"/>
            <w:tcBorders>
              <w:top w:val="single" w:sz="4" w:space="0" w:color="auto"/>
              <w:left w:val="single" w:sz="4" w:space="0" w:color="auto"/>
              <w:bottom w:val="single" w:sz="4" w:space="0" w:color="auto"/>
              <w:right w:val="single" w:sz="4" w:space="0" w:color="auto"/>
            </w:tcBorders>
          </w:tcPr>
          <w:p w:rsidR="00AD5B33" w:rsidRPr="009425CC" w:rsidRDefault="00AD5B33" w:rsidP="00AD5B33">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AD5B33" w:rsidRPr="009425CC" w:rsidRDefault="00AD5B33" w:rsidP="00AD5B33">
            <w:pPr>
              <w:autoSpaceDE w:val="0"/>
              <w:autoSpaceDN w:val="0"/>
              <w:adjustRightInd w:val="0"/>
              <w:jc w:val="center"/>
              <w:rPr>
                <w:color w:val="000000"/>
              </w:rPr>
            </w:pPr>
            <w:r w:rsidRPr="009425CC">
              <w:rPr>
                <w:color w:val="000000"/>
              </w:rPr>
              <w:t>4</w:t>
            </w:r>
          </w:p>
        </w:tc>
        <w:tc>
          <w:tcPr>
            <w:tcW w:w="660" w:type="dxa"/>
            <w:tcBorders>
              <w:top w:val="single" w:sz="4" w:space="0" w:color="auto"/>
              <w:left w:val="single" w:sz="4" w:space="0" w:color="auto"/>
              <w:bottom w:val="single" w:sz="4" w:space="0" w:color="auto"/>
              <w:right w:val="single" w:sz="4" w:space="0" w:color="auto"/>
            </w:tcBorders>
          </w:tcPr>
          <w:p w:rsidR="00AD5B33" w:rsidRPr="009425CC" w:rsidRDefault="00AD5B33" w:rsidP="00AD5B33">
            <w:pPr>
              <w:autoSpaceDE w:val="0"/>
              <w:autoSpaceDN w:val="0"/>
              <w:adjustRightInd w:val="0"/>
              <w:jc w:val="center"/>
              <w:rPr>
                <w:color w:val="000000"/>
                <w:lang w:val="en-US"/>
              </w:rPr>
            </w:pPr>
            <w:r w:rsidRPr="009425CC">
              <w:rPr>
                <w:color w:val="000000"/>
                <w:lang w:val="en-US"/>
              </w:rPr>
              <w:t xml:space="preserve">0 </w:t>
            </w:r>
          </w:p>
        </w:tc>
        <w:tc>
          <w:tcPr>
            <w:tcW w:w="550" w:type="dxa"/>
            <w:tcBorders>
              <w:top w:val="single" w:sz="4" w:space="0" w:color="auto"/>
              <w:left w:val="single" w:sz="4" w:space="0" w:color="auto"/>
              <w:bottom w:val="single" w:sz="4" w:space="0" w:color="auto"/>
              <w:right w:val="single" w:sz="4" w:space="0" w:color="auto"/>
            </w:tcBorders>
          </w:tcPr>
          <w:p w:rsidR="00AD5B33" w:rsidRPr="009425CC" w:rsidRDefault="00AD5B33" w:rsidP="00AD5B33">
            <w:pPr>
              <w:autoSpaceDE w:val="0"/>
              <w:autoSpaceDN w:val="0"/>
              <w:adjustRightInd w:val="0"/>
              <w:jc w:val="center"/>
              <w:rPr>
                <w:color w:val="000000"/>
                <w:lang w:val="en-US"/>
              </w:rPr>
            </w:pPr>
            <w:r w:rsidRPr="009425CC">
              <w:rPr>
                <w:color w:val="000000"/>
                <w:lang w:val="en-US"/>
              </w:rPr>
              <w:t>5</w:t>
            </w:r>
          </w:p>
        </w:tc>
        <w:tc>
          <w:tcPr>
            <w:tcW w:w="397" w:type="dxa"/>
            <w:tcBorders>
              <w:top w:val="single" w:sz="4" w:space="0" w:color="auto"/>
              <w:left w:val="single" w:sz="4" w:space="0" w:color="auto"/>
              <w:bottom w:val="single" w:sz="4" w:space="0" w:color="auto"/>
              <w:right w:val="single" w:sz="4" w:space="0" w:color="auto"/>
            </w:tcBorders>
          </w:tcPr>
          <w:p w:rsidR="00AD5B33" w:rsidRPr="009425CC" w:rsidRDefault="00AD5B33" w:rsidP="00AD5B33">
            <w:pPr>
              <w:autoSpaceDE w:val="0"/>
              <w:autoSpaceDN w:val="0"/>
              <w:adjustRightInd w:val="0"/>
              <w:jc w:val="center"/>
              <w:rPr>
                <w:color w:val="000000"/>
              </w:rPr>
            </w:pPr>
            <w:r w:rsidRPr="009425CC">
              <w:rPr>
                <w:color w:val="000000"/>
              </w:rPr>
              <w:t>2</w:t>
            </w:r>
          </w:p>
        </w:tc>
        <w:tc>
          <w:tcPr>
            <w:tcW w:w="425" w:type="dxa"/>
            <w:tcBorders>
              <w:top w:val="single" w:sz="4" w:space="0" w:color="auto"/>
              <w:left w:val="single" w:sz="4" w:space="0" w:color="auto"/>
              <w:bottom w:val="single" w:sz="4" w:space="0" w:color="auto"/>
              <w:right w:val="single" w:sz="4" w:space="0" w:color="auto"/>
            </w:tcBorders>
          </w:tcPr>
          <w:p w:rsidR="00AD5B33" w:rsidRPr="009425CC" w:rsidRDefault="00AD5B33" w:rsidP="00AD5B33">
            <w:pPr>
              <w:autoSpaceDE w:val="0"/>
              <w:autoSpaceDN w:val="0"/>
              <w:adjustRightInd w:val="0"/>
              <w:jc w:val="center"/>
              <w:rPr>
                <w:color w:val="000000"/>
              </w:rPr>
            </w:pPr>
            <w:r w:rsidRPr="009425CC">
              <w:rPr>
                <w:color w:val="000000"/>
              </w:rPr>
              <w:t>2</w:t>
            </w:r>
          </w:p>
        </w:tc>
        <w:tc>
          <w:tcPr>
            <w:tcW w:w="284" w:type="dxa"/>
            <w:tcBorders>
              <w:top w:val="single" w:sz="4" w:space="0" w:color="auto"/>
              <w:left w:val="single" w:sz="4" w:space="0" w:color="auto"/>
              <w:bottom w:val="single" w:sz="4" w:space="0" w:color="auto"/>
              <w:right w:val="single" w:sz="4" w:space="0" w:color="auto"/>
            </w:tcBorders>
          </w:tcPr>
          <w:p w:rsidR="00AD5B33" w:rsidRPr="009425CC" w:rsidRDefault="00AD5B33" w:rsidP="00AD5B33">
            <w:pPr>
              <w:autoSpaceDE w:val="0"/>
              <w:autoSpaceDN w:val="0"/>
              <w:adjustRightInd w:val="0"/>
              <w:jc w:val="center"/>
              <w:rPr>
                <w:color w:val="000000"/>
              </w:rPr>
            </w:pPr>
            <w:r>
              <w:rPr>
                <w:color w:val="000000"/>
              </w:rPr>
              <w:t>8</w:t>
            </w:r>
          </w:p>
        </w:tc>
      </w:tr>
    </w:tbl>
    <w:p w:rsidR="007C4267" w:rsidRPr="001F0A88" w:rsidRDefault="001F0A88" w:rsidP="00711122">
      <w:pPr>
        <w:spacing w:before="120" w:after="120"/>
        <w:ind w:firstLine="709"/>
        <w:jc w:val="both"/>
        <w:rPr>
          <w:sz w:val="28"/>
          <w:szCs w:val="28"/>
        </w:rPr>
      </w:pPr>
      <w:proofErr w:type="gramStart"/>
      <w:r>
        <w:rPr>
          <w:sz w:val="28"/>
          <w:szCs w:val="28"/>
          <w:lang w:val="en-US"/>
        </w:rPr>
        <w:t>c</w:t>
      </w:r>
      <w:r>
        <w:rPr>
          <w:sz w:val="28"/>
          <w:szCs w:val="28"/>
        </w:rPr>
        <w:t>трок</w:t>
      </w:r>
      <w:r w:rsidR="00EF2137">
        <w:rPr>
          <w:sz w:val="28"/>
          <w:szCs w:val="28"/>
        </w:rPr>
        <w:t>у</w:t>
      </w:r>
      <w:proofErr w:type="gramEnd"/>
      <w:r w:rsidRPr="001F0A88">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1F0A88" w:rsidRPr="009425CC" w:rsidTr="001F0A88">
        <w:tc>
          <w:tcPr>
            <w:tcW w:w="4962" w:type="dxa"/>
          </w:tcPr>
          <w:p w:rsidR="001F0A88" w:rsidRPr="009425CC" w:rsidRDefault="001F0A88" w:rsidP="001F0A88">
            <w:pPr>
              <w:autoSpaceDE w:val="0"/>
              <w:autoSpaceDN w:val="0"/>
              <w:adjustRightInd w:val="0"/>
              <w:rPr>
                <w:color w:val="000000"/>
              </w:rPr>
            </w:pPr>
            <w:r w:rsidRPr="009425CC">
              <w:rPr>
                <w:color w:val="000000"/>
              </w:rPr>
              <w:t>Расчеты по платежам из бюджета с финансовым органом по безвозмездным перечислениям государственным и муниципальным организациям</w:t>
            </w:r>
          </w:p>
        </w:tc>
        <w:tc>
          <w:tcPr>
            <w:tcW w:w="744" w:type="dxa"/>
          </w:tcPr>
          <w:p w:rsidR="001F0A88" w:rsidRPr="009425CC" w:rsidRDefault="001F0A88" w:rsidP="001F0A88">
            <w:pPr>
              <w:autoSpaceDE w:val="0"/>
              <w:autoSpaceDN w:val="0"/>
              <w:adjustRightInd w:val="0"/>
              <w:jc w:val="center"/>
              <w:rPr>
                <w:color w:val="000000"/>
              </w:rPr>
            </w:pPr>
            <w:r w:rsidRPr="009425CC">
              <w:rPr>
                <w:color w:val="000000"/>
              </w:rPr>
              <w:t>0</w:t>
            </w:r>
          </w:p>
        </w:tc>
        <w:tc>
          <w:tcPr>
            <w:tcW w:w="550" w:type="dxa"/>
          </w:tcPr>
          <w:p w:rsidR="001F0A88" w:rsidRPr="009425CC" w:rsidRDefault="001F0A88" w:rsidP="001F0A88">
            <w:pPr>
              <w:autoSpaceDE w:val="0"/>
              <w:autoSpaceDN w:val="0"/>
              <w:adjustRightInd w:val="0"/>
              <w:jc w:val="center"/>
              <w:rPr>
                <w:color w:val="000000"/>
              </w:rPr>
            </w:pPr>
            <w:r w:rsidRPr="009425CC">
              <w:rPr>
                <w:color w:val="000000"/>
              </w:rPr>
              <w:t>1</w:t>
            </w:r>
          </w:p>
        </w:tc>
        <w:tc>
          <w:tcPr>
            <w:tcW w:w="440" w:type="dxa"/>
          </w:tcPr>
          <w:p w:rsidR="001F0A88" w:rsidRPr="009425CC" w:rsidRDefault="001F0A88" w:rsidP="001F0A88">
            <w:pPr>
              <w:autoSpaceDE w:val="0"/>
              <w:autoSpaceDN w:val="0"/>
              <w:adjustRightInd w:val="0"/>
              <w:jc w:val="center"/>
              <w:rPr>
                <w:color w:val="000000"/>
              </w:rPr>
            </w:pPr>
            <w:r w:rsidRPr="009425CC">
              <w:rPr>
                <w:color w:val="000000"/>
              </w:rPr>
              <w:t>3</w:t>
            </w:r>
          </w:p>
        </w:tc>
        <w:tc>
          <w:tcPr>
            <w:tcW w:w="330" w:type="dxa"/>
          </w:tcPr>
          <w:p w:rsidR="001F0A88" w:rsidRPr="009425CC" w:rsidRDefault="001F0A88" w:rsidP="001F0A88">
            <w:pPr>
              <w:autoSpaceDE w:val="0"/>
              <w:autoSpaceDN w:val="0"/>
              <w:adjustRightInd w:val="0"/>
              <w:jc w:val="center"/>
              <w:rPr>
                <w:color w:val="000000"/>
              </w:rPr>
            </w:pPr>
            <w:r w:rsidRPr="009425CC">
              <w:rPr>
                <w:color w:val="000000"/>
              </w:rPr>
              <w:t>0</w:t>
            </w:r>
          </w:p>
        </w:tc>
        <w:tc>
          <w:tcPr>
            <w:tcW w:w="440" w:type="dxa"/>
          </w:tcPr>
          <w:p w:rsidR="001F0A88" w:rsidRPr="009425CC" w:rsidRDefault="001F0A88" w:rsidP="001F0A88">
            <w:pPr>
              <w:autoSpaceDE w:val="0"/>
              <w:autoSpaceDN w:val="0"/>
              <w:adjustRightInd w:val="0"/>
              <w:jc w:val="center"/>
              <w:rPr>
                <w:color w:val="000000"/>
              </w:rPr>
            </w:pPr>
            <w:r w:rsidRPr="009425CC">
              <w:rPr>
                <w:color w:val="000000"/>
              </w:rPr>
              <w:t>4</w:t>
            </w:r>
          </w:p>
        </w:tc>
        <w:tc>
          <w:tcPr>
            <w:tcW w:w="660" w:type="dxa"/>
          </w:tcPr>
          <w:p w:rsidR="001F0A88" w:rsidRPr="009425CC" w:rsidRDefault="001F0A88" w:rsidP="001F0A88">
            <w:pPr>
              <w:autoSpaceDE w:val="0"/>
              <w:autoSpaceDN w:val="0"/>
              <w:adjustRightInd w:val="0"/>
              <w:jc w:val="center"/>
              <w:rPr>
                <w:color w:val="000000"/>
                <w:lang w:val="en-US"/>
              </w:rPr>
            </w:pPr>
            <w:r w:rsidRPr="009425CC">
              <w:rPr>
                <w:color w:val="000000"/>
                <w:lang w:val="en-US"/>
              </w:rPr>
              <w:t xml:space="preserve">0 </w:t>
            </w:r>
          </w:p>
        </w:tc>
        <w:tc>
          <w:tcPr>
            <w:tcW w:w="550" w:type="dxa"/>
          </w:tcPr>
          <w:p w:rsidR="001F0A88" w:rsidRPr="009425CC" w:rsidRDefault="001F0A88" w:rsidP="001F0A88">
            <w:pPr>
              <w:autoSpaceDE w:val="0"/>
              <w:autoSpaceDN w:val="0"/>
              <w:adjustRightInd w:val="0"/>
              <w:jc w:val="center"/>
              <w:rPr>
                <w:color w:val="000000"/>
                <w:lang w:val="en-US"/>
              </w:rPr>
            </w:pPr>
            <w:r w:rsidRPr="009425CC">
              <w:rPr>
                <w:color w:val="000000"/>
                <w:lang w:val="en-US"/>
              </w:rPr>
              <w:t>5</w:t>
            </w:r>
          </w:p>
        </w:tc>
        <w:tc>
          <w:tcPr>
            <w:tcW w:w="397" w:type="dxa"/>
          </w:tcPr>
          <w:p w:rsidR="001F0A88" w:rsidRPr="009425CC" w:rsidRDefault="001F0A88" w:rsidP="001F0A88">
            <w:pPr>
              <w:autoSpaceDE w:val="0"/>
              <w:autoSpaceDN w:val="0"/>
              <w:adjustRightInd w:val="0"/>
              <w:jc w:val="center"/>
              <w:rPr>
                <w:color w:val="000000"/>
              </w:rPr>
            </w:pPr>
            <w:r w:rsidRPr="009425CC">
              <w:rPr>
                <w:color w:val="000000"/>
              </w:rPr>
              <w:t>2</w:t>
            </w:r>
          </w:p>
        </w:tc>
        <w:tc>
          <w:tcPr>
            <w:tcW w:w="425" w:type="dxa"/>
          </w:tcPr>
          <w:p w:rsidR="001F0A88" w:rsidRPr="009425CC" w:rsidRDefault="001F0A88" w:rsidP="001F0A88">
            <w:pPr>
              <w:autoSpaceDE w:val="0"/>
              <w:autoSpaceDN w:val="0"/>
              <w:adjustRightInd w:val="0"/>
              <w:jc w:val="center"/>
              <w:rPr>
                <w:color w:val="000000"/>
              </w:rPr>
            </w:pPr>
            <w:r w:rsidRPr="009425CC">
              <w:rPr>
                <w:color w:val="000000"/>
              </w:rPr>
              <w:t>4</w:t>
            </w:r>
          </w:p>
        </w:tc>
        <w:tc>
          <w:tcPr>
            <w:tcW w:w="284" w:type="dxa"/>
          </w:tcPr>
          <w:p w:rsidR="001F0A88" w:rsidRPr="009425CC" w:rsidRDefault="001F0A88" w:rsidP="001F0A88">
            <w:pPr>
              <w:autoSpaceDE w:val="0"/>
              <w:autoSpaceDN w:val="0"/>
              <w:adjustRightInd w:val="0"/>
              <w:jc w:val="center"/>
              <w:rPr>
                <w:color w:val="000000"/>
              </w:rPr>
            </w:pPr>
            <w:r w:rsidRPr="009425CC">
              <w:rPr>
                <w:color w:val="000000"/>
              </w:rPr>
              <w:t>1</w:t>
            </w:r>
          </w:p>
        </w:tc>
      </w:tr>
    </w:tbl>
    <w:p w:rsidR="001F0A88" w:rsidRDefault="001F0A88" w:rsidP="001F0A88">
      <w:pPr>
        <w:autoSpaceDE w:val="0"/>
        <w:autoSpaceDN w:val="0"/>
        <w:adjustRightInd w:val="0"/>
        <w:spacing w:before="120" w:after="120"/>
        <w:ind w:firstLine="709"/>
        <w:jc w:val="both"/>
        <w:rPr>
          <w:rFonts w:eastAsiaTheme="minorHAnsi"/>
          <w:sz w:val="28"/>
          <w:szCs w:val="28"/>
          <w:lang w:eastAsia="en-US"/>
        </w:rPr>
      </w:pPr>
      <w:r>
        <w:rPr>
          <w:rFonts w:eastAsiaTheme="minorHAnsi"/>
          <w:sz w:val="28"/>
          <w:szCs w:val="28"/>
          <w:lang w:eastAsia="en-US"/>
        </w:rPr>
        <w:t>изложить в следующей редакции:</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1F0A88" w:rsidRPr="009425CC" w:rsidTr="001F0A88">
        <w:tc>
          <w:tcPr>
            <w:tcW w:w="4962" w:type="dxa"/>
          </w:tcPr>
          <w:p w:rsidR="001F0A88" w:rsidRPr="00EF2137" w:rsidRDefault="001F0A88" w:rsidP="00EF2137">
            <w:pPr>
              <w:autoSpaceDE w:val="0"/>
              <w:autoSpaceDN w:val="0"/>
              <w:adjustRightInd w:val="0"/>
              <w:rPr>
                <w:color w:val="000000"/>
              </w:rPr>
            </w:pPr>
            <w:r w:rsidRPr="00EF2137">
              <w:rPr>
                <w:color w:val="000000"/>
              </w:rPr>
              <w:t xml:space="preserve">Расчеты по платежам из бюджета с финансовым органом по безвозмездным перечислениям </w:t>
            </w:r>
            <w:r w:rsidRPr="00EF2137">
              <w:t>(передачам) текущего характера сектора государственного управления</w:t>
            </w:r>
          </w:p>
        </w:tc>
        <w:tc>
          <w:tcPr>
            <w:tcW w:w="744" w:type="dxa"/>
          </w:tcPr>
          <w:p w:rsidR="001F0A88" w:rsidRPr="009425CC" w:rsidRDefault="001F0A88" w:rsidP="001F0A88">
            <w:pPr>
              <w:autoSpaceDE w:val="0"/>
              <w:autoSpaceDN w:val="0"/>
              <w:adjustRightInd w:val="0"/>
              <w:jc w:val="center"/>
              <w:rPr>
                <w:color w:val="000000"/>
              </w:rPr>
            </w:pPr>
            <w:r w:rsidRPr="009425CC">
              <w:rPr>
                <w:color w:val="000000"/>
              </w:rPr>
              <w:t>0</w:t>
            </w:r>
          </w:p>
        </w:tc>
        <w:tc>
          <w:tcPr>
            <w:tcW w:w="550" w:type="dxa"/>
          </w:tcPr>
          <w:p w:rsidR="001F0A88" w:rsidRPr="009425CC" w:rsidRDefault="001F0A88" w:rsidP="001F0A88">
            <w:pPr>
              <w:autoSpaceDE w:val="0"/>
              <w:autoSpaceDN w:val="0"/>
              <w:adjustRightInd w:val="0"/>
              <w:jc w:val="center"/>
              <w:rPr>
                <w:color w:val="000000"/>
              </w:rPr>
            </w:pPr>
            <w:r w:rsidRPr="009425CC">
              <w:rPr>
                <w:color w:val="000000"/>
              </w:rPr>
              <w:t>1</w:t>
            </w:r>
          </w:p>
        </w:tc>
        <w:tc>
          <w:tcPr>
            <w:tcW w:w="440" w:type="dxa"/>
          </w:tcPr>
          <w:p w:rsidR="001F0A88" w:rsidRPr="009425CC" w:rsidRDefault="001F0A88" w:rsidP="001F0A88">
            <w:pPr>
              <w:autoSpaceDE w:val="0"/>
              <w:autoSpaceDN w:val="0"/>
              <w:adjustRightInd w:val="0"/>
              <w:jc w:val="center"/>
              <w:rPr>
                <w:color w:val="000000"/>
              </w:rPr>
            </w:pPr>
            <w:r w:rsidRPr="009425CC">
              <w:rPr>
                <w:color w:val="000000"/>
              </w:rPr>
              <w:t>3</w:t>
            </w:r>
          </w:p>
        </w:tc>
        <w:tc>
          <w:tcPr>
            <w:tcW w:w="330" w:type="dxa"/>
          </w:tcPr>
          <w:p w:rsidR="001F0A88" w:rsidRPr="009425CC" w:rsidRDefault="001F0A88" w:rsidP="001F0A88">
            <w:pPr>
              <w:autoSpaceDE w:val="0"/>
              <w:autoSpaceDN w:val="0"/>
              <w:adjustRightInd w:val="0"/>
              <w:jc w:val="center"/>
              <w:rPr>
                <w:color w:val="000000"/>
              </w:rPr>
            </w:pPr>
            <w:r w:rsidRPr="009425CC">
              <w:rPr>
                <w:color w:val="000000"/>
              </w:rPr>
              <w:t>0</w:t>
            </w:r>
          </w:p>
        </w:tc>
        <w:tc>
          <w:tcPr>
            <w:tcW w:w="440" w:type="dxa"/>
          </w:tcPr>
          <w:p w:rsidR="001F0A88" w:rsidRPr="009425CC" w:rsidRDefault="001F0A88" w:rsidP="001F0A88">
            <w:pPr>
              <w:autoSpaceDE w:val="0"/>
              <w:autoSpaceDN w:val="0"/>
              <w:adjustRightInd w:val="0"/>
              <w:jc w:val="center"/>
              <w:rPr>
                <w:color w:val="000000"/>
              </w:rPr>
            </w:pPr>
            <w:r w:rsidRPr="009425CC">
              <w:rPr>
                <w:color w:val="000000"/>
              </w:rPr>
              <w:t>4</w:t>
            </w:r>
          </w:p>
        </w:tc>
        <w:tc>
          <w:tcPr>
            <w:tcW w:w="660" w:type="dxa"/>
          </w:tcPr>
          <w:p w:rsidR="001F0A88" w:rsidRPr="009425CC" w:rsidRDefault="001F0A88" w:rsidP="001F0A88">
            <w:pPr>
              <w:autoSpaceDE w:val="0"/>
              <w:autoSpaceDN w:val="0"/>
              <w:adjustRightInd w:val="0"/>
              <w:jc w:val="center"/>
              <w:rPr>
                <w:color w:val="000000"/>
                <w:lang w:val="en-US"/>
              </w:rPr>
            </w:pPr>
            <w:r w:rsidRPr="009425CC">
              <w:rPr>
                <w:color w:val="000000"/>
                <w:lang w:val="en-US"/>
              </w:rPr>
              <w:t xml:space="preserve">0 </w:t>
            </w:r>
          </w:p>
        </w:tc>
        <w:tc>
          <w:tcPr>
            <w:tcW w:w="550" w:type="dxa"/>
          </w:tcPr>
          <w:p w:rsidR="001F0A88" w:rsidRPr="009425CC" w:rsidRDefault="001F0A88" w:rsidP="001F0A88">
            <w:pPr>
              <w:autoSpaceDE w:val="0"/>
              <w:autoSpaceDN w:val="0"/>
              <w:adjustRightInd w:val="0"/>
              <w:jc w:val="center"/>
              <w:rPr>
                <w:color w:val="000000"/>
                <w:lang w:val="en-US"/>
              </w:rPr>
            </w:pPr>
            <w:r w:rsidRPr="009425CC">
              <w:rPr>
                <w:color w:val="000000"/>
                <w:lang w:val="en-US"/>
              </w:rPr>
              <w:t>5</w:t>
            </w:r>
          </w:p>
        </w:tc>
        <w:tc>
          <w:tcPr>
            <w:tcW w:w="397" w:type="dxa"/>
          </w:tcPr>
          <w:p w:rsidR="001F0A88" w:rsidRPr="009425CC" w:rsidRDefault="001F0A88" w:rsidP="001F0A88">
            <w:pPr>
              <w:autoSpaceDE w:val="0"/>
              <w:autoSpaceDN w:val="0"/>
              <w:adjustRightInd w:val="0"/>
              <w:jc w:val="center"/>
              <w:rPr>
                <w:color w:val="000000"/>
              </w:rPr>
            </w:pPr>
            <w:r w:rsidRPr="009425CC">
              <w:rPr>
                <w:color w:val="000000"/>
              </w:rPr>
              <w:t>2</w:t>
            </w:r>
          </w:p>
        </w:tc>
        <w:tc>
          <w:tcPr>
            <w:tcW w:w="425" w:type="dxa"/>
          </w:tcPr>
          <w:p w:rsidR="001F0A88" w:rsidRPr="009425CC" w:rsidRDefault="001F0A88" w:rsidP="001F0A88">
            <w:pPr>
              <w:autoSpaceDE w:val="0"/>
              <w:autoSpaceDN w:val="0"/>
              <w:adjustRightInd w:val="0"/>
              <w:jc w:val="center"/>
              <w:rPr>
                <w:color w:val="000000"/>
              </w:rPr>
            </w:pPr>
            <w:r w:rsidRPr="009425CC">
              <w:rPr>
                <w:color w:val="000000"/>
              </w:rPr>
              <w:t>4</w:t>
            </w:r>
          </w:p>
        </w:tc>
        <w:tc>
          <w:tcPr>
            <w:tcW w:w="284" w:type="dxa"/>
          </w:tcPr>
          <w:p w:rsidR="001F0A88" w:rsidRPr="009425CC" w:rsidRDefault="001F0A88" w:rsidP="001F0A88">
            <w:pPr>
              <w:autoSpaceDE w:val="0"/>
              <w:autoSpaceDN w:val="0"/>
              <w:adjustRightInd w:val="0"/>
              <w:jc w:val="center"/>
              <w:rPr>
                <w:color w:val="000000"/>
              </w:rPr>
            </w:pPr>
            <w:r w:rsidRPr="009425CC">
              <w:rPr>
                <w:color w:val="000000"/>
              </w:rPr>
              <w:t>1</w:t>
            </w:r>
          </w:p>
        </w:tc>
      </w:tr>
    </w:tbl>
    <w:p w:rsidR="00EF2137" w:rsidRPr="00EF2137" w:rsidRDefault="00EF2137" w:rsidP="00711122">
      <w:pPr>
        <w:spacing w:before="120" w:after="120"/>
        <w:ind w:firstLine="709"/>
        <w:jc w:val="both"/>
        <w:rPr>
          <w:sz w:val="28"/>
          <w:szCs w:val="28"/>
          <w:lang w:val="en-US"/>
        </w:rPr>
      </w:pPr>
      <w:r>
        <w:rPr>
          <w:sz w:val="28"/>
          <w:szCs w:val="28"/>
        </w:rPr>
        <w:t xml:space="preserve"> исключить строку</w:t>
      </w:r>
      <w:r>
        <w:rPr>
          <w:sz w:val="28"/>
          <w:szCs w:val="28"/>
          <w:lang w:val="en-US"/>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EF2137" w:rsidRPr="009425CC" w:rsidTr="00EF2137">
        <w:tc>
          <w:tcPr>
            <w:tcW w:w="4962" w:type="dxa"/>
          </w:tcPr>
          <w:p w:rsidR="00EF2137" w:rsidRPr="009425CC" w:rsidRDefault="00EF2137" w:rsidP="00EF2137">
            <w:pPr>
              <w:autoSpaceDE w:val="0"/>
              <w:autoSpaceDN w:val="0"/>
              <w:adjustRightInd w:val="0"/>
              <w:rPr>
                <w:color w:val="000000"/>
              </w:rPr>
            </w:pPr>
            <w:r w:rsidRPr="009425CC">
              <w:rPr>
                <w:color w:val="000000"/>
              </w:rPr>
              <w:t>Расчеты по платежам из бюджета с финансовым органом по безвозмездным перечислениям, за исключением государственных и муниципальных организаций</w:t>
            </w:r>
          </w:p>
        </w:tc>
        <w:tc>
          <w:tcPr>
            <w:tcW w:w="744" w:type="dxa"/>
          </w:tcPr>
          <w:p w:rsidR="00EF2137" w:rsidRPr="009425CC" w:rsidRDefault="00EF2137" w:rsidP="00EF2137">
            <w:pPr>
              <w:autoSpaceDE w:val="0"/>
              <w:autoSpaceDN w:val="0"/>
              <w:adjustRightInd w:val="0"/>
              <w:jc w:val="center"/>
              <w:rPr>
                <w:color w:val="000000"/>
              </w:rPr>
            </w:pPr>
            <w:r w:rsidRPr="009425CC">
              <w:rPr>
                <w:color w:val="000000"/>
              </w:rPr>
              <w:t>0</w:t>
            </w:r>
          </w:p>
        </w:tc>
        <w:tc>
          <w:tcPr>
            <w:tcW w:w="550" w:type="dxa"/>
          </w:tcPr>
          <w:p w:rsidR="00EF2137" w:rsidRPr="009425CC" w:rsidRDefault="00EF2137" w:rsidP="00EF2137">
            <w:pPr>
              <w:autoSpaceDE w:val="0"/>
              <w:autoSpaceDN w:val="0"/>
              <w:adjustRightInd w:val="0"/>
              <w:jc w:val="center"/>
              <w:rPr>
                <w:color w:val="000000"/>
              </w:rPr>
            </w:pPr>
            <w:r w:rsidRPr="009425CC">
              <w:rPr>
                <w:color w:val="000000"/>
              </w:rPr>
              <w:t>1</w:t>
            </w:r>
          </w:p>
        </w:tc>
        <w:tc>
          <w:tcPr>
            <w:tcW w:w="440" w:type="dxa"/>
          </w:tcPr>
          <w:p w:rsidR="00EF2137" w:rsidRPr="009425CC" w:rsidRDefault="00EF2137" w:rsidP="00EF2137">
            <w:pPr>
              <w:autoSpaceDE w:val="0"/>
              <w:autoSpaceDN w:val="0"/>
              <w:adjustRightInd w:val="0"/>
              <w:jc w:val="center"/>
              <w:rPr>
                <w:color w:val="000000"/>
              </w:rPr>
            </w:pPr>
            <w:r w:rsidRPr="009425CC">
              <w:rPr>
                <w:color w:val="000000"/>
              </w:rPr>
              <w:t>3</w:t>
            </w:r>
          </w:p>
        </w:tc>
        <w:tc>
          <w:tcPr>
            <w:tcW w:w="330" w:type="dxa"/>
          </w:tcPr>
          <w:p w:rsidR="00EF2137" w:rsidRPr="009425CC" w:rsidRDefault="00EF2137" w:rsidP="00EF2137">
            <w:pPr>
              <w:autoSpaceDE w:val="0"/>
              <w:autoSpaceDN w:val="0"/>
              <w:adjustRightInd w:val="0"/>
              <w:jc w:val="center"/>
              <w:rPr>
                <w:color w:val="000000"/>
              </w:rPr>
            </w:pPr>
            <w:r w:rsidRPr="009425CC">
              <w:rPr>
                <w:color w:val="000000"/>
              </w:rPr>
              <w:t>0</w:t>
            </w:r>
          </w:p>
        </w:tc>
        <w:tc>
          <w:tcPr>
            <w:tcW w:w="440" w:type="dxa"/>
          </w:tcPr>
          <w:p w:rsidR="00EF2137" w:rsidRPr="009425CC" w:rsidRDefault="00EF2137" w:rsidP="00EF2137">
            <w:pPr>
              <w:autoSpaceDE w:val="0"/>
              <w:autoSpaceDN w:val="0"/>
              <w:adjustRightInd w:val="0"/>
              <w:jc w:val="center"/>
              <w:rPr>
                <w:color w:val="000000"/>
              </w:rPr>
            </w:pPr>
            <w:r w:rsidRPr="009425CC">
              <w:rPr>
                <w:color w:val="000000"/>
              </w:rPr>
              <w:t>4</w:t>
            </w:r>
          </w:p>
        </w:tc>
        <w:tc>
          <w:tcPr>
            <w:tcW w:w="660" w:type="dxa"/>
          </w:tcPr>
          <w:p w:rsidR="00EF2137" w:rsidRPr="009425CC" w:rsidRDefault="00EF2137" w:rsidP="00EF2137">
            <w:pPr>
              <w:autoSpaceDE w:val="0"/>
              <w:autoSpaceDN w:val="0"/>
              <w:adjustRightInd w:val="0"/>
              <w:jc w:val="center"/>
              <w:rPr>
                <w:color w:val="000000"/>
                <w:lang w:val="en-US"/>
              </w:rPr>
            </w:pPr>
            <w:r w:rsidRPr="009425CC">
              <w:rPr>
                <w:color w:val="000000"/>
                <w:lang w:val="en-US"/>
              </w:rPr>
              <w:t xml:space="preserve">0 </w:t>
            </w:r>
          </w:p>
        </w:tc>
        <w:tc>
          <w:tcPr>
            <w:tcW w:w="550" w:type="dxa"/>
          </w:tcPr>
          <w:p w:rsidR="00EF2137" w:rsidRPr="009425CC" w:rsidRDefault="00EF2137" w:rsidP="00EF2137">
            <w:pPr>
              <w:autoSpaceDE w:val="0"/>
              <w:autoSpaceDN w:val="0"/>
              <w:adjustRightInd w:val="0"/>
              <w:jc w:val="center"/>
              <w:rPr>
                <w:color w:val="000000"/>
                <w:lang w:val="en-US"/>
              </w:rPr>
            </w:pPr>
            <w:r w:rsidRPr="009425CC">
              <w:rPr>
                <w:color w:val="000000"/>
                <w:lang w:val="en-US"/>
              </w:rPr>
              <w:t>5</w:t>
            </w:r>
          </w:p>
        </w:tc>
        <w:tc>
          <w:tcPr>
            <w:tcW w:w="397" w:type="dxa"/>
          </w:tcPr>
          <w:p w:rsidR="00EF2137" w:rsidRPr="009425CC" w:rsidRDefault="00EF2137" w:rsidP="00EF2137">
            <w:pPr>
              <w:autoSpaceDE w:val="0"/>
              <w:autoSpaceDN w:val="0"/>
              <w:adjustRightInd w:val="0"/>
              <w:jc w:val="center"/>
              <w:rPr>
                <w:color w:val="000000"/>
              </w:rPr>
            </w:pPr>
            <w:r w:rsidRPr="009425CC">
              <w:rPr>
                <w:color w:val="000000"/>
              </w:rPr>
              <w:t>2</w:t>
            </w:r>
          </w:p>
        </w:tc>
        <w:tc>
          <w:tcPr>
            <w:tcW w:w="425" w:type="dxa"/>
          </w:tcPr>
          <w:p w:rsidR="00EF2137" w:rsidRPr="009425CC" w:rsidRDefault="00EF2137" w:rsidP="00EF2137">
            <w:pPr>
              <w:autoSpaceDE w:val="0"/>
              <w:autoSpaceDN w:val="0"/>
              <w:adjustRightInd w:val="0"/>
              <w:jc w:val="center"/>
              <w:rPr>
                <w:color w:val="000000"/>
              </w:rPr>
            </w:pPr>
            <w:r w:rsidRPr="009425CC">
              <w:rPr>
                <w:color w:val="000000"/>
              </w:rPr>
              <w:t>4</w:t>
            </w:r>
          </w:p>
        </w:tc>
        <w:tc>
          <w:tcPr>
            <w:tcW w:w="284" w:type="dxa"/>
          </w:tcPr>
          <w:p w:rsidR="00EF2137" w:rsidRPr="009425CC" w:rsidRDefault="00EF2137" w:rsidP="00EF2137">
            <w:pPr>
              <w:autoSpaceDE w:val="0"/>
              <w:autoSpaceDN w:val="0"/>
              <w:adjustRightInd w:val="0"/>
              <w:jc w:val="center"/>
              <w:rPr>
                <w:color w:val="000000"/>
              </w:rPr>
            </w:pPr>
            <w:r w:rsidRPr="009425CC">
              <w:rPr>
                <w:color w:val="000000"/>
              </w:rPr>
              <w:t>2</w:t>
            </w:r>
          </w:p>
        </w:tc>
      </w:tr>
    </w:tbl>
    <w:p w:rsidR="007C4267" w:rsidRDefault="007C4267" w:rsidP="00711122">
      <w:pPr>
        <w:spacing w:before="120" w:after="120"/>
        <w:ind w:firstLine="709"/>
        <w:jc w:val="both"/>
        <w:rPr>
          <w:sz w:val="28"/>
          <w:szCs w:val="28"/>
        </w:rPr>
      </w:pPr>
      <w:r w:rsidRPr="00645252">
        <w:rPr>
          <w:sz w:val="28"/>
          <w:szCs w:val="28"/>
        </w:rPr>
        <w:t>после строки</w:t>
      </w:r>
      <w:r w:rsidRPr="00CC2B0B">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EF2137" w:rsidRPr="009425CC" w:rsidTr="007C4267">
        <w:tc>
          <w:tcPr>
            <w:tcW w:w="4962" w:type="dxa"/>
          </w:tcPr>
          <w:p w:rsidR="00EF2137" w:rsidRPr="00EF2137" w:rsidRDefault="00EF2137" w:rsidP="00EF2137">
            <w:pPr>
              <w:autoSpaceDE w:val="0"/>
              <w:autoSpaceDN w:val="0"/>
              <w:adjustRightInd w:val="0"/>
              <w:rPr>
                <w:color w:val="000000"/>
              </w:rPr>
            </w:pPr>
            <w:r w:rsidRPr="00EF2137">
              <w:rPr>
                <w:color w:val="000000"/>
              </w:rPr>
              <w:t xml:space="preserve">Расчеты по платежам из бюджета с финансовым органом по безвозмездным перечислениям </w:t>
            </w:r>
            <w:r w:rsidRPr="00EF2137">
              <w:t>(передачам) текущего характера сектора государственного управления</w:t>
            </w:r>
          </w:p>
        </w:tc>
        <w:tc>
          <w:tcPr>
            <w:tcW w:w="744" w:type="dxa"/>
          </w:tcPr>
          <w:p w:rsidR="00EF2137" w:rsidRPr="009425CC" w:rsidRDefault="00EF2137" w:rsidP="00EF2137">
            <w:pPr>
              <w:autoSpaceDE w:val="0"/>
              <w:autoSpaceDN w:val="0"/>
              <w:adjustRightInd w:val="0"/>
              <w:jc w:val="center"/>
              <w:rPr>
                <w:color w:val="000000"/>
              </w:rPr>
            </w:pPr>
            <w:r w:rsidRPr="009425CC">
              <w:rPr>
                <w:color w:val="000000"/>
              </w:rPr>
              <w:t>0</w:t>
            </w:r>
          </w:p>
        </w:tc>
        <w:tc>
          <w:tcPr>
            <w:tcW w:w="550" w:type="dxa"/>
          </w:tcPr>
          <w:p w:rsidR="00EF2137" w:rsidRPr="009425CC" w:rsidRDefault="00EF2137" w:rsidP="00EF2137">
            <w:pPr>
              <w:autoSpaceDE w:val="0"/>
              <w:autoSpaceDN w:val="0"/>
              <w:adjustRightInd w:val="0"/>
              <w:jc w:val="center"/>
              <w:rPr>
                <w:color w:val="000000"/>
              </w:rPr>
            </w:pPr>
            <w:r w:rsidRPr="009425CC">
              <w:rPr>
                <w:color w:val="000000"/>
              </w:rPr>
              <w:t>1</w:t>
            </w:r>
          </w:p>
        </w:tc>
        <w:tc>
          <w:tcPr>
            <w:tcW w:w="440" w:type="dxa"/>
          </w:tcPr>
          <w:p w:rsidR="00EF2137" w:rsidRPr="009425CC" w:rsidRDefault="00EF2137" w:rsidP="00EF2137">
            <w:pPr>
              <w:autoSpaceDE w:val="0"/>
              <w:autoSpaceDN w:val="0"/>
              <w:adjustRightInd w:val="0"/>
              <w:jc w:val="center"/>
              <w:rPr>
                <w:color w:val="000000"/>
              </w:rPr>
            </w:pPr>
            <w:r w:rsidRPr="009425CC">
              <w:rPr>
                <w:color w:val="000000"/>
              </w:rPr>
              <w:t>3</w:t>
            </w:r>
          </w:p>
        </w:tc>
        <w:tc>
          <w:tcPr>
            <w:tcW w:w="330" w:type="dxa"/>
          </w:tcPr>
          <w:p w:rsidR="00EF2137" w:rsidRPr="009425CC" w:rsidRDefault="00EF2137" w:rsidP="00EF2137">
            <w:pPr>
              <w:autoSpaceDE w:val="0"/>
              <w:autoSpaceDN w:val="0"/>
              <w:adjustRightInd w:val="0"/>
              <w:jc w:val="center"/>
              <w:rPr>
                <w:color w:val="000000"/>
              </w:rPr>
            </w:pPr>
            <w:r w:rsidRPr="009425CC">
              <w:rPr>
                <w:color w:val="000000"/>
              </w:rPr>
              <w:t>0</w:t>
            </w:r>
          </w:p>
        </w:tc>
        <w:tc>
          <w:tcPr>
            <w:tcW w:w="440" w:type="dxa"/>
          </w:tcPr>
          <w:p w:rsidR="00EF2137" w:rsidRPr="009425CC" w:rsidRDefault="00EF2137" w:rsidP="00EF2137">
            <w:pPr>
              <w:autoSpaceDE w:val="0"/>
              <w:autoSpaceDN w:val="0"/>
              <w:adjustRightInd w:val="0"/>
              <w:jc w:val="center"/>
              <w:rPr>
                <w:color w:val="000000"/>
              </w:rPr>
            </w:pPr>
            <w:r w:rsidRPr="009425CC">
              <w:rPr>
                <w:color w:val="000000"/>
              </w:rPr>
              <w:t>4</w:t>
            </w:r>
          </w:p>
        </w:tc>
        <w:tc>
          <w:tcPr>
            <w:tcW w:w="660" w:type="dxa"/>
          </w:tcPr>
          <w:p w:rsidR="00EF2137" w:rsidRPr="009425CC" w:rsidRDefault="00EF2137" w:rsidP="00EF2137">
            <w:pPr>
              <w:autoSpaceDE w:val="0"/>
              <w:autoSpaceDN w:val="0"/>
              <w:adjustRightInd w:val="0"/>
              <w:jc w:val="center"/>
              <w:rPr>
                <w:color w:val="000000"/>
                <w:lang w:val="en-US"/>
              </w:rPr>
            </w:pPr>
            <w:r w:rsidRPr="009425CC">
              <w:rPr>
                <w:color w:val="000000"/>
                <w:lang w:val="en-US"/>
              </w:rPr>
              <w:t xml:space="preserve">0 </w:t>
            </w:r>
          </w:p>
        </w:tc>
        <w:tc>
          <w:tcPr>
            <w:tcW w:w="550" w:type="dxa"/>
          </w:tcPr>
          <w:p w:rsidR="00EF2137" w:rsidRPr="009425CC" w:rsidRDefault="00EF2137" w:rsidP="00EF2137">
            <w:pPr>
              <w:autoSpaceDE w:val="0"/>
              <w:autoSpaceDN w:val="0"/>
              <w:adjustRightInd w:val="0"/>
              <w:jc w:val="center"/>
              <w:rPr>
                <w:color w:val="000000"/>
                <w:lang w:val="en-US"/>
              </w:rPr>
            </w:pPr>
            <w:r w:rsidRPr="009425CC">
              <w:rPr>
                <w:color w:val="000000"/>
                <w:lang w:val="en-US"/>
              </w:rPr>
              <w:t>5</w:t>
            </w:r>
          </w:p>
        </w:tc>
        <w:tc>
          <w:tcPr>
            <w:tcW w:w="397" w:type="dxa"/>
          </w:tcPr>
          <w:p w:rsidR="00EF2137" w:rsidRPr="009425CC" w:rsidRDefault="00EF2137" w:rsidP="00EF2137">
            <w:pPr>
              <w:autoSpaceDE w:val="0"/>
              <w:autoSpaceDN w:val="0"/>
              <w:adjustRightInd w:val="0"/>
              <w:jc w:val="center"/>
              <w:rPr>
                <w:color w:val="000000"/>
              </w:rPr>
            </w:pPr>
            <w:r w:rsidRPr="009425CC">
              <w:rPr>
                <w:color w:val="000000"/>
              </w:rPr>
              <w:t>2</w:t>
            </w:r>
          </w:p>
        </w:tc>
        <w:tc>
          <w:tcPr>
            <w:tcW w:w="425" w:type="dxa"/>
          </w:tcPr>
          <w:p w:rsidR="00EF2137" w:rsidRPr="009425CC" w:rsidRDefault="00EF2137" w:rsidP="00EF2137">
            <w:pPr>
              <w:autoSpaceDE w:val="0"/>
              <w:autoSpaceDN w:val="0"/>
              <w:adjustRightInd w:val="0"/>
              <w:jc w:val="center"/>
              <w:rPr>
                <w:color w:val="000000"/>
              </w:rPr>
            </w:pPr>
            <w:r w:rsidRPr="009425CC">
              <w:rPr>
                <w:color w:val="000000"/>
              </w:rPr>
              <w:t>4</w:t>
            </w:r>
          </w:p>
        </w:tc>
        <w:tc>
          <w:tcPr>
            <w:tcW w:w="284" w:type="dxa"/>
          </w:tcPr>
          <w:p w:rsidR="00EF2137" w:rsidRPr="009425CC" w:rsidRDefault="00EF2137" w:rsidP="00EF2137">
            <w:pPr>
              <w:autoSpaceDE w:val="0"/>
              <w:autoSpaceDN w:val="0"/>
              <w:adjustRightInd w:val="0"/>
              <w:jc w:val="center"/>
              <w:rPr>
                <w:color w:val="000000"/>
              </w:rPr>
            </w:pPr>
            <w:r w:rsidRPr="009425CC">
              <w:rPr>
                <w:color w:val="000000"/>
              </w:rPr>
              <w:t>1</w:t>
            </w:r>
          </w:p>
        </w:tc>
      </w:tr>
    </w:tbl>
    <w:p w:rsidR="007C4267" w:rsidRDefault="007C4267" w:rsidP="00D0775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строками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7C4267" w:rsidRPr="009425CC" w:rsidTr="007C4267">
        <w:tc>
          <w:tcPr>
            <w:tcW w:w="4962" w:type="dxa"/>
          </w:tcPr>
          <w:p w:rsidR="007C4267" w:rsidRPr="009425CC" w:rsidRDefault="007C4267" w:rsidP="001F0A88">
            <w:pPr>
              <w:autoSpaceDE w:val="0"/>
              <w:autoSpaceDN w:val="0"/>
              <w:adjustRightInd w:val="0"/>
              <w:rPr>
                <w:color w:val="000000"/>
              </w:rPr>
            </w:pPr>
            <w:r w:rsidRPr="009425CC">
              <w:rPr>
                <w:color w:val="000000"/>
              </w:rPr>
              <w:t>Расчеты по платежам из бюджета с финансовым органом по безвозмездным перечислениям</w:t>
            </w:r>
            <w:r w:rsidR="001F0A88">
              <w:rPr>
                <w:color w:val="000000"/>
              </w:rPr>
              <w:t xml:space="preserve"> </w:t>
            </w:r>
            <w:r w:rsidR="001F0A88">
              <w:t>иным нефинансовым организациям (за исключением нефинансовых организаций государственного сектора) на производство</w:t>
            </w:r>
          </w:p>
        </w:tc>
        <w:tc>
          <w:tcPr>
            <w:tcW w:w="744" w:type="dxa"/>
          </w:tcPr>
          <w:p w:rsidR="007C4267" w:rsidRPr="009425CC" w:rsidRDefault="007C4267" w:rsidP="007C4267">
            <w:pPr>
              <w:autoSpaceDE w:val="0"/>
              <w:autoSpaceDN w:val="0"/>
              <w:adjustRightInd w:val="0"/>
              <w:jc w:val="center"/>
              <w:rPr>
                <w:color w:val="000000"/>
              </w:rPr>
            </w:pPr>
            <w:r w:rsidRPr="009425CC">
              <w:rPr>
                <w:color w:val="000000"/>
              </w:rPr>
              <w:t>0</w:t>
            </w:r>
          </w:p>
        </w:tc>
        <w:tc>
          <w:tcPr>
            <w:tcW w:w="550" w:type="dxa"/>
          </w:tcPr>
          <w:p w:rsidR="007C4267" w:rsidRPr="009425CC" w:rsidRDefault="007C4267" w:rsidP="007C4267">
            <w:pPr>
              <w:autoSpaceDE w:val="0"/>
              <w:autoSpaceDN w:val="0"/>
              <w:adjustRightInd w:val="0"/>
              <w:jc w:val="center"/>
              <w:rPr>
                <w:color w:val="000000"/>
              </w:rPr>
            </w:pPr>
            <w:r w:rsidRPr="009425CC">
              <w:rPr>
                <w:color w:val="000000"/>
              </w:rPr>
              <w:t>1</w:t>
            </w:r>
          </w:p>
        </w:tc>
        <w:tc>
          <w:tcPr>
            <w:tcW w:w="440" w:type="dxa"/>
          </w:tcPr>
          <w:p w:rsidR="007C4267" w:rsidRPr="009425CC" w:rsidRDefault="007C4267" w:rsidP="007C4267">
            <w:pPr>
              <w:autoSpaceDE w:val="0"/>
              <w:autoSpaceDN w:val="0"/>
              <w:adjustRightInd w:val="0"/>
              <w:jc w:val="center"/>
              <w:rPr>
                <w:color w:val="000000"/>
              </w:rPr>
            </w:pPr>
            <w:r w:rsidRPr="009425CC">
              <w:rPr>
                <w:color w:val="000000"/>
              </w:rPr>
              <w:t>3</w:t>
            </w:r>
          </w:p>
        </w:tc>
        <w:tc>
          <w:tcPr>
            <w:tcW w:w="330" w:type="dxa"/>
          </w:tcPr>
          <w:p w:rsidR="007C4267" w:rsidRPr="009425CC" w:rsidRDefault="007C4267" w:rsidP="007C4267">
            <w:pPr>
              <w:autoSpaceDE w:val="0"/>
              <w:autoSpaceDN w:val="0"/>
              <w:adjustRightInd w:val="0"/>
              <w:jc w:val="center"/>
              <w:rPr>
                <w:color w:val="000000"/>
              </w:rPr>
            </w:pPr>
            <w:r w:rsidRPr="009425CC">
              <w:rPr>
                <w:color w:val="000000"/>
              </w:rPr>
              <w:t>0</w:t>
            </w:r>
          </w:p>
        </w:tc>
        <w:tc>
          <w:tcPr>
            <w:tcW w:w="440" w:type="dxa"/>
          </w:tcPr>
          <w:p w:rsidR="007C4267" w:rsidRPr="009425CC" w:rsidRDefault="007C4267" w:rsidP="007C4267">
            <w:pPr>
              <w:autoSpaceDE w:val="0"/>
              <w:autoSpaceDN w:val="0"/>
              <w:adjustRightInd w:val="0"/>
              <w:jc w:val="center"/>
              <w:rPr>
                <w:color w:val="000000"/>
              </w:rPr>
            </w:pPr>
            <w:r w:rsidRPr="009425CC">
              <w:rPr>
                <w:color w:val="000000"/>
              </w:rPr>
              <w:t>4</w:t>
            </w:r>
          </w:p>
        </w:tc>
        <w:tc>
          <w:tcPr>
            <w:tcW w:w="660" w:type="dxa"/>
          </w:tcPr>
          <w:p w:rsidR="007C4267" w:rsidRPr="009425CC" w:rsidRDefault="007C4267" w:rsidP="007C4267">
            <w:pPr>
              <w:autoSpaceDE w:val="0"/>
              <w:autoSpaceDN w:val="0"/>
              <w:adjustRightInd w:val="0"/>
              <w:jc w:val="center"/>
              <w:rPr>
                <w:color w:val="000000"/>
                <w:lang w:val="en-US"/>
              </w:rPr>
            </w:pPr>
            <w:r w:rsidRPr="009425CC">
              <w:rPr>
                <w:color w:val="000000"/>
                <w:lang w:val="en-US"/>
              </w:rPr>
              <w:t xml:space="preserve">0 </w:t>
            </w:r>
          </w:p>
        </w:tc>
        <w:tc>
          <w:tcPr>
            <w:tcW w:w="550" w:type="dxa"/>
          </w:tcPr>
          <w:p w:rsidR="007C4267" w:rsidRPr="009425CC" w:rsidRDefault="007C4267" w:rsidP="007C4267">
            <w:pPr>
              <w:autoSpaceDE w:val="0"/>
              <w:autoSpaceDN w:val="0"/>
              <w:adjustRightInd w:val="0"/>
              <w:jc w:val="center"/>
              <w:rPr>
                <w:color w:val="000000"/>
                <w:lang w:val="en-US"/>
              </w:rPr>
            </w:pPr>
            <w:r w:rsidRPr="009425CC">
              <w:rPr>
                <w:color w:val="000000"/>
                <w:lang w:val="en-US"/>
              </w:rPr>
              <w:t>5</w:t>
            </w:r>
          </w:p>
        </w:tc>
        <w:tc>
          <w:tcPr>
            <w:tcW w:w="397" w:type="dxa"/>
          </w:tcPr>
          <w:p w:rsidR="007C4267" w:rsidRPr="009425CC" w:rsidRDefault="007C4267" w:rsidP="007C4267">
            <w:pPr>
              <w:autoSpaceDE w:val="0"/>
              <w:autoSpaceDN w:val="0"/>
              <w:adjustRightInd w:val="0"/>
              <w:jc w:val="center"/>
              <w:rPr>
                <w:color w:val="000000"/>
              </w:rPr>
            </w:pPr>
            <w:r w:rsidRPr="009425CC">
              <w:rPr>
                <w:color w:val="000000"/>
              </w:rPr>
              <w:t>2</w:t>
            </w:r>
          </w:p>
        </w:tc>
        <w:tc>
          <w:tcPr>
            <w:tcW w:w="425" w:type="dxa"/>
          </w:tcPr>
          <w:p w:rsidR="007C4267" w:rsidRPr="009425CC" w:rsidRDefault="007C4267" w:rsidP="007C4267">
            <w:pPr>
              <w:autoSpaceDE w:val="0"/>
              <w:autoSpaceDN w:val="0"/>
              <w:adjustRightInd w:val="0"/>
              <w:jc w:val="center"/>
              <w:rPr>
                <w:color w:val="000000"/>
              </w:rPr>
            </w:pPr>
            <w:r w:rsidRPr="009425CC">
              <w:rPr>
                <w:color w:val="000000"/>
              </w:rPr>
              <w:t>4</w:t>
            </w:r>
          </w:p>
        </w:tc>
        <w:tc>
          <w:tcPr>
            <w:tcW w:w="284" w:type="dxa"/>
          </w:tcPr>
          <w:p w:rsidR="007C4267" w:rsidRPr="009425CC" w:rsidRDefault="007C4267" w:rsidP="007C4267">
            <w:pPr>
              <w:autoSpaceDE w:val="0"/>
              <w:autoSpaceDN w:val="0"/>
              <w:adjustRightInd w:val="0"/>
              <w:jc w:val="center"/>
              <w:rPr>
                <w:color w:val="000000"/>
              </w:rPr>
            </w:pPr>
            <w:r>
              <w:rPr>
                <w:color w:val="000000"/>
              </w:rPr>
              <w:t>5</w:t>
            </w:r>
          </w:p>
        </w:tc>
      </w:tr>
      <w:tr w:rsidR="007C4267" w:rsidRPr="009425CC" w:rsidTr="007C4267">
        <w:tc>
          <w:tcPr>
            <w:tcW w:w="4962" w:type="dxa"/>
            <w:tcBorders>
              <w:top w:val="single" w:sz="4" w:space="0" w:color="auto"/>
              <w:left w:val="single" w:sz="4" w:space="0" w:color="auto"/>
              <w:bottom w:val="single" w:sz="4" w:space="0" w:color="auto"/>
              <w:right w:val="single" w:sz="4" w:space="0" w:color="auto"/>
            </w:tcBorders>
          </w:tcPr>
          <w:p w:rsidR="007C4267" w:rsidRPr="009425CC" w:rsidRDefault="007C4267" w:rsidP="007C4267">
            <w:pPr>
              <w:autoSpaceDE w:val="0"/>
              <w:autoSpaceDN w:val="0"/>
              <w:adjustRightInd w:val="0"/>
              <w:rPr>
                <w:color w:val="000000"/>
              </w:rPr>
            </w:pPr>
            <w:r w:rsidRPr="009425CC">
              <w:rPr>
                <w:color w:val="000000"/>
              </w:rPr>
              <w:lastRenderedPageBreak/>
              <w:t>Расчеты по платежам из бюджета с финансовым органом по безвозмездным перечислениям</w:t>
            </w:r>
            <w:r>
              <w:rPr>
                <w:color w:val="000000"/>
              </w:rPr>
              <w:t xml:space="preserve"> </w:t>
            </w:r>
            <w:r>
              <w:t>некоммерческим организациям и физическим лицам - производителям товаров, работ и услуг на производство</w:t>
            </w:r>
          </w:p>
        </w:tc>
        <w:tc>
          <w:tcPr>
            <w:tcW w:w="744" w:type="dxa"/>
            <w:tcBorders>
              <w:top w:val="single" w:sz="4" w:space="0" w:color="auto"/>
              <w:left w:val="single" w:sz="4" w:space="0" w:color="auto"/>
              <w:bottom w:val="single" w:sz="4" w:space="0" w:color="auto"/>
              <w:right w:val="single" w:sz="4" w:space="0" w:color="auto"/>
            </w:tcBorders>
          </w:tcPr>
          <w:p w:rsidR="007C4267" w:rsidRPr="009425CC" w:rsidRDefault="007C4267" w:rsidP="007C4267">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7C4267" w:rsidRPr="009425CC" w:rsidRDefault="007C4267" w:rsidP="007C4267">
            <w:pPr>
              <w:autoSpaceDE w:val="0"/>
              <w:autoSpaceDN w:val="0"/>
              <w:adjustRightInd w:val="0"/>
              <w:jc w:val="center"/>
              <w:rPr>
                <w:color w:val="000000"/>
              </w:rPr>
            </w:pPr>
            <w:r w:rsidRPr="009425CC">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7C4267" w:rsidRPr="009425CC" w:rsidRDefault="007C4267" w:rsidP="007C4267">
            <w:pPr>
              <w:autoSpaceDE w:val="0"/>
              <w:autoSpaceDN w:val="0"/>
              <w:adjustRightInd w:val="0"/>
              <w:jc w:val="center"/>
              <w:rPr>
                <w:color w:val="000000"/>
              </w:rPr>
            </w:pPr>
            <w:r w:rsidRPr="009425CC">
              <w:rPr>
                <w:color w:val="000000"/>
              </w:rPr>
              <w:t>3</w:t>
            </w:r>
          </w:p>
        </w:tc>
        <w:tc>
          <w:tcPr>
            <w:tcW w:w="330" w:type="dxa"/>
            <w:tcBorders>
              <w:top w:val="single" w:sz="4" w:space="0" w:color="auto"/>
              <w:left w:val="single" w:sz="4" w:space="0" w:color="auto"/>
              <w:bottom w:val="single" w:sz="4" w:space="0" w:color="auto"/>
              <w:right w:val="single" w:sz="4" w:space="0" w:color="auto"/>
            </w:tcBorders>
          </w:tcPr>
          <w:p w:rsidR="007C4267" w:rsidRPr="009425CC" w:rsidRDefault="007C4267" w:rsidP="007C4267">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7C4267" w:rsidRPr="009425CC" w:rsidRDefault="007C4267" w:rsidP="007C4267">
            <w:pPr>
              <w:autoSpaceDE w:val="0"/>
              <w:autoSpaceDN w:val="0"/>
              <w:adjustRightInd w:val="0"/>
              <w:jc w:val="center"/>
              <w:rPr>
                <w:color w:val="000000"/>
              </w:rPr>
            </w:pPr>
            <w:r w:rsidRPr="009425CC">
              <w:rPr>
                <w:color w:val="000000"/>
              </w:rPr>
              <w:t>4</w:t>
            </w:r>
          </w:p>
        </w:tc>
        <w:tc>
          <w:tcPr>
            <w:tcW w:w="660" w:type="dxa"/>
            <w:tcBorders>
              <w:top w:val="single" w:sz="4" w:space="0" w:color="auto"/>
              <w:left w:val="single" w:sz="4" w:space="0" w:color="auto"/>
              <w:bottom w:val="single" w:sz="4" w:space="0" w:color="auto"/>
              <w:right w:val="single" w:sz="4" w:space="0" w:color="auto"/>
            </w:tcBorders>
          </w:tcPr>
          <w:p w:rsidR="007C4267" w:rsidRPr="009425CC" w:rsidRDefault="007C4267" w:rsidP="007C4267">
            <w:pPr>
              <w:autoSpaceDE w:val="0"/>
              <w:autoSpaceDN w:val="0"/>
              <w:adjustRightInd w:val="0"/>
              <w:jc w:val="center"/>
              <w:rPr>
                <w:color w:val="000000"/>
                <w:lang w:val="en-US"/>
              </w:rPr>
            </w:pPr>
            <w:r w:rsidRPr="009425CC">
              <w:rPr>
                <w:color w:val="000000"/>
                <w:lang w:val="en-US"/>
              </w:rPr>
              <w:t xml:space="preserve">0 </w:t>
            </w:r>
          </w:p>
        </w:tc>
        <w:tc>
          <w:tcPr>
            <w:tcW w:w="550" w:type="dxa"/>
            <w:tcBorders>
              <w:top w:val="single" w:sz="4" w:space="0" w:color="auto"/>
              <w:left w:val="single" w:sz="4" w:space="0" w:color="auto"/>
              <w:bottom w:val="single" w:sz="4" w:space="0" w:color="auto"/>
              <w:right w:val="single" w:sz="4" w:space="0" w:color="auto"/>
            </w:tcBorders>
          </w:tcPr>
          <w:p w:rsidR="007C4267" w:rsidRPr="009425CC" w:rsidRDefault="007C4267" w:rsidP="007C4267">
            <w:pPr>
              <w:autoSpaceDE w:val="0"/>
              <w:autoSpaceDN w:val="0"/>
              <w:adjustRightInd w:val="0"/>
              <w:jc w:val="center"/>
              <w:rPr>
                <w:color w:val="000000"/>
                <w:lang w:val="en-US"/>
              </w:rPr>
            </w:pPr>
            <w:r w:rsidRPr="009425CC">
              <w:rPr>
                <w:color w:val="000000"/>
                <w:lang w:val="en-US"/>
              </w:rPr>
              <w:t>5</w:t>
            </w:r>
          </w:p>
        </w:tc>
        <w:tc>
          <w:tcPr>
            <w:tcW w:w="397" w:type="dxa"/>
            <w:tcBorders>
              <w:top w:val="single" w:sz="4" w:space="0" w:color="auto"/>
              <w:left w:val="single" w:sz="4" w:space="0" w:color="auto"/>
              <w:bottom w:val="single" w:sz="4" w:space="0" w:color="auto"/>
              <w:right w:val="single" w:sz="4" w:space="0" w:color="auto"/>
            </w:tcBorders>
          </w:tcPr>
          <w:p w:rsidR="007C4267" w:rsidRPr="009425CC" w:rsidRDefault="007C4267" w:rsidP="007C4267">
            <w:pPr>
              <w:autoSpaceDE w:val="0"/>
              <w:autoSpaceDN w:val="0"/>
              <w:adjustRightInd w:val="0"/>
              <w:jc w:val="center"/>
              <w:rPr>
                <w:color w:val="000000"/>
              </w:rPr>
            </w:pPr>
            <w:r w:rsidRPr="009425CC">
              <w:rPr>
                <w:color w:val="000000"/>
              </w:rPr>
              <w:t>2</w:t>
            </w:r>
          </w:p>
        </w:tc>
        <w:tc>
          <w:tcPr>
            <w:tcW w:w="425" w:type="dxa"/>
            <w:tcBorders>
              <w:top w:val="single" w:sz="4" w:space="0" w:color="auto"/>
              <w:left w:val="single" w:sz="4" w:space="0" w:color="auto"/>
              <w:bottom w:val="single" w:sz="4" w:space="0" w:color="auto"/>
              <w:right w:val="single" w:sz="4" w:space="0" w:color="auto"/>
            </w:tcBorders>
          </w:tcPr>
          <w:p w:rsidR="007C4267" w:rsidRPr="009425CC" w:rsidRDefault="007C4267" w:rsidP="007C4267">
            <w:pPr>
              <w:autoSpaceDE w:val="0"/>
              <w:autoSpaceDN w:val="0"/>
              <w:adjustRightInd w:val="0"/>
              <w:jc w:val="center"/>
              <w:rPr>
                <w:color w:val="000000"/>
              </w:rPr>
            </w:pPr>
            <w:r w:rsidRPr="009425CC">
              <w:rPr>
                <w:color w:val="000000"/>
              </w:rPr>
              <w:t>4</w:t>
            </w:r>
          </w:p>
        </w:tc>
        <w:tc>
          <w:tcPr>
            <w:tcW w:w="284" w:type="dxa"/>
            <w:tcBorders>
              <w:top w:val="single" w:sz="4" w:space="0" w:color="auto"/>
              <w:left w:val="single" w:sz="4" w:space="0" w:color="auto"/>
              <w:bottom w:val="single" w:sz="4" w:space="0" w:color="auto"/>
              <w:right w:val="single" w:sz="4" w:space="0" w:color="auto"/>
            </w:tcBorders>
          </w:tcPr>
          <w:p w:rsidR="007C4267" w:rsidRPr="009425CC" w:rsidRDefault="007C4267" w:rsidP="007C4267">
            <w:pPr>
              <w:autoSpaceDE w:val="0"/>
              <w:autoSpaceDN w:val="0"/>
              <w:adjustRightInd w:val="0"/>
              <w:jc w:val="center"/>
              <w:rPr>
                <w:color w:val="000000"/>
              </w:rPr>
            </w:pPr>
            <w:r>
              <w:rPr>
                <w:color w:val="000000"/>
              </w:rPr>
              <w:t>6</w:t>
            </w:r>
          </w:p>
        </w:tc>
      </w:tr>
    </w:tbl>
    <w:p w:rsidR="00EF2137" w:rsidRDefault="00EF2137" w:rsidP="00711122">
      <w:pPr>
        <w:spacing w:before="120" w:after="120"/>
        <w:ind w:firstLine="709"/>
        <w:jc w:val="both"/>
        <w:rPr>
          <w:sz w:val="28"/>
          <w:szCs w:val="28"/>
          <w:lang w:val="en-US"/>
        </w:rPr>
      </w:pPr>
      <w:proofErr w:type="gramStart"/>
      <w:r>
        <w:rPr>
          <w:sz w:val="28"/>
          <w:szCs w:val="28"/>
          <w:lang w:val="en-US"/>
        </w:rPr>
        <w:t>c</w:t>
      </w:r>
      <w:r>
        <w:rPr>
          <w:sz w:val="28"/>
          <w:szCs w:val="28"/>
        </w:rPr>
        <w:t>троку</w:t>
      </w:r>
      <w:proofErr w:type="gramEnd"/>
      <w:r>
        <w:rPr>
          <w:sz w:val="28"/>
          <w:szCs w:val="28"/>
          <w:lang w:val="en-US"/>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EF2137" w:rsidRPr="009425CC" w:rsidTr="00EF2137">
        <w:tc>
          <w:tcPr>
            <w:tcW w:w="4962" w:type="dxa"/>
          </w:tcPr>
          <w:p w:rsidR="00EF2137" w:rsidRPr="009425CC" w:rsidRDefault="00EF2137" w:rsidP="00EF2137">
            <w:pPr>
              <w:autoSpaceDE w:val="0"/>
              <w:autoSpaceDN w:val="0"/>
              <w:adjustRightInd w:val="0"/>
              <w:rPr>
                <w:color w:val="000000"/>
              </w:rPr>
            </w:pPr>
            <w:r w:rsidRPr="009425CC">
              <w:rPr>
                <w:color w:val="000000"/>
              </w:rPr>
              <w:t>Расчеты по платежам из бюджета с финансовым органом по перечислениям другим бюджетам бюджетной системы Российской Федерации</w:t>
            </w:r>
          </w:p>
        </w:tc>
        <w:tc>
          <w:tcPr>
            <w:tcW w:w="744" w:type="dxa"/>
          </w:tcPr>
          <w:p w:rsidR="00EF2137" w:rsidRPr="009425CC" w:rsidRDefault="00EF2137" w:rsidP="00EF2137">
            <w:pPr>
              <w:autoSpaceDE w:val="0"/>
              <w:autoSpaceDN w:val="0"/>
              <w:adjustRightInd w:val="0"/>
              <w:jc w:val="center"/>
              <w:rPr>
                <w:color w:val="000000"/>
              </w:rPr>
            </w:pPr>
            <w:r w:rsidRPr="009425CC">
              <w:rPr>
                <w:color w:val="000000"/>
              </w:rPr>
              <w:t>0</w:t>
            </w:r>
          </w:p>
        </w:tc>
        <w:tc>
          <w:tcPr>
            <w:tcW w:w="550" w:type="dxa"/>
          </w:tcPr>
          <w:p w:rsidR="00EF2137" w:rsidRPr="009425CC" w:rsidRDefault="00EF2137" w:rsidP="00EF2137">
            <w:pPr>
              <w:autoSpaceDE w:val="0"/>
              <w:autoSpaceDN w:val="0"/>
              <w:adjustRightInd w:val="0"/>
              <w:jc w:val="center"/>
              <w:rPr>
                <w:color w:val="000000"/>
              </w:rPr>
            </w:pPr>
            <w:r w:rsidRPr="009425CC">
              <w:rPr>
                <w:color w:val="000000"/>
              </w:rPr>
              <w:t>1</w:t>
            </w:r>
          </w:p>
        </w:tc>
        <w:tc>
          <w:tcPr>
            <w:tcW w:w="440" w:type="dxa"/>
          </w:tcPr>
          <w:p w:rsidR="00EF2137" w:rsidRPr="009425CC" w:rsidRDefault="00EF2137" w:rsidP="00EF2137">
            <w:pPr>
              <w:autoSpaceDE w:val="0"/>
              <w:autoSpaceDN w:val="0"/>
              <w:adjustRightInd w:val="0"/>
              <w:jc w:val="center"/>
              <w:rPr>
                <w:color w:val="000000"/>
              </w:rPr>
            </w:pPr>
            <w:r w:rsidRPr="009425CC">
              <w:rPr>
                <w:color w:val="000000"/>
              </w:rPr>
              <w:t>3</w:t>
            </w:r>
          </w:p>
        </w:tc>
        <w:tc>
          <w:tcPr>
            <w:tcW w:w="330" w:type="dxa"/>
          </w:tcPr>
          <w:p w:rsidR="00EF2137" w:rsidRPr="009425CC" w:rsidRDefault="00EF2137" w:rsidP="00EF2137">
            <w:pPr>
              <w:autoSpaceDE w:val="0"/>
              <w:autoSpaceDN w:val="0"/>
              <w:adjustRightInd w:val="0"/>
              <w:jc w:val="center"/>
              <w:rPr>
                <w:color w:val="000000"/>
              </w:rPr>
            </w:pPr>
            <w:r w:rsidRPr="009425CC">
              <w:rPr>
                <w:color w:val="000000"/>
              </w:rPr>
              <w:t>0</w:t>
            </w:r>
          </w:p>
        </w:tc>
        <w:tc>
          <w:tcPr>
            <w:tcW w:w="440" w:type="dxa"/>
          </w:tcPr>
          <w:p w:rsidR="00EF2137" w:rsidRPr="009425CC" w:rsidRDefault="00EF2137" w:rsidP="00EF2137">
            <w:pPr>
              <w:autoSpaceDE w:val="0"/>
              <w:autoSpaceDN w:val="0"/>
              <w:adjustRightInd w:val="0"/>
              <w:jc w:val="center"/>
              <w:rPr>
                <w:color w:val="000000"/>
              </w:rPr>
            </w:pPr>
            <w:r w:rsidRPr="009425CC">
              <w:rPr>
                <w:color w:val="000000"/>
              </w:rPr>
              <w:t>4</w:t>
            </w:r>
          </w:p>
        </w:tc>
        <w:tc>
          <w:tcPr>
            <w:tcW w:w="660" w:type="dxa"/>
          </w:tcPr>
          <w:p w:rsidR="00EF2137" w:rsidRPr="009425CC" w:rsidRDefault="00EF2137" w:rsidP="00EF2137">
            <w:pPr>
              <w:autoSpaceDE w:val="0"/>
              <w:autoSpaceDN w:val="0"/>
              <w:adjustRightInd w:val="0"/>
              <w:jc w:val="center"/>
              <w:rPr>
                <w:color w:val="000000"/>
                <w:lang w:val="en-US"/>
              </w:rPr>
            </w:pPr>
            <w:r w:rsidRPr="009425CC">
              <w:rPr>
                <w:color w:val="000000"/>
                <w:lang w:val="en-US"/>
              </w:rPr>
              <w:t xml:space="preserve">0 </w:t>
            </w:r>
          </w:p>
        </w:tc>
        <w:tc>
          <w:tcPr>
            <w:tcW w:w="550" w:type="dxa"/>
          </w:tcPr>
          <w:p w:rsidR="00EF2137" w:rsidRPr="009425CC" w:rsidRDefault="00EF2137" w:rsidP="00EF2137">
            <w:pPr>
              <w:autoSpaceDE w:val="0"/>
              <w:autoSpaceDN w:val="0"/>
              <w:adjustRightInd w:val="0"/>
              <w:jc w:val="center"/>
              <w:rPr>
                <w:color w:val="000000"/>
                <w:lang w:val="en-US"/>
              </w:rPr>
            </w:pPr>
            <w:r w:rsidRPr="009425CC">
              <w:rPr>
                <w:color w:val="000000"/>
                <w:lang w:val="en-US"/>
              </w:rPr>
              <w:t>5</w:t>
            </w:r>
          </w:p>
        </w:tc>
        <w:tc>
          <w:tcPr>
            <w:tcW w:w="397" w:type="dxa"/>
          </w:tcPr>
          <w:p w:rsidR="00EF2137" w:rsidRPr="009425CC" w:rsidRDefault="00EF2137" w:rsidP="00EF2137">
            <w:pPr>
              <w:autoSpaceDE w:val="0"/>
              <w:autoSpaceDN w:val="0"/>
              <w:adjustRightInd w:val="0"/>
              <w:jc w:val="center"/>
              <w:rPr>
                <w:color w:val="000000"/>
              </w:rPr>
            </w:pPr>
            <w:r w:rsidRPr="009425CC">
              <w:rPr>
                <w:color w:val="000000"/>
              </w:rPr>
              <w:t>2</w:t>
            </w:r>
          </w:p>
        </w:tc>
        <w:tc>
          <w:tcPr>
            <w:tcW w:w="425" w:type="dxa"/>
          </w:tcPr>
          <w:p w:rsidR="00EF2137" w:rsidRPr="009425CC" w:rsidRDefault="00EF2137" w:rsidP="00EF2137">
            <w:pPr>
              <w:autoSpaceDE w:val="0"/>
              <w:autoSpaceDN w:val="0"/>
              <w:adjustRightInd w:val="0"/>
              <w:jc w:val="center"/>
              <w:rPr>
                <w:color w:val="000000"/>
              </w:rPr>
            </w:pPr>
            <w:r w:rsidRPr="009425CC">
              <w:rPr>
                <w:color w:val="000000"/>
              </w:rPr>
              <w:t>5</w:t>
            </w:r>
          </w:p>
        </w:tc>
        <w:tc>
          <w:tcPr>
            <w:tcW w:w="284" w:type="dxa"/>
          </w:tcPr>
          <w:p w:rsidR="00EF2137" w:rsidRPr="009425CC" w:rsidRDefault="00EF2137" w:rsidP="00EF2137">
            <w:pPr>
              <w:autoSpaceDE w:val="0"/>
              <w:autoSpaceDN w:val="0"/>
              <w:adjustRightInd w:val="0"/>
              <w:jc w:val="center"/>
              <w:rPr>
                <w:color w:val="000000"/>
              </w:rPr>
            </w:pPr>
            <w:r w:rsidRPr="009425CC">
              <w:rPr>
                <w:color w:val="000000"/>
              </w:rPr>
              <w:t>1</w:t>
            </w:r>
          </w:p>
        </w:tc>
      </w:tr>
    </w:tbl>
    <w:p w:rsidR="00EF2137" w:rsidRDefault="00EF2137" w:rsidP="00EF2137">
      <w:pPr>
        <w:autoSpaceDE w:val="0"/>
        <w:autoSpaceDN w:val="0"/>
        <w:adjustRightInd w:val="0"/>
        <w:spacing w:before="120" w:after="120"/>
        <w:ind w:firstLine="709"/>
        <w:jc w:val="both"/>
        <w:rPr>
          <w:rFonts w:eastAsiaTheme="minorHAnsi"/>
          <w:sz w:val="28"/>
          <w:szCs w:val="28"/>
          <w:lang w:eastAsia="en-US"/>
        </w:rPr>
      </w:pPr>
      <w:r>
        <w:rPr>
          <w:rFonts w:eastAsiaTheme="minorHAnsi"/>
          <w:sz w:val="28"/>
          <w:szCs w:val="28"/>
          <w:lang w:eastAsia="en-US"/>
        </w:rPr>
        <w:t>изложить в следующей редакции:</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EF2137" w:rsidRPr="009425CC" w:rsidTr="00EF2137">
        <w:tc>
          <w:tcPr>
            <w:tcW w:w="4962" w:type="dxa"/>
          </w:tcPr>
          <w:p w:rsidR="00EF2137" w:rsidRPr="009425CC" w:rsidRDefault="00EF2137" w:rsidP="00EF2137">
            <w:pPr>
              <w:autoSpaceDE w:val="0"/>
              <w:autoSpaceDN w:val="0"/>
              <w:adjustRightInd w:val="0"/>
              <w:rPr>
                <w:color w:val="000000"/>
              </w:rPr>
            </w:pPr>
            <w:r w:rsidRPr="00EF2137">
              <w:rPr>
                <w:color w:val="000000"/>
              </w:rPr>
              <w:t xml:space="preserve">Расчеты по платежам из бюджета с финансовым органом по перечислениям </w:t>
            </w:r>
            <w:r w:rsidRPr="00EF2137">
              <w:t xml:space="preserve"> текущего характера другим бюджетам бюджетной системы Российской Федерации</w:t>
            </w:r>
          </w:p>
        </w:tc>
        <w:tc>
          <w:tcPr>
            <w:tcW w:w="744" w:type="dxa"/>
          </w:tcPr>
          <w:p w:rsidR="00EF2137" w:rsidRPr="009425CC" w:rsidRDefault="00EF2137" w:rsidP="00EF2137">
            <w:pPr>
              <w:autoSpaceDE w:val="0"/>
              <w:autoSpaceDN w:val="0"/>
              <w:adjustRightInd w:val="0"/>
              <w:jc w:val="center"/>
              <w:rPr>
                <w:color w:val="000000"/>
              </w:rPr>
            </w:pPr>
            <w:r w:rsidRPr="009425CC">
              <w:rPr>
                <w:color w:val="000000"/>
              </w:rPr>
              <w:t>0</w:t>
            </w:r>
          </w:p>
        </w:tc>
        <w:tc>
          <w:tcPr>
            <w:tcW w:w="550" w:type="dxa"/>
          </w:tcPr>
          <w:p w:rsidR="00EF2137" w:rsidRPr="009425CC" w:rsidRDefault="00EF2137" w:rsidP="00EF2137">
            <w:pPr>
              <w:autoSpaceDE w:val="0"/>
              <w:autoSpaceDN w:val="0"/>
              <w:adjustRightInd w:val="0"/>
              <w:jc w:val="center"/>
              <w:rPr>
                <w:color w:val="000000"/>
              </w:rPr>
            </w:pPr>
            <w:r w:rsidRPr="009425CC">
              <w:rPr>
                <w:color w:val="000000"/>
              </w:rPr>
              <w:t>1</w:t>
            </w:r>
          </w:p>
        </w:tc>
        <w:tc>
          <w:tcPr>
            <w:tcW w:w="440" w:type="dxa"/>
          </w:tcPr>
          <w:p w:rsidR="00EF2137" w:rsidRPr="009425CC" w:rsidRDefault="00EF2137" w:rsidP="00EF2137">
            <w:pPr>
              <w:autoSpaceDE w:val="0"/>
              <w:autoSpaceDN w:val="0"/>
              <w:adjustRightInd w:val="0"/>
              <w:jc w:val="center"/>
              <w:rPr>
                <w:color w:val="000000"/>
              </w:rPr>
            </w:pPr>
            <w:r w:rsidRPr="009425CC">
              <w:rPr>
                <w:color w:val="000000"/>
              </w:rPr>
              <w:t>3</w:t>
            </w:r>
          </w:p>
        </w:tc>
        <w:tc>
          <w:tcPr>
            <w:tcW w:w="330" w:type="dxa"/>
          </w:tcPr>
          <w:p w:rsidR="00EF2137" w:rsidRPr="009425CC" w:rsidRDefault="00EF2137" w:rsidP="00EF2137">
            <w:pPr>
              <w:autoSpaceDE w:val="0"/>
              <w:autoSpaceDN w:val="0"/>
              <w:adjustRightInd w:val="0"/>
              <w:jc w:val="center"/>
              <w:rPr>
                <w:color w:val="000000"/>
              </w:rPr>
            </w:pPr>
            <w:r w:rsidRPr="009425CC">
              <w:rPr>
                <w:color w:val="000000"/>
              </w:rPr>
              <w:t>0</w:t>
            </w:r>
          </w:p>
        </w:tc>
        <w:tc>
          <w:tcPr>
            <w:tcW w:w="440" w:type="dxa"/>
          </w:tcPr>
          <w:p w:rsidR="00EF2137" w:rsidRPr="009425CC" w:rsidRDefault="00EF2137" w:rsidP="00EF2137">
            <w:pPr>
              <w:autoSpaceDE w:val="0"/>
              <w:autoSpaceDN w:val="0"/>
              <w:adjustRightInd w:val="0"/>
              <w:jc w:val="center"/>
              <w:rPr>
                <w:color w:val="000000"/>
              </w:rPr>
            </w:pPr>
            <w:r w:rsidRPr="009425CC">
              <w:rPr>
                <w:color w:val="000000"/>
              </w:rPr>
              <w:t>4</w:t>
            </w:r>
          </w:p>
        </w:tc>
        <w:tc>
          <w:tcPr>
            <w:tcW w:w="660" w:type="dxa"/>
          </w:tcPr>
          <w:p w:rsidR="00EF2137" w:rsidRPr="009425CC" w:rsidRDefault="00EF2137" w:rsidP="00EF2137">
            <w:pPr>
              <w:autoSpaceDE w:val="0"/>
              <w:autoSpaceDN w:val="0"/>
              <w:adjustRightInd w:val="0"/>
              <w:jc w:val="center"/>
              <w:rPr>
                <w:color w:val="000000"/>
                <w:lang w:val="en-US"/>
              </w:rPr>
            </w:pPr>
            <w:r w:rsidRPr="009425CC">
              <w:rPr>
                <w:color w:val="000000"/>
                <w:lang w:val="en-US"/>
              </w:rPr>
              <w:t xml:space="preserve">0 </w:t>
            </w:r>
          </w:p>
        </w:tc>
        <w:tc>
          <w:tcPr>
            <w:tcW w:w="550" w:type="dxa"/>
          </w:tcPr>
          <w:p w:rsidR="00EF2137" w:rsidRPr="009425CC" w:rsidRDefault="00EF2137" w:rsidP="00EF2137">
            <w:pPr>
              <w:autoSpaceDE w:val="0"/>
              <w:autoSpaceDN w:val="0"/>
              <w:adjustRightInd w:val="0"/>
              <w:jc w:val="center"/>
              <w:rPr>
                <w:color w:val="000000"/>
                <w:lang w:val="en-US"/>
              </w:rPr>
            </w:pPr>
            <w:r w:rsidRPr="009425CC">
              <w:rPr>
                <w:color w:val="000000"/>
                <w:lang w:val="en-US"/>
              </w:rPr>
              <w:t>5</w:t>
            </w:r>
          </w:p>
        </w:tc>
        <w:tc>
          <w:tcPr>
            <w:tcW w:w="397" w:type="dxa"/>
          </w:tcPr>
          <w:p w:rsidR="00EF2137" w:rsidRPr="009425CC" w:rsidRDefault="00EF2137" w:rsidP="00EF2137">
            <w:pPr>
              <w:autoSpaceDE w:val="0"/>
              <w:autoSpaceDN w:val="0"/>
              <w:adjustRightInd w:val="0"/>
              <w:jc w:val="center"/>
              <w:rPr>
                <w:color w:val="000000"/>
              </w:rPr>
            </w:pPr>
            <w:r w:rsidRPr="009425CC">
              <w:rPr>
                <w:color w:val="000000"/>
              </w:rPr>
              <w:t>2</w:t>
            </w:r>
          </w:p>
        </w:tc>
        <w:tc>
          <w:tcPr>
            <w:tcW w:w="425" w:type="dxa"/>
          </w:tcPr>
          <w:p w:rsidR="00EF2137" w:rsidRPr="009425CC" w:rsidRDefault="00EF2137" w:rsidP="00EF2137">
            <w:pPr>
              <w:autoSpaceDE w:val="0"/>
              <w:autoSpaceDN w:val="0"/>
              <w:adjustRightInd w:val="0"/>
              <w:jc w:val="center"/>
              <w:rPr>
                <w:color w:val="000000"/>
              </w:rPr>
            </w:pPr>
            <w:r w:rsidRPr="009425CC">
              <w:rPr>
                <w:color w:val="000000"/>
              </w:rPr>
              <w:t>5</w:t>
            </w:r>
          </w:p>
        </w:tc>
        <w:tc>
          <w:tcPr>
            <w:tcW w:w="284" w:type="dxa"/>
          </w:tcPr>
          <w:p w:rsidR="00EF2137" w:rsidRPr="009425CC" w:rsidRDefault="00EF2137" w:rsidP="00EF2137">
            <w:pPr>
              <w:autoSpaceDE w:val="0"/>
              <w:autoSpaceDN w:val="0"/>
              <w:adjustRightInd w:val="0"/>
              <w:jc w:val="center"/>
              <w:rPr>
                <w:color w:val="000000"/>
              </w:rPr>
            </w:pPr>
            <w:r w:rsidRPr="009425CC">
              <w:rPr>
                <w:color w:val="000000"/>
              </w:rPr>
              <w:t>1</w:t>
            </w:r>
          </w:p>
        </w:tc>
      </w:tr>
    </w:tbl>
    <w:p w:rsidR="00B16046" w:rsidRDefault="00B16046" w:rsidP="00606A28">
      <w:pPr>
        <w:spacing w:before="120" w:after="120"/>
        <w:ind w:firstLine="709"/>
        <w:jc w:val="both"/>
        <w:rPr>
          <w:sz w:val="28"/>
          <w:szCs w:val="28"/>
          <w:lang w:val="en-US"/>
        </w:rPr>
      </w:pPr>
      <w:proofErr w:type="gramStart"/>
      <w:r>
        <w:rPr>
          <w:sz w:val="28"/>
          <w:szCs w:val="28"/>
          <w:lang w:val="en-US"/>
        </w:rPr>
        <w:t>c</w:t>
      </w:r>
      <w:r>
        <w:rPr>
          <w:sz w:val="28"/>
          <w:szCs w:val="28"/>
        </w:rPr>
        <w:t>троку</w:t>
      </w:r>
      <w:proofErr w:type="gramEnd"/>
      <w:r>
        <w:rPr>
          <w:sz w:val="28"/>
          <w:szCs w:val="28"/>
          <w:lang w:val="en-US"/>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B16046" w:rsidRPr="009425CC" w:rsidTr="00B16046">
        <w:tc>
          <w:tcPr>
            <w:tcW w:w="4962" w:type="dxa"/>
          </w:tcPr>
          <w:p w:rsidR="00B16046" w:rsidRPr="009425CC" w:rsidRDefault="00B16046" w:rsidP="00B16046">
            <w:pPr>
              <w:autoSpaceDE w:val="0"/>
              <w:autoSpaceDN w:val="0"/>
              <w:adjustRightInd w:val="0"/>
              <w:rPr>
                <w:color w:val="000000"/>
              </w:rPr>
            </w:pPr>
            <w:r w:rsidRPr="009425CC">
              <w:rPr>
                <w:color w:val="000000"/>
              </w:rPr>
              <w:t xml:space="preserve">Расчеты </w:t>
            </w:r>
            <w:proofErr w:type="gramStart"/>
            <w:r w:rsidRPr="009425CC">
              <w:rPr>
                <w:color w:val="000000"/>
              </w:rPr>
              <w:t>по платежам из бюджета с финансовым органом по пособиям по социальной помощи</w:t>
            </w:r>
            <w:proofErr w:type="gramEnd"/>
            <w:r w:rsidRPr="009425CC">
              <w:rPr>
                <w:color w:val="000000"/>
              </w:rPr>
              <w:t xml:space="preserve"> населению</w:t>
            </w:r>
          </w:p>
        </w:tc>
        <w:tc>
          <w:tcPr>
            <w:tcW w:w="744" w:type="dxa"/>
          </w:tcPr>
          <w:p w:rsidR="00B16046" w:rsidRPr="009425CC" w:rsidRDefault="00B16046" w:rsidP="00B16046">
            <w:pPr>
              <w:autoSpaceDE w:val="0"/>
              <w:autoSpaceDN w:val="0"/>
              <w:adjustRightInd w:val="0"/>
              <w:jc w:val="center"/>
              <w:rPr>
                <w:color w:val="000000"/>
              </w:rPr>
            </w:pPr>
            <w:r w:rsidRPr="009425CC">
              <w:rPr>
                <w:color w:val="000000"/>
              </w:rPr>
              <w:t>0</w:t>
            </w:r>
          </w:p>
        </w:tc>
        <w:tc>
          <w:tcPr>
            <w:tcW w:w="550" w:type="dxa"/>
          </w:tcPr>
          <w:p w:rsidR="00B16046" w:rsidRPr="009425CC" w:rsidRDefault="00B16046" w:rsidP="00B16046">
            <w:pPr>
              <w:autoSpaceDE w:val="0"/>
              <w:autoSpaceDN w:val="0"/>
              <w:adjustRightInd w:val="0"/>
              <w:jc w:val="center"/>
              <w:rPr>
                <w:b/>
                <w:color w:val="000000"/>
              </w:rPr>
            </w:pPr>
            <w:r w:rsidRPr="009425CC">
              <w:rPr>
                <w:color w:val="000000"/>
              </w:rPr>
              <w:t>1</w:t>
            </w:r>
          </w:p>
        </w:tc>
        <w:tc>
          <w:tcPr>
            <w:tcW w:w="440" w:type="dxa"/>
          </w:tcPr>
          <w:p w:rsidR="00B16046" w:rsidRPr="009425CC" w:rsidRDefault="00B16046" w:rsidP="00B16046">
            <w:pPr>
              <w:autoSpaceDE w:val="0"/>
              <w:autoSpaceDN w:val="0"/>
              <w:adjustRightInd w:val="0"/>
              <w:jc w:val="center"/>
              <w:rPr>
                <w:color w:val="000000"/>
              </w:rPr>
            </w:pPr>
            <w:r w:rsidRPr="009425CC">
              <w:rPr>
                <w:color w:val="000000"/>
              </w:rPr>
              <w:t>3</w:t>
            </w:r>
          </w:p>
        </w:tc>
        <w:tc>
          <w:tcPr>
            <w:tcW w:w="330" w:type="dxa"/>
          </w:tcPr>
          <w:p w:rsidR="00B16046" w:rsidRPr="009425CC" w:rsidRDefault="00B16046" w:rsidP="00B16046">
            <w:pPr>
              <w:autoSpaceDE w:val="0"/>
              <w:autoSpaceDN w:val="0"/>
              <w:adjustRightInd w:val="0"/>
              <w:jc w:val="center"/>
              <w:rPr>
                <w:color w:val="000000"/>
              </w:rPr>
            </w:pPr>
            <w:r w:rsidRPr="009425CC">
              <w:rPr>
                <w:color w:val="000000"/>
              </w:rPr>
              <w:t>0</w:t>
            </w:r>
          </w:p>
        </w:tc>
        <w:tc>
          <w:tcPr>
            <w:tcW w:w="440" w:type="dxa"/>
          </w:tcPr>
          <w:p w:rsidR="00B16046" w:rsidRPr="009425CC" w:rsidRDefault="00B16046" w:rsidP="00B16046">
            <w:pPr>
              <w:autoSpaceDE w:val="0"/>
              <w:autoSpaceDN w:val="0"/>
              <w:adjustRightInd w:val="0"/>
              <w:jc w:val="center"/>
              <w:rPr>
                <w:color w:val="000000"/>
              </w:rPr>
            </w:pPr>
            <w:r w:rsidRPr="009425CC">
              <w:rPr>
                <w:color w:val="000000"/>
              </w:rPr>
              <w:t>4</w:t>
            </w:r>
          </w:p>
        </w:tc>
        <w:tc>
          <w:tcPr>
            <w:tcW w:w="660" w:type="dxa"/>
          </w:tcPr>
          <w:p w:rsidR="00B16046" w:rsidRPr="009425CC" w:rsidRDefault="00B16046" w:rsidP="00B16046">
            <w:pPr>
              <w:autoSpaceDE w:val="0"/>
              <w:autoSpaceDN w:val="0"/>
              <w:adjustRightInd w:val="0"/>
              <w:jc w:val="center"/>
              <w:rPr>
                <w:color w:val="000000"/>
                <w:lang w:val="en-US"/>
              </w:rPr>
            </w:pPr>
            <w:r w:rsidRPr="009425CC">
              <w:rPr>
                <w:color w:val="000000"/>
                <w:lang w:val="en-US"/>
              </w:rPr>
              <w:t xml:space="preserve">0 </w:t>
            </w:r>
          </w:p>
        </w:tc>
        <w:tc>
          <w:tcPr>
            <w:tcW w:w="550" w:type="dxa"/>
          </w:tcPr>
          <w:p w:rsidR="00B16046" w:rsidRPr="009425CC" w:rsidRDefault="00B16046" w:rsidP="00B16046">
            <w:pPr>
              <w:autoSpaceDE w:val="0"/>
              <w:autoSpaceDN w:val="0"/>
              <w:adjustRightInd w:val="0"/>
              <w:jc w:val="center"/>
              <w:rPr>
                <w:color w:val="000000"/>
                <w:lang w:val="en-US"/>
              </w:rPr>
            </w:pPr>
            <w:r w:rsidRPr="009425CC">
              <w:rPr>
                <w:color w:val="000000"/>
                <w:lang w:val="en-US"/>
              </w:rPr>
              <w:t>5</w:t>
            </w:r>
          </w:p>
        </w:tc>
        <w:tc>
          <w:tcPr>
            <w:tcW w:w="397" w:type="dxa"/>
          </w:tcPr>
          <w:p w:rsidR="00B16046" w:rsidRPr="009425CC" w:rsidRDefault="00B16046" w:rsidP="00B16046">
            <w:pPr>
              <w:autoSpaceDE w:val="0"/>
              <w:autoSpaceDN w:val="0"/>
              <w:adjustRightInd w:val="0"/>
              <w:jc w:val="center"/>
              <w:rPr>
                <w:color w:val="000000"/>
              </w:rPr>
            </w:pPr>
            <w:r w:rsidRPr="009425CC">
              <w:rPr>
                <w:color w:val="000000"/>
              </w:rPr>
              <w:t>2</w:t>
            </w:r>
          </w:p>
        </w:tc>
        <w:tc>
          <w:tcPr>
            <w:tcW w:w="425" w:type="dxa"/>
          </w:tcPr>
          <w:p w:rsidR="00B16046" w:rsidRPr="009425CC" w:rsidRDefault="00B16046" w:rsidP="00B16046">
            <w:pPr>
              <w:autoSpaceDE w:val="0"/>
              <w:autoSpaceDN w:val="0"/>
              <w:adjustRightInd w:val="0"/>
              <w:jc w:val="center"/>
              <w:rPr>
                <w:color w:val="000000"/>
              </w:rPr>
            </w:pPr>
            <w:r w:rsidRPr="009425CC">
              <w:rPr>
                <w:color w:val="000000"/>
              </w:rPr>
              <w:t>6</w:t>
            </w:r>
          </w:p>
        </w:tc>
        <w:tc>
          <w:tcPr>
            <w:tcW w:w="284" w:type="dxa"/>
          </w:tcPr>
          <w:p w:rsidR="00B16046" w:rsidRPr="009425CC" w:rsidRDefault="00B16046" w:rsidP="00B16046">
            <w:pPr>
              <w:autoSpaceDE w:val="0"/>
              <w:autoSpaceDN w:val="0"/>
              <w:adjustRightInd w:val="0"/>
              <w:jc w:val="center"/>
              <w:rPr>
                <w:color w:val="000000"/>
              </w:rPr>
            </w:pPr>
            <w:r w:rsidRPr="009425CC">
              <w:rPr>
                <w:color w:val="000000"/>
              </w:rPr>
              <w:t>2</w:t>
            </w:r>
          </w:p>
        </w:tc>
      </w:tr>
    </w:tbl>
    <w:p w:rsidR="00B16046" w:rsidRDefault="00B16046" w:rsidP="00B16046">
      <w:pPr>
        <w:autoSpaceDE w:val="0"/>
        <w:autoSpaceDN w:val="0"/>
        <w:adjustRightInd w:val="0"/>
        <w:spacing w:before="120" w:after="120"/>
        <w:ind w:firstLine="709"/>
        <w:jc w:val="both"/>
        <w:rPr>
          <w:rFonts w:eastAsiaTheme="minorHAnsi"/>
          <w:sz w:val="28"/>
          <w:szCs w:val="28"/>
          <w:lang w:eastAsia="en-US"/>
        </w:rPr>
      </w:pPr>
      <w:r>
        <w:rPr>
          <w:rFonts w:eastAsiaTheme="minorHAnsi"/>
          <w:sz w:val="28"/>
          <w:szCs w:val="28"/>
          <w:lang w:eastAsia="en-US"/>
        </w:rPr>
        <w:t>изложить в следующей редакции:</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B16046" w:rsidRPr="009425CC" w:rsidTr="00B16046">
        <w:tc>
          <w:tcPr>
            <w:tcW w:w="4962" w:type="dxa"/>
          </w:tcPr>
          <w:p w:rsidR="00B16046" w:rsidRPr="00B16046" w:rsidRDefault="00B16046" w:rsidP="00B15DAF">
            <w:pPr>
              <w:autoSpaceDE w:val="0"/>
              <w:autoSpaceDN w:val="0"/>
              <w:adjustRightInd w:val="0"/>
              <w:rPr>
                <w:color w:val="000000"/>
              </w:rPr>
            </w:pPr>
            <w:r w:rsidRPr="00B16046">
              <w:rPr>
                <w:color w:val="000000"/>
              </w:rPr>
              <w:t xml:space="preserve">Расчеты </w:t>
            </w:r>
            <w:proofErr w:type="gramStart"/>
            <w:r w:rsidRPr="00B16046">
              <w:rPr>
                <w:color w:val="000000"/>
              </w:rPr>
              <w:t xml:space="preserve">по платежам из бюджета с финансовым органом по пособиям </w:t>
            </w:r>
            <w:r w:rsidRPr="00B16046">
              <w:t>по социальной помощи</w:t>
            </w:r>
            <w:proofErr w:type="gramEnd"/>
            <w:r w:rsidRPr="00B16046">
              <w:t xml:space="preserve"> населению в денежной форме</w:t>
            </w:r>
          </w:p>
        </w:tc>
        <w:tc>
          <w:tcPr>
            <w:tcW w:w="744" w:type="dxa"/>
          </w:tcPr>
          <w:p w:rsidR="00B16046" w:rsidRPr="009425CC" w:rsidRDefault="00B16046" w:rsidP="00B16046">
            <w:pPr>
              <w:autoSpaceDE w:val="0"/>
              <w:autoSpaceDN w:val="0"/>
              <w:adjustRightInd w:val="0"/>
              <w:jc w:val="center"/>
              <w:rPr>
                <w:color w:val="000000"/>
              </w:rPr>
            </w:pPr>
            <w:r w:rsidRPr="009425CC">
              <w:rPr>
                <w:color w:val="000000"/>
              </w:rPr>
              <w:t>0</w:t>
            </w:r>
          </w:p>
        </w:tc>
        <w:tc>
          <w:tcPr>
            <w:tcW w:w="550" w:type="dxa"/>
          </w:tcPr>
          <w:p w:rsidR="00B16046" w:rsidRPr="009425CC" w:rsidRDefault="00B16046" w:rsidP="00B16046">
            <w:pPr>
              <w:autoSpaceDE w:val="0"/>
              <w:autoSpaceDN w:val="0"/>
              <w:adjustRightInd w:val="0"/>
              <w:jc w:val="center"/>
              <w:rPr>
                <w:b/>
                <w:color w:val="000000"/>
              </w:rPr>
            </w:pPr>
            <w:r w:rsidRPr="009425CC">
              <w:rPr>
                <w:color w:val="000000"/>
              </w:rPr>
              <w:t>1</w:t>
            </w:r>
          </w:p>
        </w:tc>
        <w:tc>
          <w:tcPr>
            <w:tcW w:w="440" w:type="dxa"/>
          </w:tcPr>
          <w:p w:rsidR="00B16046" w:rsidRPr="009425CC" w:rsidRDefault="00B16046" w:rsidP="00B16046">
            <w:pPr>
              <w:autoSpaceDE w:val="0"/>
              <w:autoSpaceDN w:val="0"/>
              <w:adjustRightInd w:val="0"/>
              <w:jc w:val="center"/>
              <w:rPr>
                <w:color w:val="000000"/>
              </w:rPr>
            </w:pPr>
            <w:r w:rsidRPr="009425CC">
              <w:rPr>
                <w:color w:val="000000"/>
              </w:rPr>
              <w:t>3</w:t>
            </w:r>
          </w:p>
        </w:tc>
        <w:tc>
          <w:tcPr>
            <w:tcW w:w="330" w:type="dxa"/>
          </w:tcPr>
          <w:p w:rsidR="00B16046" w:rsidRPr="009425CC" w:rsidRDefault="00B16046" w:rsidP="00B16046">
            <w:pPr>
              <w:autoSpaceDE w:val="0"/>
              <w:autoSpaceDN w:val="0"/>
              <w:adjustRightInd w:val="0"/>
              <w:jc w:val="center"/>
              <w:rPr>
                <w:color w:val="000000"/>
              </w:rPr>
            </w:pPr>
            <w:r w:rsidRPr="009425CC">
              <w:rPr>
                <w:color w:val="000000"/>
              </w:rPr>
              <w:t>0</w:t>
            </w:r>
          </w:p>
        </w:tc>
        <w:tc>
          <w:tcPr>
            <w:tcW w:w="440" w:type="dxa"/>
          </w:tcPr>
          <w:p w:rsidR="00B16046" w:rsidRPr="009425CC" w:rsidRDefault="00B16046" w:rsidP="00B16046">
            <w:pPr>
              <w:autoSpaceDE w:val="0"/>
              <w:autoSpaceDN w:val="0"/>
              <w:adjustRightInd w:val="0"/>
              <w:jc w:val="center"/>
              <w:rPr>
                <w:color w:val="000000"/>
              </w:rPr>
            </w:pPr>
            <w:r w:rsidRPr="009425CC">
              <w:rPr>
                <w:color w:val="000000"/>
              </w:rPr>
              <w:t>4</w:t>
            </w:r>
          </w:p>
        </w:tc>
        <w:tc>
          <w:tcPr>
            <w:tcW w:w="660" w:type="dxa"/>
          </w:tcPr>
          <w:p w:rsidR="00B16046" w:rsidRPr="009425CC" w:rsidRDefault="00B16046" w:rsidP="00B16046">
            <w:pPr>
              <w:autoSpaceDE w:val="0"/>
              <w:autoSpaceDN w:val="0"/>
              <w:adjustRightInd w:val="0"/>
              <w:jc w:val="center"/>
              <w:rPr>
                <w:color w:val="000000"/>
                <w:lang w:val="en-US"/>
              </w:rPr>
            </w:pPr>
            <w:r w:rsidRPr="009425CC">
              <w:rPr>
                <w:color w:val="000000"/>
                <w:lang w:val="en-US"/>
              </w:rPr>
              <w:t xml:space="preserve">0 </w:t>
            </w:r>
          </w:p>
        </w:tc>
        <w:tc>
          <w:tcPr>
            <w:tcW w:w="550" w:type="dxa"/>
          </w:tcPr>
          <w:p w:rsidR="00B16046" w:rsidRPr="009425CC" w:rsidRDefault="00B16046" w:rsidP="00B16046">
            <w:pPr>
              <w:autoSpaceDE w:val="0"/>
              <w:autoSpaceDN w:val="0"/>
              <w:adjustRightInd w:val="0"/>
              <w:jc w:val="center"/>
              <w:rPr>
                <w:color w:val="000000"/>
                <w:lang w:val="en-US"/>
              </w:rPr>
            </w:pPr>
            <w:r w:rsidRPr="009425CC">
              <w:rPr>
                <w:color w:val="000000"/>
                <w:lang w:val="en-US"/>
              </w:rPr>
              <w:t>5</w:t>
            </w:r>
          </w:p>
        </w:tc>
        <w:tc>
          <w:tcPr>
            <w:tcW w:w="397" w:type="dxa"/>
          </w:tcPr>
          <w:p w:rsidR="00B16046" w:rsidRPr="009425CC" w:rsidRDefault="00B16046" w:rsidP="00B16046">
            <w:pPr>
              <w:autoSpaceDE w:val="0"/>
              <w:autoSpaceDN w:val="0"/>
              <w:adjustRightInd w:val="0"/>
              <w:jc w:val="center"/>
              <w:rPr>
                <w:color w:val="000000"/>
              </w:rPr>
            </w:pPr>
            <w:r w:rsidRPr="009425CC">
              <w:rPr>
                <w:color w:val="000000"/>
              </w:rPr>
              <w:t>2</w:t>
            </w:r>
          </w:p>
        </w:tc>
        <w:tc>
          <w:tcPr>
            <w:tcW w:w="425" w:type="dxa"/>
          </w:tcPr>
          <w:p w:rsidR="00B16046" w:rsidRPr="009425CC" w:rsidRDefault="00B16046" w:rsidP="00B16046">
            <w:pPr>
              <w:autoSpaceDE w:val="0"/>
              <w:autoSpaceDN w:val="0"/>
              <w:adjustRightInd w:val="0"/>
              <w:jc w:val="center"/>
              <w:rPr>
                <w:color w:val="000000"/>
              </w:rPr>
            </w:pPr>
            <w:r w:rsidRPr="009425CC">
              <w:rPr>
                <w:color w:val="000000"/>
              </w:rPr>
              <w:t>6</w:t>
            </w:r>
          </w:p>
        </w:tc>
        <w:tc>
          <w:tcPr>
            <w:tcW w:w="284" w:type="dxa"/>
          </w:tcPr>
          <w:p w:rsidR="00B16046" w:rsidRPr="009425CC" w:rsidRDefault="00B16046" w:rsidP="00B16046">
            <w:pPr>
              <w:autoSpaceDE w:val="0"/>
              <w:autoSpaceDN w:val="0"/>
              <w:adjustRightInd w:val="0"/>
              <w:jc w:val="center"/>
              <w:rPr>
                <w:color w:val="000000"/>
              </w:rPr>
            </w:pPr>
            <w:r w:rsidRPr="009425CC">
              <w:rPr>
                <w:color w:val="000000"/>
              </w:rPr>
              <w:t>2</w:t>
            </w:r>
          </w:p>
        </w:tc>
      </w:tr>
    </w:tbl>
    <w:p w:rsidR="00B16046" w:rsidRDefault="00B16046" w:rsidP="00606A28">
      <w:pPr>
        <w:spacing w:before="120" w:after="120"/>
        <w:ind w:firstLine="709"/>
        <w:jc w:val="both"/>
        <w:rPr>
          <w:sz w:val="28"/>
          <w:szCs w:val="28"/>
          <w:lang w:val="en-US"/>
        </w:rPr>
      </w:pPr>
      <w:proofErr w:type="gramStart"/>
      <w:r>
        <w:rPr>
          <w:sz w:val="28"/>
          <w:szCs w:val="28"/>
          <w:lang w:val="en-US"/>
        </w:rPr>
        <w:t>c</w:t>
      </w:r>
      <w:r>
        <w:rPr>
          <w:sz w:val="28"/>
          <w:szCs w:val="28"/>
        </w:rPr>
        <w:t>троку</w:t>
      </w:r>
      <w:proofErr w:type="gramEnd"/>
      <w:r>
        <w:rPr>
          <w:sz w:val="28"/>
          <w:szCs w:val="28"/>
          <w:lang w:val="en-US"/>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7C4267" w:rsidRPr="009425CC" w:rsidTr="007C4267">
        <w:tc>
          <w:tcPr>
            <w:tcW w:w="4962" w:type="dxa"/>
          </w:tcPr>
          <w:p w:rsidR="007C4267" w:rsidRPr="009425CC" w:rsidRDefault="007C4267" w:rsidP="007C4267">
            <w:pPr>
              <w:autoSpaceDE w:val="0"/>
              <w:autoSpaceDN w:val="0"/>
              <w:adjustRightInd w:val="0"/>
              <w:rPr>
                <w:color w:val="000000"/>
              </w:rPr>
            </w:pPr>
            <w:r w:rsidRPr="00C2643C">
              <w:rPr>
                <w:color w:val="000000"/>
              </w:rPr>
              <w:t>Расчеты по платежам из бюджета с финансовым органом по пенсиям, пособиям, выплачиваемым организациями сектора государственного управления</w:t>
            </w:r>
          </w:p>
        </w:tc>
        <w:tc>
          <w:tcPr>
            <w:tcW w:w="744" w:type="dxa"/>
          </w:tcPr>
          <w:p w:rsidR="007C4267" w:rsidRPr="009425CC" w:rsidRDefault="007C4267" w:rsidP="007C4267">
            <w:pPr>
              <w:autoSpaceDE w:val="0"/>
              <w:autoSpaceDN w:val="0"/>
              <w:adjustRightInd w:val="0"/>
              <w:jc w:val="center"/>
              <w:rPr>
                <w:color w:val="000000"/>
              </w:rPr>
            </w:pPr>
            <w:r w:rsidRPr="009425CC">
              <w:rPr>
                <w:color w:val="000000"/>
              </w:rPr>
              <w:t>0</w:t>
            </w:r>
          </w:p>
        </w:tc>
        <w:tc>
          <w:tcPr>
            <w:tcW w:w="550" w:type="dxa"/>
          </w:tcPr>
          <w:p w:rsidR="007C4267" w:rsidRPr="009425CC" w:rsidRDefault="007C4267" w:rsidP="007C4267">
            <w:pPr>
              <w:autoSpaceDE w:val="0"/>
              <w:autoSpaceDN w:val="0"/>
              <w:adjustRightInd w:val="0"/>
              <w:jc w:val="center"/>
              <w:rPr>
                <w:color w:val="000000"/>
              </w:rPr>
            </w:pPr>
            <w:r w:rsidRPr="009425CC">
              <w:rPr>
                <w:color w:val="000000"/>
              </w:rPr>
              <w:t>1</w:t>
            </w:r>
          </w:p>
        </w:tc>
        <w:tc>
          <w:tcPr>
            <w:tcW w:w="440" w:type="dxa"/>
          </w:tcPr>
          <w:p w:rsidR="007C4267" w:rsidRPr="009425CC" w:rsidRDefault="007C4267" w:rsidP="007C4267">
            <w:pPr>
              <w:autoSpaceDE w:val="0"/>
              <w:autoSpaceDN w:val="0"/>
              <w:adjustRightInd w:val="0"/>
              <w:jc w:val="center"/>
              <w:rPr>
                <w:color w:val="000000"/>
              </w:rPr>
            </w:pPr>
            <w:r w:rsidRPr="009425CC">
              <w:rPr>
                <w:color w:val="000000"/>
              </w:rPr>
              <w:t>3</w:t>
            </w:r>
          </w:p>
        </w:tc>
        <w:tc>
          <w:tcPr>
            <w:tcW w:w="330" w:type="dxa"/>
          </w:tcPr>
          <w:p w:rsidR="007C4267" w:rsidRPr="009425CC" w:rsidRDefault="007C4267" w:rsidP="007C4267">
            <w:pPr>
              <w:autoSpaceDE w:val="0"/>
              <w:autoSpaceDN w:val="0"/>
              <w:adjustRightInd w:val="0"/>
              <w:jc w:val="center"/>
              <w:rPr>
                <w:color w:val="000000"/>
              </w:rPr>
            </w:pPr>
            <w:r w:rsidRPr="009425CC">
              <w:rPr>
                <w:color w:val="000000"/>
              </w:rPr>
              <w:t>0</w:t>
            </w:r>
          </w:p>
        </w:tc>
        <w:tc>
          <w:tcPr>
            <w:tcW w:w="440" w:type="dxa"/>
          </w:tcPr>
          <w:p w:rsidR="007C4267" w:rsidRPr="009425CC" w:rsidRDefault="007C4267" w:rsidP="007C4267">
            <w:pPr>
              <w:autoSpaceDE w:val="0"/>
              <w:autoSpaceDN w:val="0"/>
              <w:adjustRightInd w:val="0"/>
              <w:jc w:val="center"/>
              <w:rPr>
                <w:color w:val="000000"/>
              </w:rPr>
            </w:pPr>
            <w:r w:rsidRPr="009425CC">
              <w:rPr>
                <w:color w:val="000000"/>
              </w:rPr>
              <w:t>4</w:t>
            </w:r>
          </w:p>
        </w:tc>
        <w:tc>
          <w:tcPr>
            <w:tcW w:w="660" w:type="dxa"/>
          </w:tcPr>
          <w:p w:rsidR="007C4267" w:rsidRPr="009425CC" w:rsidRDefault="007C4267" w:rsidP="007C4267">
            <w:pPr>
              <w:autoSpaceDE w:val="0"/>
              <w:autoSpaceDN w:val="0"/>
              <w:adjustRightInd w:val="0"/>
              <w:jc w:val="center"/>
              <w:rPr>
                <w:color w:val="000000"/>
                <w:lang w:val="en-US"/>
              </w:rPr>
            </w:pPr>
            <w:r w:rsidRPr="009425CC">
              <w:rPr>
                <w:color w:val="000000"/>
                <w:lang w:val="en-US"/>
              </w:rPr>
              <w:t xml:space="preserve">0 </w:t>
            </w:r>
          </w:p>
        </w:tc>
        <w:tc>
          <w:tcPr>
            <w:tcW w:w="550" w:type="dxa"/>
          </w:tcPr>
          <w:p w:rsidR="007C4267" w:rsidRPr="009425CC" w:rsidRDefault="007C4267" w:rsidP="007C4267">
            <w:pPr>
              <w:autoSpaceDE w:val="0"/>
              <w:autoSpaceDN w:val="0"/>
              <w:adjustRightInd w:val="0"/>
              <w:jc w:val="center"/>
              <w:rPr>
                <w:color w:val="000000"/>
                <w:lang w:val="en-US"/>
              </w:rPr>
            </w:pPr>
            <w:r w:rsidRPr="009425CC">
              <w:rPr>
                <w:color w:val="000000"/>
                <w:lang w:val="en-US"/>
              </w:rPr>
              <w:t>5</w:t>
            </w:r>
          </w:p>
        </w:tc>
        <w:tc>
          <w:tcPr>
            <w:tcW w:w="397" w:type="dxa"/>
          </w:tcPr>
          <w:p w:rsidR="007C4267" w:rsidRPr="009425CC" w:rsidRDefault="007C4267" w:rsidP="007C4267">
            <w:pPr>
              <w:autoSpaceDE w:val="0"/>
              <w:autoSpaceDN w:val="0"/>
              <w:adjustRightInd w:val="0"/>
              <w:jc w:val="center"/>
              <w:rPr>
                <w:color w:val="000000"/>
              </w:rPr>
            </w:pPr>
            <w:r w:rsidRPr="009425CC">
              <w:rPr>
                <w:color w:val="000000"/>
              </w:rPr>
              <w:t>2</w:t>
            </w:r>
          </w:p>
        </w:tc>
        <w:tc>
          <w:tcPr>
            <w:tcW w:w="425" w:type="dxa"/>
          </w:tcPr>
          <w:p w:rsidR="007C4267" w:rsidRPr="009425CC" w:rsidRDefault="007C4267" w:rsidP="007C4267">
            <w:pPr>
              <w:autoSpaceDE w:val="0"/>
              <w:autoSpaceDN w:val="0"/>
              <w:adjustRightInd w:val="0"/>
              <w:jc w:val="center"/>
              <w:rPr>
                <w:color w:val="000000"/>
              </w:rPr>
            </w:pPr>
            <w:r w:rsidRPr="009425CC">
              <w:rPr>
                <w:color w:val="000000"/>
              </w:rPr>
              <w:t>6</w:t>
            </w:r>
          </w:p>
        </w:tc>
        <w:tc>
          <w:tcPr>
            <w:tcW w:w="284" w:type="dxa"/>
          </w:tcPr>
          <w:p w:rsidR="007C4267" w:rsidRPr="009425CC" w:rsidRDefault="007C4267" w:rsidP="007C4267">
            <w:pPr>
              <w:autoSpaceDE w:val="0"/>
              <w:autoSpaceDN w:val="0"/>
              <w:adjustRightInd w:val="0"/>
              <w:jc w:val="center"/>
              <w:rPr>
                <w:color w:val="000000"/>
              </w:rPr>
            </w:pPr>
            <w:r w:rsidRPr="009425CC">
              <w:rPr>
                <w:color w:val="000000"/>
              </w:rPr>
              <w:t>3</w:t>
            </w:r>
          </w:p>
        </w:tc>
      </w:tr>
    </w:tbl>
    <w:p w:rsidR="00B16046" w:rsidRDefault="00B16046" w:rsidP="00B16046">
      <w:pPr>
        <w:autoSpaceDE w:val="0"/>
        <w:autoSpaceDN w:val="0"/>
        <w:adjustRightInd w:val="0"/>
        <w:spacing w:before="120" w:after="120"/>
        <w:ind w:firstLine="709"/>
        <w:jc w:val="both"/>
        <w:rPr>
          <w:rFonts w:eastAsiaTheme="minorHAnsi"/>
          <w:sz w:val="28"/>
          <w:szCs w:val="28"/>
          <w:lang w:eastAsia="en-US"/>
        </w:rPr>
      </w:pPr>
      <w:r>
        <w:rPr>
          <w:rFonts w:eastAsiaTheme="minorHAnsi"/>
          <w:sz w:val="28"/>
          <w:szCs w:val="28"/>
          <w:lang w:eastAsia="en-US"/>
        </w:rPr>
        <w:t>изложить в следующей редакции:</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C2643C" w:rsidRPr="009425CC" w:rsidTr="00C2643C">
        <w:tc>
          <w:tcPr>
            <w:tcW w:w="4962" w:type="dxa"/>
          </w:tcPr>
          <w:p w:rsidR="00C2643C" w:rsidRPr="009425CC" w:rsidRDefault="00C2643C" w:rsidP="00C2643C">
            <w:pPr>
              <w:autoSpaceDE w:val="0"/>
              <w:autoSpaceDN w:val="0"/>
              <w:adjustRightInd w:val="0"/>
              <w:rPr>
                <w:color w:val="000000"/>
              </w:rPr>
            </w:pPr>
            <w:r w:rsidRPr="00C2643C">
              <w:rPr>
                <w:color w:val="000000"/>
              </w:rPr>
              <w:t xml:space="preserve">Расчеты по платежам из бюджета с финансовым органом по пенсиям, пособиям, выплачиваемым </w:t>
            </w:r>
            <w:r w:rsidRPr="00C2643C">
              <w:t>работодателями, нанимателями бывшим работникам</w:t>
            </w:r>
          </w:p>
        </w:tc>
        <w:tc>
          <w:tcPr>
            <w:tcW w:w="744" w:type="dxa"/>
          </w:tcPr>
          <w:p w:rsidR="00C2643C" w:rsidRPr="009425CC" w:rsidRDefault="00C2643C" w:rsidP="00C2643C">
            <w:pPr>
              <w:autoSpaceDE w:val="0"/>
              <w:autoSpaceDN w:val="0"/>
              <w:adjustRightInd w:val="0"/>
              <w:jc w:val="center"/>
              <w:rPr>
                <w:color w:val="000000"/>
              </w:rPr>
            </w:pPr>
            <w:r w:rsidRPr="009425CC">
              <w:rPr>
                <w:color w:val="000000"/>
              </w:rPr>
              <w:t>0</w:t>
            </w:r>
          </w:p>
        </w:tc>
        <w:tc>
          <w:tcPr>
            <w:tcW w:w="550" w:type="dxa"/>
          </w:tcPr>
          <w:p w:rsidR="00C2643C" w:rsidRPr="009425CC" w:rsidRDefault="00C2643C" w:rsidP="00C2643C">
            <w:pPr>
              <w:autoSpaceDE w:val="0"/>
              <w:autoSpaceDN w:val="0"/>
              <w:adjustRightInd w:val="0"/>
              <w:jc w:val="center"/>
              <w:rPr>
                <w:color w:val="000000"/>
              </w:rPr>
            </w:pPr>
            <w:r w:rsidRPr="009425CC">
              <w:rPr>
                <w:color w:val="000000"/>
              </w:rPr>
              <w:t>1</w:t>
            </w:r>
          </w:p>
        </w:tc>
        <w:tc>
          <w:tcPr>
            <w:tcW w:w="440" w:type="dxa"/>
          </w:tcPr>
          <w:p w:rsidR="00C2643C" w:rsidRPr="009425CC" w:rsidRDefault="00C2643C" w:rsidP="00C2643C">
            <w:pPr>
              <w:autoSpaceDE w:val="0"/>
              <w:autoSpaceDN w:val="0"/>
              <w:adjustRightInd w:val="0"/>
              <w:jc w:val="center"/>
              <w:rPr>
                <w:color w:val="000000"/>
              </w:rPr>
            </w:pPr>
            <w:r w:rsidRPr="009425CC">
              <w:rPr>
                <w:color w:val="000000"/>
              </w:rPr>
              <w:t>3</w:t>
            </w:r>
          </w:p>
        </w:tc>
        <w:tc>
          <w:tcPr>
            <w:tcW w:w="330" w:type="dxa"/>
          </w:tcPr>
          <w:p w:rsidR="00C2643C" w:rsidRPr="009425CC" w:rsidRDefault="00C2643C" w:rsidP="00C2643C">
            <w:pPr>
              <w:autoSpaceDE w:val="0"/>
              <w:autoSpaceDN w:val="0"/>
              <w:adjustRightInd w:val="0"/>
              <w:jc w:val="center"/>
              <w:rPr>
                <w:color w:val="000000"/>
              </w:rPr>
            </w:pPr>
            <w:r w:rsidRPr="009425CC">
              <w:rPr>
                <w:color w:val="000000"/>
              </w:rPr>
              <w:t>0</w:t>
            </w:r>
          </w:p>
        </w:tc>
        <w:tc>
          <w:tcPr>
            <w:tcW w:w="440" w:type="dxa"/>
          </w:tcPr>
          <w:p w:rsidR="00C2643C" w:rsidRPr="009425CC" w:rsidRDefault="00C2643C" w:rsidP="00C2643C">
            <w:pPr>
              <w:autoSpaceDE w:val="0"/>
              <w:autoSpaceDN w:val="0"/>
              <w:adjustRightInd w:val="0"/>
              <w:jc w:val="center"/>
              <w:rPr>
                <w:color w:val="000000"/>
              </w:rPr>
            </w:pPr>
            <w:r w:rsidRPr="009425CC">
              <w:rPr>
                <w:color w:val="000000"/>
              </w:rPr>
              <w:t>4</w:t>
            </w:r>
          </w:p>
        </w:tc>
        <w:tc>
          <w:tcPr>
            <w:tcW w:w="660" w:type="dxa"/>
          </w:tcPr>
          <w:p w:rsidR="00C2643C" w:rsidRPr="009425CC" w:rsidRDefault="00C2643C" w:rsidP="00C2643C">
            <w:pPr>
              <w:autoSpaceDE w:val="0"/>
              <w:autoSpaceDN w:val="0"/>
              <w:adjustRightInd w:val="0"/>
              <w:jc w:val="center"/>
              <w:rPr>
                <w:color w:val="000000"/>
                <w:lang w:val="en-US"/>
              </w:rPr>
            </w:pPr>
            <w:r w:rsidRPr="009425CC">
              <w:rPr>
                <w:color w:val="000000"/>
                <w:lang w:val="en-US"/>
              </w:rPr>
              <w:t xml:space="preserve">0 </w:t>
            </w:r>
          </w:p>
        </w:tc>
        <w:tc>
          <w:tcPr>
            <w:tcW w:w="550" w:type="dxa"/>
          </w:tcPr>
          <w:p w:rsidR="00C2643C" w:rsidRPr="009425CC" w:rsidRDefault="00C2643C" w:rsidP="00C2643C">
            <w:pPr>
              <w:autoSpaceDE w:val="0"/>
              <w:autoSpaceDN w:val="0"/>
              <w:adjustRightInd w:val="0"/>
              <w:jc w:val="center"/>
              <w:rPr>
                <w:color w:val="000000"/>
                <w:lang w:val="en-US"/>
              </w:rPr>
            </w:pPr>
            <w:r w:rsidRPr="009425CC">
              <w:rPr>
                <w:color w:val="000000"/>
                <w:lang w:val="en-US"/>
              </w:rPr>
              <w:t>5</w:t>
            </w:r>
          </w:p>
        </w:tc>
        <w:tc>
          <w:tcPr>
            <w:tcW w:w="397" w:type="dxa"/>
          </w:tcPr>
          <w:p w:rsidR="00C2643C" w:rsidRPr="009425CC" w:rsidRDefault="00C2643C" w:rsidP="00C2643C">
            <w:pPr>
              <w:autoSpaceDE w:val="0"/>
              <w:autoSpaceDN w:val="0"/>
              <w:adjustRightInd w:val="0"/>
              <w:jc w:val="center"/>
              <w:rPr>
                <w:color w:val="000000"/>
              </w:rPr>
            </w:pPr>
            <w:r w:rsidRPr="009425CC">
              <w:rPr>
                <w:color w:val="000000"/>
              </w:rPr>
              <w:t>2</w:t>
            </w:r>
          </w:p>
        </w:tc>
        <w:tc>
          <w:tcPr>
            <w:tcW w:w="425" w:type="dxa"/>
          </w:tcPr>
          <w:p w:rsidR="00C2643C" w:rsidRPr="009425CC" w:rsidRDefault="00C2643C" w:rsidP="00C2643C">
            <w:pPr>
              <w:autoSpaceDE w:val="0"/>
              <w:autoSpaceDN w:val="0"/>
              <w:adjustRightInd w:val="0"/>
              <w:jc w:val="center"/>
              <w:rPr>
                <w:color w:val="000000"/>
              </w:rPr>
            </w:pPr>
            <w:r w:rsidRPr="009425CC">
              <w:rPr>
                <w:color w:val="000000"/>
              </w:rPr>
              <w:t>6</w:t>
            </w:r>
          </w:p>
        </w:tc>
        <w:tc>
          <w:tcPr>
            <w:tcW w:w="284" w:type="dxa"/>
          </w:tcPr>
          <w:p w:rsidR="00C2643C" w:rsidRPr="00C2643C" w:rsidRDefault="00C2643C" w:rsidP="00C2643C">
            <w:pPr>
              <w:autoSpaceDE w:val="0"/>
              <w:autoSpaceDN w:val="0"/>
              <w:adjustRightInd w:val="0"/>
              <w:jc w:val="center"/>
              <w:rPr>
                <w:color w:val="000000"/>
                <w:lang w:val="en-US"/>
              </w:rPr>
            </w:pPr>
            <w:r>
              <w:rPr>
                <w:color w:val="000000"/>
                <w:lang w:val="en-US"/>
              </w:rPr>
              <w:t>4</w:t>
            </w:r>
          </w:p>
        </w:tc>
      </w:tr>
    </w:tbl>
    <w:p w:rsidR="00C2643C" w:rsidRDefault="00C2643C" w:rsidP="00606A28">
      <w:pPr>
        <w:spacing w:before="120" w:after="120"/>
        <w:ind w:firstLine="709"/>
        <w:jc w:val="both"/>
        <w:rPr>
          <w:sz w:val="28"/>
          <w:szCs w:val="28"/>
        </w:rPr>
      </w:pPr>
      <w:r w:rsidRPr="00645252">
        <w:rPr>
          <w:sz w:val="28"/>
          <w:szCs w:val="28"/>
        </w:rPr>
        <w:t>после строки</w:t>
      </w:r>
      <w:r w:rsidRPr="00CC2B0B">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C2643C" w:rsidRPr="009425CC" w:rsidTr="00C2643C">
        <w:tc>
          <w:tcPr>
            <w:tcW w:w="4962" w:type="dxa"/>
          </w:tcPr>
          <w:p w:rsidR="00C2643C" w:rsidRPr="009425CC" w:rsidRDefault="00C2643C" w:rsidP="00C2643C">
            <w:pPr>
              <w:autoSpaceDE w:val="0"/>
              <w:autoSpaceDN w:val="0"/>
              <w:adjustRightInd w:val="0"/>
              <w:rPr>
                <w:color w:val="000000"/>
              </w:rPr>
            </w:pPr>
            <w:r w:rsidRPr="00C2643C">
              <w:rPr>
                <w:color w:val="000000"/>
              </w:rPr>
              <w:t xml:space="preserve">Расчеты по платежам из бюджета с финансовым органом по пенсиям, пособиям, выплачиваемым </w:t>
            </w:r>
            <w:r w:rsidRPr="00C2643C">
              <w:t>работодателями, нанимателями бывшим работникам</w:t>
            </w:r>
          </w:p>
        </w:tc>
        <w:tc>
          <w:tcPr>
            <w:tcW w:w="744" w:type="dxa"/>
          </w:tcPr>
          <w:p w:rsidR="00C2643C" w:rsidRPr="009425CC" w:rsidRDefault="00C2643C" w:rsidP="00C2643C">
            <w:pPr>
              <w:autoSpaceDE w:val="0"/>
              <w:autoSpaceDN w:val="0"/>
              <w:adjustRightInd w:val="0"/>
              <w:jc w:val="center"/>
              <w:rPr>
                <w:color w:val="000000"/>
              </w:rPr>
            </w:pPr>
            <w:r w:rsidRPr="009425CC">
              <w:rPr>
                <w:color w:val="000000"/>
              </w:rPr>
              <w:t>0</w:t>
            </w:r>
          </w:p>
        </w:tc>
        <w:tc>
          <w:tcPr>
            <w:tcW w:w="550" w:type="dxa"/>
          </w:tcPr>
          <w:p w:rsidR="00C2643C" w:rsidRPr="009425CC" w:rsidRDefault="00C2643C" w:rsidP="00C2643C">
            <w:pPr>
              <w:autoSpaceDE w:val="0"/>
              <w:autoSpaceDN w:val="0"/>
              <w:adjustRightInd w:val="0"/>
              <w:jc w:val="center"/>
              <w:rPr>
                <w:color w:val="000000"/>
              </w:rPr>
            </w:pPr>
            <w:r w:rsidRPr="009425CC">
              <w:rPr>
                <w:color w:val="000000"/>
              </w:rPr>
              <w:t>1</w:t>
            </w:r>
          </w:p>
        </w:tc>
        <w:tc>
          <w:tcPr>
            <w:tcW w:w="440" w:type="dxa"/>
          </w:tcPr>
          <w:p w:rsidR="00C2643C" w:rsidRPr="009425CC" w:rsidRDefault="00C2643C" w:rsidP="00C2643C">
            <w:pPr>
              <w:autoSpaceDE w:val="0"/>
              <w:autoSpaceDN w:val="0"/>
              <w:adjustRightInd w:val="0"/>
              <w:jc w:val="center"/>
              <w:rPr>
                <w:color w:val="000000"/>
              </w:rPr>
            </w:pPr>
            <w:r w:rsidRPr="009425CC">
              <w:rPr>
                <w:color w:val="000000"/>
              </w:rPr>
              <w:t>3</w:t>
            </w:r>
          </w:p>
        </w:tc>
        <w:tc>
          <w:tcPr>
            <w:tcW w:w="330" w:type="dxa"/>
          </w:tcPr>
          <w:p w:rsidR="00C2643C" w:rsidRPr="009425CC" w:rsidRDefault="00C2643C" w:rsidP="00C2643C">
            <w:pPr>
              <w:autoSpaceDE w:val="0"/>
              <w:autoSpaceDN w:val="0"/>
              <w:adjustRightInd w:val="0"/>
              <w:jc w:val="center"/>
              <w:rPr>
                <w:color w:val="000000"/>
              </w:rPr>
            </w:pPr>
            <w:r w:rsidRPr="009425CC">
              <w:rPr>
                <w:color w:val="000000"/>
              </w:rPr>
              <w:t>0</w:t>
            </w:r>
          </w:p>
        </w:tc>
        <w:tc>
          <w:tcPr>
            <w:tcW w:w="440" w:type="dxa"/>
          </w:tcPr>
          <w:p w:rsidR="00C2643C" w:rsidRPr="009425CC" w:rsidRDefault="00C2643C" w:rsidP="00C2643C">
            <w:pPr>
              <w:autoSpaceDE w:val="0"/>
              <w:autoSpaceDN w:val="0"/>
              <w:adjustRightInd w:val="0"/>
              <w:jc w:val="center"/>
              <w:rPr>
                <w:color w:val="000000"/>
              </w:rPr>
            </w:pPr>
            <w:r w:rsidRPr="009425CC">
              <w:rPr>
                <w:color w:val="000000"/>
              </w:rPr>
              <w:t>4</w:t>
            </w:r>
          </w:p>
        </w:tc>
        <w:tc>
          <w:tcPr>
            <w:tcW w:w="660" w:type="dxa"/>
          </w:tcPr>
          <w:p w:rsidR="00C2643C" w:rsidRPr="009425CC" w:rsidRDefault="00C2643C" w:rsidP="00C2643C">
            <w:pPr>
              <w:autoSpaceDE w:val="0"/>
              <w:autoSpaceDN w:val="0"/>
              <w:adjustRightInd w:val="0"/>
              <w:jc w:val="center"/>
              <w:rPr>
                <w:color w:val="000000"/>
                <w:lang w:val="en-US"/>
              </w:rPr>
            </w:pPr>
            <w:r w:rsidRPr="009425CC">
              <w:rPr>
                <w:color w:val="000000"/>
                <w:lang w:val="en-US"/>
              </w:rPr>
              <w:t xml:space="preserve">0 </w:t>
            </w:r>
          </w:p>
        </w:tc>
        <w:tc>
          <w:tcPr>
            <w:tcW w:w="550" w:type="dxa"/>
          </w:tcPr>
          <w:p w:rsidR="00C2643C" w:rsidRPr="009425CC" w:rsidRDefault="00C2643C" w:rsidP="00C2643C">
            <w:pPr>
              <w:autoSpaceDE w:val="0"/>
              <w:autoSpaceDN w:val="0"/>
              <w:adjustRightInd w:val="0"/>
              <w:jc w:val="center"/>
              <w:rPr>
                <w:color w:val="000000"/>
                <w:lang w:val="en-US"/>
              </w:rPr>
            </w:pPr>
            <w:r w:rsidRPr="009425CC">
              <w:rPr>
                <w:color w:val="000000"/>
                <w:lang w:val="en-US"/>
              </w:rPr>
              <w:t>5</w:t>
            </w:r>
          </w:p>
        </w:tc>
        <w:tc>
          <w:tcPr>
            <w:tcW w:w="397" w:type="dxa"/>
          </w:tcPr>
          <w:p w:rsidR="00C2643C" w:rsidRPr="009425CC" w:rsidRDefault="00C2643C" w:rsidP="00C2643C">
            <w:pPr>
              <w:autoSpaceDE w:val="0"/>
              <w:autoSpaceDN w:val="0"/>
              <w:adjustRightInd w:val="0"/>
              <w:jc w:val="center"/>
              <w:rPr>
                <w:color w:val="000000"/>
              </w:rPr>
            </w:pPr>
            <w:r w:rsidRPr="009425CC">
              <w:rPr>
                <w:color w:val="000000"/>
              </w:rPr>
              <w:t>2</w:t>
            </w:r>
          </w:p>
        </w:tc>
        <w:tc>
          <w:tcPr>
            <w:tcW w:w="425" w:type="dxa"/>
          </w:tcPr>
          <w:p w:rsidR="00C2643C" w:rsidRPr="009425CC" w:rsidRDefault="00C2643C" w:rsidP="00C2643C">
            <w:pPr>
              <w:autoSpaceDE w:val="0"/>
              <w:autoSpaceDN w:val="0"/>
              <w:adjustRightInd w:val="0"/>
              <w:jc w:val="center"/>
              <w:rPr>
                <w:color w:val="000000"/>
              </w:rPr>
            </w:pPr>
            <w:r w:rsidRPr="009425CC">
              <w:rPr>
                <w:color w:val="000000"/>
              </w:rPr>
              <w:t>6</w:t>
            </w:r>
          </w:p>
        </w:tc>
        <w:tc>
          <w:tcPr>
            <w:tcW w:w="284" w:type="dxa"/>
          </w:tcPr>
          <w:p w:rsidR="00C2643C" w:rsidRPr="00C2643C" w:rsidRDefault="00C2643C" w:rsidP="00C2643C">
            <w:pPr>
              <w:autoSpaceDE w:val="0"/>
              <w:autoSpaceDN w:val="0"/>
              <w:adjustRightInd w:val="0"/>
              <w:jc w:val="center"/>
              <w:rPr>
                <w:color w:val="000000"/>
                <w:lang w:val="en-US"/>
              </w:rPr>
            </w:pPr>
            <w:r>
              <w:rPr>
                <w:color w:val="000000"/>
                <w:lang w:val="en-US"/>
              </w:rPr>
              <w:t>4</w:t>
            </w:r>
          </w:p>
        </w:tc>
      </w:tr>
    </w:tbl>
    <w:p w:rsidR="007C4267" w:rsidRDefault="007C4267" w:rsidP="00D07752">
      <w:pPr>
        <w:autoSpaceDE w:val="0"/>
        <w:autoSpaceDN w:val="0"/>
        <w:adjustRightInd w:val="0"/>
        <w:spacing w:before="120" w:after="120"/>
        <w:ind w:firstLine="709"/>
        <w:jc w:val="both"/>
        <w:rPr>
          <w:rFonts w:eastAsiaTheme="minorHAnsi"/>
          <w:sz w:val="28"/>
          <w:szCs w:val="28"/>
          <w:lang w:eastAsia="en-US"/>
        </w:rPr>
      </w:pPr>
      <w:r w:rsidRPr="00202615">
        <w:rPr>
          <w:rFonts w:eastAsiaTheme="minorHAnsi"/>
          <w:sz w:val="28"/>
          <w:szCs w:val="28"/>
          <w:lang w:eastAsia="en-US"/>
        </w:rPr>
        <w:t>дополнить строк</w:t>
      </w:r>
      <w:r w:rsidR="00C2643C">
        <w:rPr>
          <w:rFonts w:eastAsiaTheme="minorHAnsi"/>
          <w:sz w:val="28"/>
          <w:szCs w:val="28"/>
          <w:lang w:eastAsia="en-US"/>
        </w:rPr>
        <w:t>ой</w:t>
      </w:r>
      <w:r w:rsidRPr="00202615">
        <w:rPr>
          <w:rFonts w:eastAsiaTheme="minorHAnsi"/>
          <w:sz w:val="28"/>
          <w:szCs w:val="28"/>
          <w:lang w:eastAsia="en-US"/>
        </w:rPr>
        <w:t xml:space="preserve"> следующего содержания:</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7C4267" w:rsidRPr="009425CC" w:rsidTr="007C4267">
        <w:tc>
          <w:tcPr>
            <w:tcW w:w="4962" w:type="dxa"/>
          </w:tcPr>
          <w:p w:rsidR="007C4267" w:rsidRPr="009425CC" w:rsidRDefault="007C4267" w:rsidP="00C2643C">
            <w:pPr>
              <w:autoSpaceDE w:val="0"/>
              <w:autoSpaceDN w:val="0"/>
              <w:adjustRightInd w:val="0"/>
              <w:rPr>
                <w:color w:val="000000"/>
              </w:rPr>
            </w:pPr>
            <w:r w:rsidRPr="00C2643C">
              <w:rPr>
                <w:color w:val="000000"/>
              </w:rPr>
              <w:t xml:space="preserve">Расчеты по платежам из бюджета с финансовым органом по </w:t>
            </w:r>
            <w:r w:rsidR="00C2643C" w:rsidRPr="00C2643C">
              <w:rPr>
                <w:color w:val="000000"/>
              </w:rPr>
              <w:t>с</w:t>
            </w:r>
            <w:r w:rsidR="00C2643C" w:rsidRPr="00C2643C">
              <w:t>оциальным пособиям и компенсациям персоналу в денежной форме</w:t>
            </w:r>
          </w:p>
        </w:tc>
        <w:tc>
          <w:tcPr>
            <w:tcW w:w="744" w:type="dxa"/>
          </w:tcPr>
          <w:p w:rsidR="007C4267" w:rsidRPr="009425CC" w:rsidRDefault="007C4267" w:rsidP="007C4267">
            <w:pPr>
              <w:autoSpaceDE w:val="0"/>
              <w:autoSpaceDN w:val="0"/>
              <w:adjustRightInd w:val="0"/>
              <w:jc w:val="center"/>
              <w:rPr>
                <w:color w:val="000000"/>
              </w:rPr>
            </w:pPr>
            <w:r w:rsidRPr="009425CC">
              <w:rPr>
                <w:color w:val="000000"/>
              </w:rPr>
              <w:t>0</w:t>
            </w:r>
          </w:p>
        </w:tc>
        <w:tc>
          <w:tcPr>
            <w:tcW w:w="550" w:type="dxa"/>
          </w:tcPr>
          <w:p w:rsidR="007C4267" w:rsidRPr="009425CC" w:rsidRDefault="007C4267" w:rsidP="007C4267">
            <w:pPr>
              <w:autoSpaceDE w:val="0"/>
              <w:autoSpaceDN w:val="0"/>
              <w:adjustRightInd w:val="0"/>
              <w:jc w:val="center"/>
              <w:rPr>
                <w:color w:val="000000"/>
              </w:rPr>
            </w:pPr>
            <w:r w:rsidRPr="009425CC">
              <w:rPr>
                <w:color w:val="000000"/>
              </w:rPr>
              <w:t>1</w:t>
            </w:r>
          </w:p>
        </w:tc>
        <w:tc>
          <w:tcPr>
            <w:tcW w:w="440" w:type="dxa"/>
          </w:tcPr>
          <w:p w:rsidR="007C4267" w:rsidRPr="009425CC" w:rsidRDefault="007C4267" w:rsidP="007C4267">
            <w:pPr>
              <w:autoSpaceDE w:val="0"/>
              <w:autoSpaceDN w:val="0"/>
              <w:adjustRightInd w:val="0"/>
              <w:jc w:val="center"/>
              <w:rPr>
                <w:color w:val="000000"/>
              </w:rPr>
            </w:pPr>
            <w:r w:rsidRPr="009425CC">
              <w:rPr>
                <w:color w:val="000000"/>
              </w:rPr>
              <w:t>3</w:t>
            </w:r>
          </w:p>
        </w:tc>
        <w:tc>
          <w:tcPr>
            <w:tcW w:w="330" w:type="dxa"/>
          </w:tcPr>
          <w:p w:rsidR="007C4267" w:rsidRPr="009425CC" w:rsidRDefault="007C4267" w:rsidP="007C4267">
            <w:pPr>
              <w:autoSpaceDE w:val="0"/>
              <w:autoSpaceDN w:val="0"/>
              <w:adjustRightInd w:val="0"/>
              <w:jc w:val="center"/>
              <w:rPr>
                <w:color w:val="000000"/>
              </w:rPr>
            </w:pPr>
            <w:r w:rsidRPr="009425CC">
              <w:rPr>
                <w:color w:val="000000"/>
              </w:rPr>
              <w:t>0</w:t>
            </w:r>
          </w:p>
        </w:tc>
        <w:tc>
          <w:tcPr>
            <w:tcW w:w="440" w:type="dxa"/>
          </w:tcPr>
          <w:p w:rsidR="007C4267" w:rsidRPr="009425CC" w:rsidRDefault="007C4267" w:rsidP="007C4267">
            <w:pPr>
              <w:autoSpaceDE w:val="0"/>
              <w:autoSpaceDN w:val="0"/>
              <w:adjustRightInd w:val="0"/>
              <w:jc w:val="center"/>
              <w:rPr>
                <w:color w:val="000000"/>
              </w:rPr>
            </w:pPr>
            <w:r w:rsidRPr="009425CC">
              <w:rPr>
                <w:color w:val="000000"/>
              </w:rPr>
              <w:t>4</w:t>
            </w:r>
          </w:p>
        </w:tc>
        <w:tc>
          <w:tcPr>
            <w:tcW w:w="660" w:type="dxa"/>
          </w:tcPr>
          <w:p w:rsidR="007C4267" w:rsidRPr="009425CC" w:rsidRDefault="007C4267" w:rsidP="007C4267">
            <w:pPr>
              <w:autoSpaceDE w:val="0"/>
              <w:autoSpaceDN w:val="0"/>
              <w:adjustRightInd w:val="0"/>
              <w:jc w:val="center"/>
              <w:rPr>
                <w:color w:val="000000"/>
                <w:lang w:val="en-US"/>
              </w:rPr>
            </w:pPr>
            <w:r w:rsidRPr="009425CC">
              <w:rPr>
                <w:color w:val="000000"/>
                <w:lang w:val="en-US"/>
              </w:rPr>
              <w:t xml:space="preserve">0 </w:t>
            </w:r>
          </w:p>
        </w:tc>
        <w:tc>
          <w:tcPr>
            <w:tcW w:w="550" w:type="dxa"/>
          </w:tcPr>
          <w:p w:rsidR="007C4267" w:rsidRPr="009425CC" w:rsidRDefault="007C4267" w:rsidP="007C4267">
            <w:pPr>
              <w:autoSpaceDE w:val="0"/>
              <w:autoSpaceDN w:val="0"/>
              <w:adjustRightInd w:val="0"/>
              <w:jc w:val="center"/>
              <w:rPr>
                <w:color w:val="000000"/>
                <w:lang w:val="en-US"/>
              </w:rPr>
            </w:pPr>
            <w:r w:rsidRPr="009425CC">
              <w:rPr>
                <w:color w:val="000000"/>
                <w:lang w:val="en-US"/>
              </w:rPr>
              <w:t>5</w:t>
            </w:r>
          </w:p>
        </w:tc>
        <w:tc>
          <w:tcPr>
            <w:tcW w:w="397" w:type="dxa"/>
          </w:tcPr>
          <w:p w:rsidR="007C4267" w:rsidRPr="009425CC" w:rsidRDefault="007C4267" w:rsidP="007C4267">
            <w:pPr>
              <w:autoSpaceDE w:val="0"/>
              <w:autoSpaceDN w:val="0"/>
              <w:adjustRightInd w:val="0"/>
              <w:jc w:val="center"/>
              <w:rPr>
                <w:color w:val="000000"/>
              </w:rPr>
            </w:pPr>
            <w:r w:rsidRPr="009425CC">
              <w:rPr>
                <w:color w:val="000000"/>
              </w:rPr>
              <w:t>2</w:t>
            </w:r>
          </w:p>
        </w:tc>
        <w:tc>
          <w:tcPr>
            <w:tcW w:w="425" w:type="dxa"/>
          </w:tcPr>
          <w:p w:rsidR="007C4267" w:rsidRPr="009425CC" w:rsidRDefault="007C4267" w:rsidP="007C4267">
            <w:pPr>
              <w:autoSpaceDE w:val="0"/>
              <w:autoSpaceDN w:val="0"/>
              <w:adjustRightInd w:val="0"/>
              <w:jc w:val="center"/>
              <w:rPr>
                <w:color w:val="000000"/>
              </w:rPr>
            </w:pPr>
            <w:r w:rsidRPr="009425CC">
              <w:rPr>
                <w:color w:val="000000"/>
              </w:rPr>
              <w:t>6</w:t>
            </w:r>
          </w:p>
        </w:tc>
        <w:tc>
          <w:tcPr>
            <w:tcW w:w="284" w:type="dxa"/>
          </w:tcPr>
          <w:p w:rsidR="007C4267" w:rsidRPr="009425CC" w:rsidRDefault="00C2643C" w:rsidP="007C4267">
            <w:pPr>
              <w:autoSpaceDE w:val="0"/>
              <w:autoSpaceDN w:val="0"/>
              <w:adjustRightInd w:val="0"/>
              <w:jc w:val="center"/>
              <w:rPr>
                <w:color w:val="000000"/>
              </w:rPr>
            </w:pPr>
            <w:r>
              <w:rPr>
                <w:color w:val="000000"/>
              </w:rPr>
              <w:t>6</w:t>
            </w:r>
          </w:p>
        </w:tc>
      </w:tr>
    </w:tbl>
    <w:p w:rsidR="00F924F1" w:rsidRPr="000A12AE" w:rsidRDefault="00F924F1" w:rsidP="00F924F1">
      <w:pPr>
        <w:spacing w:before="120" w:line="360" w:lineRule="auto"/>
        <w:ind w:firstLine="709"/>
        <w:jc w:val="both"/>
        <w:rPr>
          <w:sz w:val="28"/>
          <w:szCs w:val="28"/>
        </w:rPr>
      </w:pPr>
      <w:r w:rsidRPr="00645252">
        <w:rPr>
          <w:sz w:val="28"/>
          <w:szCs w:val="28"/>
        </w:rPr>
        <w:lastRenderedPageBreak/>
        <w:t>после строки</w:t>
      </w:r>
      <w:r w:rsidRPr="000A12AE">
        <w:rPr>
          <w:sz w:val="28"/>
          <w:szCs w:val="28"/>
        </w:rPr>
        <w:t>:</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F924F1" w:rsidRPr="009425CC" w:rsidTr="00F924F1">
        <w:tc>
          <w:tcPr>
            <w:tcW w:w="4962" w:type="dxa"/>
          </w:tcPr>
          <w:p w:rsidR="00F924F1" w:rsidRPr="000B4F94" w:rsidRDefault="00F924F1" w:rsidP="00F924F1">
            <w:pPr>
              <w:rPr>
                <w:b/>
                <w:snapToGrid w:val="0"/>
              </w:rPr>
            </w:pPr>
            <w:r w:rsidRPr="000B4F94">
              <w:rPr>
                <w:color w:val="000000"/>
              </w:rPr>
              <w:t>Расчеты по платежам из бюджета с финансовым органом по прочим расходам</w:t>
            </w:r>
          </w:p>
        </w:tc>
        <w:tc>
          <w:tcPr>
            <w:tcW w:w="744"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0</w:t>
            </w:r>
          </w:p>
        </w:tc>
        <w:tc>
          <w:tcPr>
            <w:tcW w:w="55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1</w:t>
            </w:r>
          </w:p>
        </w:tc>
        <w:tc>
          <w:tcPr>
            <w:tcW w:w="44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3</w:t>
            </w:r>
          </w:p>
        </w:tc>
        <w:tc>
          <w:tcPr>
            <w:tcW w:w="33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0</w:t>
            </w:r>
          </w:p>
        </w:tc>
        <w:tc>
          <w:tcPr>
            <w:tcW w:w="44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4</w:t>
            </w:r>
          </w:p>
        </w:tc>
        <w:tc>
          <w:tcPr>
            <w:tcW w:w="660" w:type="dxa"/>
          </w:tcPr>
          <w:p w:rsidR="00F924F1" w:rsidRPr="00B83724" w:rsidRDefault="00F924F1" w:rsidP="00F924F1">
            <w:pPr>
              <w:autoSpaceDE w:val="0"/>
              <w:autoSpaceDN w:val="0"/>
              <w:adjustRightInd w:val="0"/>
              <w:jc w:val="center"/>
              <w:rPr>
                <w:color w:val="000000"/>
                <w:sz w:val="26"/>
                <w:szCs w:val="26"/>
                <w:lang w:val="en-US"/>
              </w:rPr>
            </w:pPr>
            <w:r w:rsidRPr="00B83724">
              <w:rPr>
                <w:color w:val="000000"/>
                <w:sz w:val="26"/>
                <w:szCs w:val="26"/>
                <w:lang w:val="en-US"/>
              </w:rPr>
              <w:t xml:space="preserve">0 </w:t>
            </w:r>
          </w:p>
        </w:tc>
        <w:tc>
          <w:tcPr>
            <w:tcW w:w="550" w:type="dxa"/>
          </w:tcPr>
          <w:p w:rsidR="00F924F1" w:rsidRPr="00B83724" w:rsidRDefault="00F924F1" w:rsidP="00F924F1">
            <w:pPr>
              <w:autoSpaceDE w:val="0"/>
              <w:autoSpaceDN w:val="0"/>
              <w:adjustRightInd w:val="0"/>
              <w:jc w:val="center"/>
              <w:rPr>
                <w:color w:val="000000"/>
                <w:sz w:val="26"/>
                <w:szCs w:val="26"/>
                <w:lang w:val="en-US"/>
              </w:rPr>
            </w:pPr>
            <w:r w:rsidRPr="00B83724">
              <w:rPr>
                <w:color w:val="000000"/>
                <w:sz w:val="26"/>
                <w:szCs w:val="26"/>
                <w:lang w:val="en-US"/>
              </w:rPr>
              <w:t>5</w:t>
            </w:r>
          </w:p>
        </w:tc>
        <w:tc>
          <w:tcPr>
            <w:tcW w:w="397"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2</w:t>
            </w:r>
          </w:p>
        </w:tc>
        <w:tc>
          <w:tcPr>
            <w:tcW w:w="425"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9</w:t>
            </w:r>
          </w:p>
        </w:tc>
        <w:tc>
          <w:tcPr>
            <w:tcW w:w="284"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0</w:t>
            </w:r>
          </w:p>
        </w:tc>
      </w:tr>
    </w:tbl>
    <w:p w:rsidR="00F924F1" w:rsidRPr="00FE7170" w:rsidRDefault="00F924F1" w:rsidP="00F924F1">
      <w:pPr>
        <w:autoSpaceDE w:val="0"/>
        <w:autoSpaceDN w:val="0"/>
        <w:adjustRightInd w:val="0"/>
        <w:spacing w:before="120" w:after="120"/>
        <w:ind w:firstLine="709"/>
        <w:jc w:val="both"/>
        <w:rPr>
          <w:rFonts w:eastAsiaTheme="minorHAnsi"/>
          <w:sz w:val="28"/>
          <w:szCs w:val="28"/>
          <w:lang w:eastAsia="en-US"/>
        </w:rPr>
      </w:pPr>
      <w:r w:rsidRPr="00FE7170">
        <w:rPr>
          <w:rFonts w:eastAsiaTheme="minorHAnsi"/>
          <w:sz w:val="28"/>
          <w:szCs w:val="28"/>
          <w:lang w:eastAsia="en-US"/>
        </w:rPr>
        <w:t>дополнить строками следующего содержания:</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F924F1" w:rsidRPr="00392410" w:rsidTr="00F924F1">
        <w:tc>
          <w:tcPr>
            <w:tcW w:w="4962" w:type="dxa"/>
          </w:tcPr>
          <w:p w:rsidR="00F924F1" w:rsidRPr="000B4F94" w:rsidRDefault="00F924F1" w:rsidP="00F924F1">
            <w:pPr>
              <w:autoSpaceDE w:val="0"/>
              <w:autoSpaceDN w:val="0"/>
              <w:adjustRightInd w:val="0"/>
              <w:rPr>
                <w:color w:val="000000"/>
              </w:rPr>
            </w:pPr>
            <w:r w:rsidRPr="000B4F94">
              <w:rPr>
                <w:color w:val="000000"/>
              </w:rPr>
              <w:t xml:space="preserve">Расчеты по платежам из бюджета с финансовым органом </w:t>
            </w:r>
            <w:r w:rsidRPr="000B4F94">
              <w:rPr>
                <w:rFonts w:eastAsiaTheme="minorHAnsi"/>
                <w:lang w:eastAsia="en-US"/>
              </w:rPr>
              <w:t xml:space="preserve">по </w:t>
            </w:r>
            <w:bookmarkStart w:id="0" w:name="Par0"/>
            <w:bookmarkEnd w:id="0"/>
            <w:r w:rsidRPr="000B4F94">
              <w:rPr>
                <w:rFonts w:eastAsiaTheme="minorHAnsi"/>
                <w:lang w:eastAsia="en-US"/>
              </w:rPr>
              <w:t>налогам, пошлинам и сборам</w:t>
            </w:r>
          </w:p>
        </w:tc>
        <w:tc>
          <w:tcPr>
            <w:tcW w:w="744"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0</w:t>
            </w:r>
          </w:p>
        </w:tc>
        <w:tc>
          <w:tcPr>
            <w:tcW w:w="55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1</w:t>
            </w:r>
          </w:p>
        </w:tc>
        <w:tc>
          <w:tcPr>
            <w:tcW w:w="44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3</w:t>
            </w:r>
          </w:p>
        </w:tc>
        <w:tc>
          <w:tcPr>
            <w:tcW w:w="33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0</w:t>
            </w:r>
          </w:p>
        </w:tc>
        <w:tc>
          <w:tcPr>
            <w:tcW w:w="44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4</w:t>
            </w:r>
          </w:p>
        </w:tc>
        <w:tc>
          <w:tcPr>
            <w:tcW w:w="660" w:type="dxa"/>
          </w:tcPr>
          <w:p w:rsidR="00F924F1" w:rsidRPr="00B83724" w:rsidRDefault="00F924F1" w:rsidP="00F924F1">
            <w:pPr>
              <w:autoSpaceDE w:val="0"/>
              <w:autoSpaceDN w:val="0"/>
              <w:adjustRightInd w:val="0"/>
              <w:jc w:val="center"/>
              <w:rPr>
                <w:color w:val="000000"/>
                <w:sz w:val="26"/>
                <w:szCs w:val="26"/>
                <w:lang w:val="en-US"/>
              </w:rPr>
            </w:pPr>
            <w:r w:rsidRPr="00B83724">
              <w:rPr>
                <w:color w:val="000000"/>
                <w:sz w:val="26"/>
                <w:szCs w:val="26"/>
                <w:lang w:val="en-US"/>
              </w:rPr>
              <w:t xml:space="preserve">0 </w:t>
            </w:r>
          </w:p>
        </w:tc>
        <w:tc>
          <w:tcPr>
            <w:tcW w:w="550" w:type="dxa"/>
          </w:tcPr>
          <w:p w:rsidR="00F924F1" w:rsidRPr="00B83724" w:rsidRDefault="00F924F1" w:rsidP="00F924F1">
            <w:pPr>
              <w:autoSpaceDE w:val="0"/>
              <w:autoSpaceDN w:val="0"/>
              <w:adjustRightInd w:val="0"/>
              <w:jc w:val="center"/>
              <w:rPr>
                <w:color w:val="000000"/>
                <w:sz w:val="26"/>
                <w:szCs w:val="26"/>
                <w:lang w:val="en-US"/>
              </w:rPr>
            </w:pPr>
            <w:r w:rsidRPr="00B83724">
              <w:rPr>
                <w:color w:val="000000"/>
                <w:sz w:val="26"/>
                <w:szCs w:val="26"/>
                <w:lang w:val="en-US"/>
              </w:rPr>
              <w:t>5</w:t>
            </w:r>
          </w:p>
        </w:tc>
        <w:tc>
          <w:tcPr>
            <w:tcW w:w="397"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2</w:t>
            </w:r>
          </w:p>
        </w:tc>
        <w:tc>
          <w:tcPr>
            <w:tcW w:w="425"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9</w:t>
            </w:r>
          </w:p>
        </w:tc>
        <w:tc>
          <w:tcPr>
            <w:tcW w:w="284"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1</w:t>
            </w:r>
          </w:p>
        </w:tc>
      </w:tr>
      <w:tr w:rsidR="00F924F1" w:rsidRPr="00392410" w:rsidTr="00F924F1">
        <w:tc>
          <w:tcPr>
            <w:tcW w:w="4962" w:type="dxa"/>
          </w:tcPr>
          <w:p w:rsidR="00F924F1" w:rsidRPr="000B4F94" w:rsidRDefault="00F924F1" w:rsidP="00F924F1">
            <w:pPr>
              <w:autoSpaceDE w:val="0"/>
              <w:autoSpaceDN w:val="0"/>
              <w:adjustRightInd w:val="0"/>
              <w:rPr>
                <w:color w:val="000000"/>
              </w:rPr>
            </w:pPr>
            <w:r w:rsidRPr="000B4F94">
              <w:rPr>
                <w:color w:val="000000"/>
              </w:rPr>
              <w:t xml:space="preserve">Расчеты по платежам из бюджета с финансовым органом </w:t>
            </w:r>
            <w:r w:rsidRPr="000B4F94">
              <w:rPr>
                <w:rFonts w:eastAsiaTheme="minorHAnsi"/>
                <w:lang w:eastAsia="en-US"/>
              </w:rPr>
              <w:t>по другим экономическим санкциям</w:t>
            </w:r>
          </w:p>
        </w:tc>
        <w:tc>
          <w:tcPr>
            <w:tcW w:w="744" w:type="dxa"/>
          </w:tcPr>
          <w:p w:rsidR="00F924F1" w:rsidRPr="00600FEF" w:rsidRDefault="00F924F1" w:rsidP="00F924F1">
            <w:pPr>
              <w:autoSpaceDE w:val="0"/>
              <w:autoSpaceDN w:val="0"/>
              <w:adjustRightInd w:val="0"/>
              <w:jc w:val="center"/>
              <w:rPr>
                <w:color w:val="000000"/>
                <w:sz w:val="26"/>
                <w:szCs w:val="26"/>
              </w:rPr>
            </w:pPr>
            <w:r w:rsidRPr="00600FEF">
              <w:rPr>
                <w:color w:val="000000"/>
                <w:sz w:val="26"/>
                <w:szCs w:val="26"/>
              </w:rPr>
              <w:t>0</w:t>
            </w:r>
          </w:p>
        </w:tc>
        <w:tc>
          <w:tcPr>
            <w:tcW w:w="550" w:type="dxa"/>
          </w:tcPr>
          <w:p w:rsidR="00F924F1" w:rsidRPr="00600FEF" w:rsidRDefault="00F924F1" w:rsidP="00F924F1">
            <w:pPr>
              <w:autoSpaceDE w:val="0"/>
              <w:autoSpaceDN w:val="0"/>
              <w:adjustRightInd w:val="0"/>
              <w:jc w:val="center"/>
              <w:rPr>
                <w:color w:val="000000"/>
                <w:sz w:val="26"/>
                <w:szCs w:val="26"/>
              </w:rPr>
            </w:pPr>
            <w:r w:rsidRPr="00600FEF">
              <w:rPr>
                <w:color w:val="000000"/>
                <w:sz w:val="26"/>
                <w:szCs w:val="26"/>
              </w:rPr>
              <w:t>1</w:t>
            </w:r>
          </w:p>
        </w:tc>
        <w:tc>
          <w:tcPr>
            <w:tcW w:w="440" w:type="dxa"/>
          </w:tcPr>
          <w:p w:rsidR="00F924F1" w:rsidRPr="00600FEF" w:rsidRDefault="00F924F1" w:rsidP="00F924F1">
            <w:pPr>
              <w:autoSpaceDE w:val="0"/>
              <w:autoSpaceDN w:val="0"/>
              <w:adjustRightInd w:val="0"/>
              <w:jc w:val="center"/>
              <w:rPr>
                <w:color w:val="000000"/>
                <w:sz w:val="26"/>
                <w:szCs w:val="26"/>
              </w:rPr>
            </w:pPr>
            <w:r w:rsidRPr="00600FEF">
              <w:rPr>
                <w:color w:val="000000"/>
                <w:sz w:val="26"/>
                <w:szCs w:val="26"/>
              </w:rPr>
              <w:t>3</w:t>
            </w:r>
          </w:p>
        </w:tc>
        <w:tc>
          <w:tcPr>
            <w:tcW w:w="330" w:type="dxa"/>
          </w:tcPr>
          <w:p w:rsidR="00F924F1" w:rsidRPr="00600FEF" w:rsidRDefault="00F924F1" w:rsidP="00F924F1">
            <w:pPr>
              <w:autoSpaceDE w:val="0"/>
              <w:autoSpaceDN w:val="0"/>
              <w:adjustRightInd w:val="0"/>
              <w:jc w:val="center"/>
              <w:rPr>
                <w:color w:val="000000"/>
                <w:sz w:val="26"/>
                <w:szCs w:val="26"/>
              </w:rPr>
            </w:pPr>
            <w:r w:rsidRPr="00600FEF">
              <w:rPr>
                <w:color w:val="000000"/>
                <w:sz w:val="26"/>
                <w:szCs w:val="26"/>
              </w:rPr>
              <w:t>0</w:t>
            </w:r>
          </w:p>
        </w:tc>
        <w:tc>
          <w:tcPr>
            <w:tcW w:w="440" w:type="dxa"/>
          </w:tcPr>
          <w:p w:rsidR="00F924F1" w:rsidRPr="00600FEF" w:rsidRDefault="00F924F1" w:rsidP="00F924F1">
            <w:pPr>
              <w:autoSpaceDE w:val="0"/>
              <w:autoSpaceDN w:val="0"/>
              <w:adjustRightInd w:val="0"/>
              <w:jc w:val="center"/>
              <w:rPr>
                <w:color w:val="000000"/>
                <w:sz w:val="26"/>
                <w:szCs w:val="26"/>
              </w:rPr>
            </w:pPr>
            <w:r w:rsidRPr="00600FEF">
              <w:rPr>
                <w:color w:val="000000"/>
                <w:sz w:val="26"/>
                <w:szCs w:val="26"/>
              </w:rPr>
              <w:t>4</w:t>
            </w:r>
          </w:p>
        </w:tc>
        <w:tc>
          <w:tcPr>
            <w:tcW w:w="660" w:type="dxa"/>
          </w:tcPr>
          <w:p w:rsidR="00F924F1" w:rsidRPr="00600FEF" w:rsidRDefault="00F924F1" w:rsidP="00F924F1">
            <w:pPr>
              <w:autoSpaceDE w:val="0"/>
              <w:autoSpaceDN w:val="0"/>
              <w:adjustRightInd w:val="0"/>
              <w:jc w:val="center"/>
              <w:rPr>
                <w:color w:val="000000"/>
                <w:sz w:val="26"/>
                <w:szCs w:val="26"/>
                <w:lang w:val="en-US"/>
              </w:rPr>
            </w:pPr>
            <w:r w:rsidRPr="00600FEF">
              <w:rPr>
                <w:color w:val="000000"/>
                <w:sz w:val="26"/>
                <w:szCs w:val="26"/>
                <w:lang w:val="en-US"/>
              </w:rPr>
              <w:t xml:space="preserve">0 </w:t>
            </w:r>
          </w:p>
        </w:tc>
        <w:tc>
          <w:tcPr>
            <w:tcW w:w="550" w:type="dxa"/>
          </w:tcPr>
          <w:p w:rsidR="00F924F1" w:rsidRPr="00600FEF" w:rsidRDefault="00F924F1" w:rsidP="00F924F1">
            <w:pPr>
              <w:autoSpaceDE w:val="0"/>
              <w:autoSpaceDN w:val="0"/>
              <w:adjustRightInd w:val="0"/>
              <w:jc w:val="center"/>
              <w:rPr>
                <w:color w:val="000000"/>
                <w:sz w:val="26"/>
                <w:szCs w:val="26"/>
                <w:lang w:val="en-US"/>
              </w:rPr>
            </w:pPr>
            <w:r w:rsidRPr="00600FEF">
              <w:rPr>
                <w:color w:val="000000"/>
                <w:sz w:val="26"/>
                <w:szCs w:val="26"/>
                <w:lang w:val="en-US"/>
              </w:rPr>
              <w:t>5</w:t>
            </w:r>
          </w:p>
        </w:tc>
        <w:tc>
          <w:tcPr>
            <w:tcW w:w="397" w:type="dxa"/>
          </w:tcPr>
          <w:p w:rsidR="00F924F1" w:rsidRPr="00600FEF" w:rsidRDefault="00F924F1" w:rsidP="00F924F1">
            <w:pPr>
              <w:autoSpaceDE w:val="0"/>
              <w:autoSpaceDN w:val="0"/>
              <w:adjustRightInd w:val="0"/>
              <w:jc w:val="center"/>
              <w:rPr>
                <w:color w:val="000000"/>
                <w:sz w:val="26"/>
                <w:szCs w:val="26"/>
              </w:rPr>
            </w:pPr>
            <w:r w:rsidRPr="00600FEF">
              <w:rPr>
                <w:color w:val="000000"/>
                <w:sz w:val="26"/>
                <w:szCs w:val="26"/>
              </w:rPr>
              <w:t>2</w:t>
            </w:r>
          </w:p>
        </w:tc>
        <w:tc>
          <w:tcPr>
            <w:tcW w:w="425" w:type="dxa"/>
          </w:tcPr>
          <w:p w:rsidR="00F924F1" w:rsidRPr="00600FEF" w:rsidRDefault="00F924F1" w:rsidP="00F924F1">
            <w:pPr>
              <w:autoSpaceDE w:val="0"/>
              <w:autoSpaceDN w:val="0"/>
              <w:adjustRightInd w:val="0"/>
              <w:jc w:val="center"/>
              <w:rPr>
                <w:color w:val="000000"/>
                <w:sz w:val="26"/>
                <w:szCs w:val="26"/>
              </w:rPr>
            </w:pPr>
            <w:r w:rsidRPr="00600FEF">
              <w:rPr>
                <w:color w:val="000000"/>
                <w:sz w:val="26"/>
                <w:szCs w:val="26"/>
              </w:rPr>
              <w:t>9</w:t>
            </w:r>
          </w:p>
        </w:tc>
        <w:tc>
          <w:tcPr>
            <w:tcW w:w="284" w:type="dxa"/>
          </w:tcPr>
          <w:p w:rsidR="00F924F1" w:rsidRPr="00600FEF" w:rsidRDefault="00F924F1" w:rsidP="00F924F1">
            <w:pPr>
              <w:autoSpaceDE w:val="0"/>
              <w:autoSpaceDN w:val="0"/>
              <w:adjustRightInd w:val="0"/>
              <w:jc w:val="center"/>
              <w:rPr>
                <w:color w:val="000000"/>
                <w:sz w:val="26"/>
                <w:szCs w:val="26"/>
              </w:rPr>
            </w:pPr>
            <w:r w:rsidRPr="00600FEF">
              <w:rPr>
                <w:color w:val="000000"/>
                <w:sz w:val="26"/>
                <w:szCs w:val="26"/>
              </w:rPr>
              <w:t>5</w:t>
            </w:r>
          </w:p>
        </w:tc>
      </w:tr>
      <w:tr w:rsidR="00F924F1" w:rsidRPr="00392410" w:rsidTr="00F924F1">
        <w:tc>
          <w:tcPr>
            <w:tcW w:w="4962" w:type="dxa"/>
          </w:tcPr>
          <w:p w:rsidR="00F924F1" w:rsidRPr="000B4F94" w:rsidRDefault="00F924F1" w:rsidP="00F924F1">
            <w:pPr>
              <w:autoSpaceDE w:val="0"/>
              <w:autoSpaceDN w:val="0"/>
              <w:adjustRightInd w:val="0"/>
              <w:rPr>
                <w:color w:val="000000"/>
              </w:rPr>
            </w:pPr>
            <w:r w:rsidRPr="000B4F94">
              <w:rPr>
                <w:color w:val="000000"/>
              </w:rPr>
              <w:t xml:space="preserve">Расчеты по платежам из бюджета с финансовым органом </w:t>
            </w:r>
            <w:r w:rsidRPr="000B4F94">
              <w:rPr>
                <w:rFonts w:eastAsiaTheme="minorHAnsi"/>
                <w:lang w:eastAsia="en-US"/>
              </w:rPr>
              <w:t>по иным выплатам текущего характера физическим лицам</w:t>
            </w:r>
          </w:p>
        </w:tc>
        <w:tc>
          <w:tcPr>
            <w:tcW w:w="744"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0</w:t>
            </w:r>
          </w:p>
        </w:tc>
        <w:tc>
          <w:tcPr>
            <w:tcW w:w="55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1</w:t>
            </w:r>
          </w:p>
        </w:tc>
        <w:tc>
          <w:tcPr>
            <w:tcW w:w="44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3</w:t>
            </w:r>
          </w:p>
        </w:tc>
        <w:tc>
          <w:tcPr>
            <w:tcW w:w="33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0</w:t>
            </w:r>
          </w:p>
        </w:tc>
        <w:tc>
          <w:tcPr>
            <w:tcW w:w="44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4</w:t>
            </w:r>
          </w:p>
        </w:tc>
        <w:tc>
          <w:tcPr>
            <w:tcW w:w="660" w:type="dxa"/>
          </w:tcPr>
          <w:p w:rsidR="00F924F1" w:rsidRPr="00B83724" w:rsidRDefault="00F924F1" w:rsidP="00F924F1">
            <w:pPr>
              <w:autoSpaceDE w:val="0"/>
              <w:autoSpaceDN w:val="0"/>
              <w:adjustRightInd w:val="0"/>
              <w:jc w:val="center"/>
              <w:rPr>
                <w:color w:val="000000"/>
                <w:sz w:val="26"/>
                <w:szCs w:val="26"/>
                <w:lang w:val="en-US"/>
              </w:rPr>
            </w:pPr>
            <w:r w:rsidRPr="00B83724">
              <w:rPr>
                <w:color w:val="000000"/>
                <w:sz w:val="26"/>
                <w:szCs w:val="26"/>
                <w:lang w:val="en-US"/>
              </w:rPr>
              <w:t xml:space="preserve">0 </w:t>
            </w:r>
          </w:p>
        </w:tc>
        <w:tc>
          <w:tcPr>
            <w:tcW w:w="550" w:type="dxa"/>
          </w:tcPr>
          <w:p w:rsidR="00F924F1" w:rsidRPr="00B83724" w:rsidRDefault="00F924F1" w:rsidP="00F924F1">
            <w:pPr>
              <w:autoSpaceDE w:val="0"/>
              <w:autoSpaceDN w:val="0"/>
              <w:adjustRightInd w:val="0"/>
              <w:jc w:val="center"/>
              <w:rPr>
                <w:color w:val="000000"/>
                <w:sz w:val="26"/>
                <w:szCs w:val="26"/>
                <w:lang w:val="en-US"/>
              </w:rPr>
            </w:pPr>
            <w:r w:rsidRPr="00B83724">
              <w:rPr>
                <w:color w:val="000000"/>
                <w:sz w:val="26"/>
                <w:szCs w:val="26"/>
                <w:lang w:val="en-US"/>
              </w:rPr>
              <w:t>5</w:t>
            </w:r>
          </w:p>
        </w:tc>
        <w:tc>
          <w:tcPr>
            <w:tcW w:w="397"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2</w:t>
            </w:r>
          </w:p>
        </w:tc>
        <w:tc>
          <w:tcPr>
            <w:tcW w:w="425"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9</w:t>
            </w:r>
          </w:p>
        </w:tc>
        <w:tc>
          <w:tcPr>
            <w:tcW w:w="284"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6</w:t>
            </w:r>
          </w:p>
        </w:tc>
      </w:tr>
      <w:tr w:rsidR="00F924F1" w:rsidRPr="00392410" w:rsidTr="00F924F1">
        <w:tc>
          <w:tcPr>
            <w:tcW w:w="4962" w:type="dxa"/>
          </w:tcPr>
          <w:p w:rsidR="00F924F1" w:rsidRPr="000B4F94" w:rsidRDefault="00F924F1" w:rsidP="00F924F1">
            <w:pPr>
              <w:autoSpaceDE w:val="0"/>
              <w:autoSpaceDN w:val="0"/>
              <w:adjustRightInd w:val="0"/>
              <w:rPr>
                <w:color w:val="000000"/>
              </w:rPr>
            </w:pPr>
            <w:r w:rsidRPr="000B4F94">
              <w:rPr>
                <w:color w:val="000000"/>
              </w:rPr>
              <w:t xml:space="preserve">Расчеты по платежам из бюджета с финансовым органом </w:t>
            </w:r>
            <w:r w:rsidRPr="000B4F94">
              <w:rPr>
                <w:rFonts w:eastAsiaTheme="minorHAnsi"/>
                <w:lang w:eastAsia="en-US"/>
              </w:rPr>
              <w:t>по иным выплатам текущего характера организациям</w:t>
            </w:r>
          </w:p>
        </w:tc>
        <w:tc>
          <w:tcPr>
            <w:tcW w:w="744"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0</w:t>
            </w:r>
          </w:p>
        </w:tc>
        <w:tc>
          <w:tcPr>
            <w:tcW w:w="55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1</w:t>
            </w:r>
          </w:p>
        </w:tc>
        <w:tc>
          <w:tcPr>
            <w:tcW w:w="44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3</w:t>
            </w:r>
          </w:p>
        </w:tc>
        <w:tc>
          <w:tcPr>
            <w:tcW w:w="33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0</w:t>
            </w:r>
          </w:p>
        </w:tc>
        <w:tc>
          <w:tcPr>
            <w:tcW w:w="44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4</w:t>
            </w:r>
          </w:p>
        </w:tc>
        <w:tc>
          <w:tcPr>
            <w:tcW w:w="660" w:type="dxa"/>
          </w:tcPr>
          <w:p w:rsidR="00F924F1" w:rsidRPr="00B83724" w:rsidRDefault="00F924F1" w:rsidP="00F924F1">
            <w:pPr>
              <w:autoSpaceDE w:val="0"/>
              <w:autoSpaceDN w:val="0"/>
              <w:adjustRightInd w:val="0"/>
              <w:jc w:val="center"/>
              <w:rPr>
                <w:color w:val="000000"/>
                <w:sz w:val="26"/>
                <w:szCs w:val="26"/>
                <w:lang w:val="en-US"/>
              </w:rPr>
            </w:pPr>
            <w:r w:rsidRPr="00B83724">
              <w:rPr>
                <w:color w:val="000000"/>
                <w:sz w:val="26"/>
                <w:szCs w:val="26"/>
                <w:lang w:val="en-US"/>
              </w:rPr>
              <w:t xml:space="preserve">0 </w:t>
            </w:r>
          </w:p>
        </w:tc>
        <w:tc>
          <w:tcPr>
            <w:tcW w:w="550" w:type="dxa"/>
          </w:tcPr>
          <w:p w:rsidR="00F924F1" w:rsidRPr="00B83724" w:rsidRDefault="00F924F1" w:rsidP="00F924F1">
            <w:pPr>
              <w:autoSpaceDE w:val="0"/>
              <w:autoSpaceDN w:val="0"/>
              <w:adjustRightInd w:val="0"/>
              <w:jc w:val="center"/>
              <w:rPr>
                <w:color w:val="000000"/>
                <w:sz w:val="26"/>
                <w:szCs w:val="26"/>
                <w:lang w:val="en-US"/>
              </w:rPr>
            </w:pPr>
            <w:r w:rsidRPr="00B83724">
              <w:rPr>
                <w:color w:val="000000"/>
                <w:sz w:val="26"/>
                <w:szCs w:val="26"/>
                <w:lang w:val="en-US"/>
              </w:rPr>
              <w:t>5</w:t>
            </w:r>
          </w:p>
        </w:tc>
        <w:tc>
          <w:tcPr>
            <w:tcW w:w="397"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2</w:t>
            </w:r>
          </w:p>
        </w:tc>
        <w:tc>
          <w:tcPr>
            <w:tcW w:w="425"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9</w:t>
            </w:r>
          </w:p>
        </w:tc>
        <w:tc>
          <w:tcPr>
            <w:tcW w:w="284" w:type="dxa"/>
          </w:tcPr>
          <w:p w:rsidR="00F924F1" w:rsidRPr="00B83724" w:rsidRDefault="00F924F1" w:rsidP="00F924F1">
            <w:pPr>
              <w:autoSpaceDE w:val="0"/>
              <w:autoSpaceDN w:val="0"/>
              <w:adjustRightInd w:val="0"/>
              <w:jc w:val="center"/>
              <w:rPr>
                <w:color w:val="000000"/>
                <w:sz w:val="26"/>
                <w:szCs w:val="26"/>
              </w:rPr>
            </w:pPr>
            <w:r>
              <w:rPr>
                <w:color w:val="000000"/>
                <w:sz w:val="26"/>
                <w:szCs w:val="26"/>
              </w:rPr>
              <w:t>7</w:t>
            </w:r>
          </w:p>
        </w:tc>
      </w:tr>
      <w:tr w:rsidR="00F924F1" w:rsidRPr="00392410" w:rsidTr="00F924F1">
        <w:tc>
          <w:tcPr>
            <w:tcW w:w="4962" w:type="dxa"/>
          </w:tcPr>
          <w:p w:rsidR="00F924F1" w:rsidRPr="000B4F94" w:rsidRDefault="00F924F1" w:rsidP="00F924F1">
            <w:pPr>
              <w:autoSpaceDE w:val="0"/>
              <w:autoSpaceDN w:val="0"/>
              <w:adjustRightInd w:val="0"/>
              <w:rPr>
                <w:color w:val="000000"/>
              </w:rPr>
            </w:pPr>
            <w:r w:rsidRPr="000B4F94">
              <w:rPr>
                <w:color w:val="000000"/>
              </w:rPr>
              <w:t xml:space="preserve">Расчеты по платежам из бюджета с финансовым органом </w:t>
            </w:r>
            <w:r w:rsidRPr="000B4F94">
              <w:rPr>
                <w:rFonts w:eastAsiaTheme="minorHAnsi"/>
                <w:lang w:eastAsia="en-US"/>
              </w:rPr>
              <w:t>по иным выплатам капитального характера физическим лицам</w:t>
            </w:r>
          </w:p>
        </w:tc>
        <w:tc>
          <w:tcPr>
            <w:tcW w:w="744"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0</w:t>
            </w:r>
          </w:p>
        </w:tc>
        <w:tc>
          <w:tcPr>
            <w:tcW w:w="55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1</w:t>
            </w:r>
          </w:p>
        </w:tc>
        <w:tc>
          <w:tcPr>
            <w:tcW w:w="44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3</w:t>
            </w:r>
          </w:p>
        </w:tc>
        <w:tc>
          <w:tcPr>
            <w:tcW w:w="33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0</w:t>
            </w:r>
          </w:p>
        </w:tc>
        <w:tc>
          <w:tcPr>
            <w:tcW w:w="440"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4</w:t>
            </w:r>
          </w:p>
        </w:tc>
        <w:tc>
          <w:tcPr>
            <w:tcW w:w="660" w:type="dxa"/>
          </w:tcPr>
          <w:p w:rsidR="00F924F1" w:rsidRPr="00B83724" w:rsidRDefault="00F924F1" w:rsidP="00F924F1">
            <w:pPr>
              <w:autoSpaceDE w:val="0"/>
              <w:autoSpaceDN w:val="0"/>
              <w:adjustRightInd w:val="0"/>
              <w:jc w:val="center"/>
              <w:rPr>
                <w:color w:val="000000"/>
                <w:sz w:val="26"/>
                <w:szCs w:val="26"/>
                <w:lang w:val="en-US"/>
              </w:rPr>
            </w:pPr>
            <w:r w:rsidRPr="00B83724">
              <w:rPr>
                <w:color w:val="000000"/>
                <w:sz w:val="26"/>
                <w:szCs w:val="26"/>
                <w:lang w:val="en-US"/>
              </w:rPr>
              <w:t xml:space="preserve">0 </w:t>
            </w:r>
          </w:p>
        </w:tc>
        <w:tc>
          <w:tcPr>
            <w:tcW w:w="550" w:type="dxa"/>
          </w:tcPr>
          <w:p w:rsidR="00F924F1" w:rsidRPr="00B83724" w:rsidRDefault="00F924F1" w:rsidP="00F924F1">
            <w:pPr>
              <w:autoSpaceDE w:val="0"/>
              <w:autoSpaceDN w:val="0"/>
              <w:adjustRightInd w:val="0"/>
              <w:jc w:val="center"/>
              <w:rPr>
                <w:color w:val="000000"/>
                <w:sz w:val="26"/>
                <w:szCs w:val="26"/>
                <w:lang w:val="en-US"/>
              </w:rPr>
            </w:pPr>
            <w:r w:rsidRPr="00B83724">
              <w:rPr>
                <w:color w:val="000000"/>
                <w:sz w:val="26"/>
                <w:szCs w:val="26"/>
                <w:lang w:val="en-US"/>
              </w:rPr>
              <w:t>5</w:t>
            </w:r>
          </w:p>
        </w:tc>
        <w:tc>
          <w:tcPr>
            <w:tcW w:w="397"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2</w:t>
            </w:r>
          </w:p>
        </w:tc>
        <w:tc>
          <w:tcPr>
            <w:tcW w:w="425"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9</w:t>
            </w:r>
          </w:p>
        </w:tc>
        <w:tc>
          <w:tcPr>
            <w:tcW w:w="284" w:type="dxa"/>
          </w:tcPr>
          <w:p w:rsidR="00F924F1" w:rsidRPr="00B83724" w:rsidRDefault="00F924F1" w:rsidP="00F924F1">
            <w:pPr>
              <w:autoSpaceDE w:val="0"/>
              <w:autoSpaceDN w:val="0"/>
              <w:adjustRightInd w:val="0"/>
              <w:jc w:val="center"/>
              <w:rPr>
                <w:color w:val="000000"/>
                <w:sz w:val="26"/>
                <w:szCs w:val="26"/>
              </w:rPr>
            </w:pPr>
            <w:r w:rsidRPr="00B83724">
              <w:rPr>
                <w:color w:val="000000"/>
                <w:sz w:val="26"/>
                <w:szCs w:val="26"/>
              </w:rPr>
              <w:t>8</w:t>
            </w:r>
          </w:p>
        </w:tc>
      </w:tr>
    </w:tbl>
    <w:p w:rsidR="00F924F1" w:rsidRPr="000A12AE" w:rsidRDefault="00F924F1" w:rsidP="00F924F1">
      <w:pPr>
        <w:spacing w:before="120" w:line="360" w:lineRule="auto"/>
        <w:ind w:firstLine="709"/>
        <w:jc w:val="both"/>
        <w:rPr>
          <w:sz w:val="28"/>
          <w:szCs w:val="28"/>
        </w:rPr>
      </w:pPr>
      <w:r w:rsidRPr="00645252">
        <w:rPr>
          <w:sz w:val="28"/>
          <w:szCs w:val="28"/>
        </w:rPr>
        <w:t>после строки</w:t>
      </w:r>
      <w:r w:rsidRPr="000A12AE">
        <w:rPr>
          <w:sz w:val="28"/>
          <w:szCs w:val="28"/>
        </w:rPr>
        <w:t>:</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F924F1" w:rsidRPr="001E0EF6" w:rsidTr="00F924F1">
        <w:tc>
          <w:tcPr>
            <w:tcW w:w="4962" w:type="dxa"/>
          </w:tcPr>
          <w:p w:rsidR="00F924F1" w:rsidRPr="000B4F94" w:rsidRDefault="00F924F1" w:rsidP="00F924F1">
            <w:pPr>
              <w:autoSpaceDE w:val="0"/>
              <w:autoSpaceDN w:val="0"/>
              <w:adjustRightInd w:val="0"/>
              <w:rPr>
                <w:color w:val="000000"/>
              </w:rPr>
            </w:pPr>
            <w:r w:rsidRPr="000B4F94">
              <w:rPr>
                <w:color w:val="000000"/>
              </w:rPr>
              <w:t>Расчеты по платежам из бюджета с финансовым органом по приобретению материальных запасов</w:t>
            </w:r>
          </w:p>
        </w:tc>
        <w:tc>
          <w:tcPr>
            <w:tcW w:w="744" w:type="dxa"/>
          </w:tcPr>
          <w:p w:rsidR="00F924F1" w:rsidRPr="001E0EF6" w:rsidRDefault="00F924F1" w:rsidP="00F924F1">
            <w:pPr>
              <w:autoSpaceDE w:val="0"/>
              <w:autoSpaceDN w:val="0"/>
              <w:adjustRightInd w:val="0"/>
              <w:jc w:val="center"/>
              <w:rPr>
                <w:color w:val="000000"/>
                <w:sz w:val="26"/>
                <w:szCs w:val="26"/>
              </w:rPr>
            </w:pPr>
            <w:r w:rsidRPr="001E0EF6">
              <w:rPr>
                <w:color w:val="000000"/>
                <w:sz w:val="26"/>
                <w:szCs w:val="26"/>
              </w:rPr>
              <w:t>0</w:t>
            </w:r>
          </w:p>
        </w:tc>
        <w:tc>
          <w:tcPr>
            <w:tcW w:w="550" w:type="dxa"/>
          </w:tcPr>
          <w:p w:rsidR="00F924F1" w:rsidRPr="001E0EF6" w:rsidRDefault="00F924F1" w:rsidP="00F924F1">
            <w:pPr>
              <w:autoSpaceDE w:val="0"/>
              <w:autoSpaceDN w:val="0"/>
              <w:adjustRightInd w:val="0"/>
              <w:jc w:val="center"/>
              <w:rPr>
                <w:color w:val="000000"/>
                <w:sz w:val="26"/>
                <w:szCs w:val="26"/>
              </w:rPr>
            </w:pPr>
            <w:r w:rsidRPr="001E0EF6">
              <w:rPr>
                <w:color w:val="000000"/>
                <w:sz w:val="26"/>
                <w:szCs w:val="26"/>
              </w:rPr>
              <w:t>1</w:t>
            </w:r>
          </w:p>
        </w:tc>
        <w:tc>
          <w:tcPr>
            <w:tcW w:w="440" w:type="dxa"/>
          </w:tcPr>
          <w:p w:rsidR="00F924F1" w:rsidRPr="001E0EF6" w:rsidRDefault="00F924F1" w:rsidP="00F924F1">
            <w:pPr>
              <w:autoSpaceDE w:val="0"/>
              <w:autoSpaceDN w:val="0"/>
              <w:adjustRightInd w:val="0"/>
              <w:jc w:val="center"/>
              <w:rPr>
                <w:color w:val="000000"/>
                <w:sz w:val="26"/>
                <w:szCs w:val="26"/>
              </w:rPr>
            </w:pPr>
            <w:r w:rsidRPr="001E0EF6">
              <w:rPr>
                <w:color w:val="000000"/>
                <w:sz w:val="26"/>
                <w:szCs w:val="26"/>
              </w:rPr>
              <w:t>3</w:t>
            </w:r>
          </w:p>
        </w:tc>
        <w:tc>
          <w:tcPr>
            <w:tcW w:w="330" w:type="dxa"/>
          </w:tcPr>
          <w:p w:rsidR="00F924F1" w:rsidRPr="001E0EF6" w:rsidRDefault="00F924F1" w:rsidP="00F924F1">
            <w:pPr>
              <w:autoSpaceDE w:val="0"/>
              <w:autoSpaceDN w:val="0"/>
              <w:adjustRightInd w:val="0"/>
              <w:jc w:val="center"/>
              <w:rPr>
                <w:color w:val="000000"/>
                <w:sz w:val="26"/>
                <w:szCs w:val="26"/>
              </w:rPr>
            </w:pPr>
            <w:r w:rsidRPr="001E0EF6">
              <w:rPr>
                <w:color w:val="000000"/>
                <w:sz w:val="26"/>
                <w:szCs w:val="26"/>
              </w:rPr>
              <w:t>0</w:t>
            </w:r>
          </w:p>
        </w:tc>
        <w:tc>
          <w:tcPr>
            <w:tcW w:w="440" w:type="dxa"/>
          </w:tcPr>
          <w:p w:rsidR="00F924F1" w:rsidRPr="001E0EF6" w:rsidRDefault="00F924F1" w:rsidP="00F924F1">
            <w:pPr>
              <w:autoSpaceDE w:val="0"/>
              <w:autoSpaceDN w:val="0"/>
              <w:adjustRightInd w:val="0"/>
              <w:jc w:val="center"/>
              <w:rPr>
                <w:color w:val="000000"/>
                <w:sz w:val="26"/>
                <w:szCs w:val="26"/>
              </w:rPr>
            </w:pPr>
            <w:r w:rsidRPr="001E0EF6">
              <w:rPr>
                <w:color w:val="000000"/>
                <w:sz w:val="26"/>
                <w:szCs w:val="26"/>
              </w:rPr>
              <w:t>4</w:t>
            </w:r>
          </w:p>
        </w:tc>
        <w:tc>
          <w:tcPr>
            <w:tcW w:w="660" w:type="dxa"/>
          </w:tcPr>
          <w:p w:rsidR="00F924F1" w:rsidRPr="001E0EF6" w:rsidRDefault="00F924F1" w:rsidP="00F924F1">
            <w:pPr>
              <w:autoSpaceDE w:val="0"/>
              <w:autoSpaceDN w:val="0"/>
              <w:adjustRightInd w:val="0"/>
              <w:jc w:val="center"/>
              <w:rPr>
                <w:color w:val="000000"/>
                <w:sz w:val="26"/>
                <w:szCs w:val="26"/>
                <w:lang w:val="en-US"/>
              </w:rPr>
            </w:pPr>
            <w:r w:rsidRPr="001E0EF6">
              <w:rPr>
                <w:color w:val="000000"/>
                <w:sz w:val="26"/>
                <w:szCs w:val="26"/>
                <w:lang w:val="en-US"/>
              </w:rPr>
              <w:t xml:space="preserve">0 </w:t>
            </w:r>
          </w:p>
        </w:tc>
        <w:tc>
          <w:tcPr>
            <w:tcW w:w="550" w:type="dxa"/>
          </w:tcPr>
          <w:p w:rsidR="00F924F1" w:rsidRPr="001E0EF6" w:rsidRDefault="00F924F1" w:rsidP="00F924F1">
            <w:pPr>
              <w:autoSpaceDE w:val="0"/>
              <w:autoSpaceDN w:val="0"/>
              <w:adjustRightInd w:val="0"/>
              <w:jc w:val="center"/>
              <w:rPr>
                <w:color w:val="000000"/>
                <w:sz w:val="26"/>
                <w:szCs w:val="26"/>
              </w:rPr>
            </w:pPr>
            <w:r w:rsidRPr="001E0EF6">
              <w:rPr>
                <w:color w:val="000000"/>
                <w:sz w:val="26"/>
                <w:szCs w:val="26"/>
                <w:lang w:val="en-US"/>
              </w:rPr>
              <w:t>5</w:t>
            </w:r>
          </w:p>
        </w:tc>
        <w:tc>
          <w:tcPr>
            <w:tcW w:w="397" w:type="dxa"/>
          </w:tcPr>
          <w:p w:rsidR="00F924F1" w:rsidRPr="001E0EF6" w:rsidRDefault="00F924F1" w:rsidP="00F924F1">
            <w:pPr>
              <w:autoSpaceDE w:val="0"/>
              <w:autoSpaceDN w:val="0"/>
              <w:adjustRightInd w:val="0"/>
              <w:jc w:val="center"/>
              <w:rPr>
                <w:color w:val="000000"/>
                <w:sz w:val="26"/>
                <w:szCs w:val="26"/>
              </w:rPr>
            </w:pPr>
            <w:r w:rsidRPr="001E0EF6">
              <w:rPr>
                <w:color w:val="000000"/>
                <w:sz w:val="26"/>
                <w:szCs w:val="26"/>
              </w:rPr>
              <w:t>3</w:t>
            </w:r>
          </w:p>
        </w:tc>
        <w:tc>
          <w:tcPr>
            <w:tcW w:w="425" w:type="dxa"/>
          </w:tcPr>
          <w:p w:rsidR="00F924F1" w:rsidRPr="001E0EF6" w:rsidRDefault="00F924F1" w:rsidP="00F924F1">
            <w:pPr>
              <w:autoSpaceDE w:val="0"/>
              <w:autoSpaceDN w:val="0"/>
              <w:adjustRightInd w:val="0"/>
              <w:jc w:val="center"/>
              <w:rPr>
                <w:color w:val="000000"/>
                <w:sz w:val="26"/>
                <w:szCs w:val="26"/>
              </w:rPr>
            </w:pPr>
            <w:r w:rsidRPr="001E0EF6">
              <w:rPr>
                <w:color w:val="000000"/>
                <w:sz w:val="26"/>
                <w:szCs w:val="26"/>
              </w:rPr>
              <w:t>4</w:t>
            </w:r>
          </w:p>
        </w:tc>
        <w:tc>
          <w:tcPr>
            <w:tcW w:w="284" w:type="dxa"/>
          </w:tcPr>
          <w:p w:rsidR="00F924F1" w:rsidRPr="001E0EF6" w:rsidRDefault="00F924F1" w:rsidP="00F924F1">
            <w:pPr>
              <w:autoSpaceDE w:val="0"/>
              <w:autoSpaceDN w:val="0"/>
              <w:adjustRightInd w:val="0"/>
              <w:jc w:val="center"/>
              <w:rPr>
                <w:color w:val="000000"/>
                <w:sz w:val="26"/>
                <w:szCs w:val="26"/>
              </w:rPr>
            </w:pPr>
            <w:r w:rsidRPr="001E0EF6">
              <w:rPr>
                <w:color w:val="000000"/>
                <w:sz w:val="26"/>
                <w:szCs w:val="26"/>
              </w:rPr>
              <w:t>0</w:t>
            </w:r>
          </w:p>
        </w:tc>
      </w:tr>
    </w:tbl>
    <w:p w:rsidR="00F924F1" w:rsidRPr="001E0EF6" w:rsidRDefault="00F924F1" w:rsidP="00F924F1">
      <w:pPr>
        <w:autoSpaceDE w:val="0"/>
        <w:autoSpaceDN w:val="0"/>
        <w:adjustRightInd w:val="0"/>
        <w:spacing w:before="120" w:after="120"/>
        <w:ind w:firstLine="709"/>
        <w:jc w:val="both"/>
        <w:rPr>
          <w:rFonts w:eastAsiaTheme="minorHAnsi"/>
          <w:sz w:val="28"/>
          <w:szCs w:val="28"/>
          <w:lang w:eastAsia="en-US"/>
        </w:rPr>
      </w:pPr>
      <w:r w:rsidRPr="001E0EF6">
        <w:rPr>
          <w:rFonts w:eastAsiaTheme="minorHAnsi"/>
          <w:sz w:val="28"/>
          <w:szCs w:val="28"/>
          <w:lang w:eastAsia="en-US"/>
        </w:rPr>
        <w:t>дополнить строками следующего содержания:</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F924F1" w:rsidRPr="001E0EF6" w:rsidTr="00913D39">
        <w:tc>
          <w:tcPr>
            <w:tcW w:w="5104" w:type="dxa"/>
          </w:tcPr>
          <w:p w:rsidR="00F924F1" w:rsidRPr="00543677" w:rsidRDefault="00F924F1" w:rsidP="00913D39">
            <w:pPr>
              <w:autoSpaceDE w:val="0"/>
              <w:autoSpaceDN w:val="0"/>
              <w:adjustRightInd w:val="0"/>
              <w:rPr>
                <w:color w:val="000000"/>
              </w:rPr>
            </w:pPr>
            <w:r w:rsidRPr="00543677">
              <w:rPr>
                <w:color w:val="000000"/>
              </w:rPr>
              <w:t xml:space="preserve">Расчеты по платежам из бюджета с финансовым органом </w:t>
            </w:r>
            <w:r w:rsidRPr="00543677">
              <w:rPr>
                <w:rFonts w:eastAsiaTheme="minorHAnsi"/>
                <w:lang w:eastAsia="en-US"/>
              </w:rPr>
              <w:t>на увеличение стоимости прочих материальных запасов</w:t>
            </w:r>
          </w:p>
        </w:tc>
        <w:tc>
          <w:tcPr>
            <w:tcW w:w="602"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0</w:t>
            </w:r>
          </w:p>
        </w:tc>
        <w:tc>
          <w:tcPr>
            <w:tcW w:w="550"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1</w:t>
            </w:r>
          </w:p>
        </w:tc>
        <w:tc>
          <w:tcPr>
            <w:tcW w:w="440"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3</w:t>
            </w:r>
          </w:p>
        </w:tc>
        <w:tc>
          <w:tcPr>
            <w:tcW w:w="330"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0</w:t>
            </w:r>
          </w:p>
        </w:tc>
        <w:tc>
          <w:tcPr>
            <w:tcW w:w="440"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4</w:t>
            </w:r>
          </w:p>
        </w:tc>
        <w:tc>
          <w:tcPr>
            <w:tcW w:w="660" w:type="dxa"/>
          </w:tcPr>
          <w:p w:rsidR="00F924F1" w:rsidRPr="001E0EF6" w:rsidRDefault="00F924F1" w:rsidP="00913D39">
            <w:pPr>
              <w:autoSpaceDE w:val="0"/>
              <w:autoSpaceDN w:val="0"/>
              <w:adjustRightInd w:val="0"/>
              <w:jc w:val="center"/>
              <w:rPr>
                <w:color w:val="000000"/>
                <w:sz w:val="26"/>
                <w:szCs w:val="26"/>
                <w:lang w:val="en-US"/>
              </w:rPr>
            </w:pPr>
            <w:r w:rsidRPr="001E0EF6">
              <w:rPr>
                <w:color w:val="000000"/>
                <w:sz w:val="26"/>
                <w:szCs w:val="26"/>
                <w:lang w:val="en-US"/>
              </w:rPr>
              <w:t xml:space="preserve">0 </w:t>
            </w:r>
          </w:p>
        </w:tc>
        <w:tc>
          <w:tcPr>
            <w:tcW w:w="550" w:type="dxa"/>
          </w:tcPr>
          <w:p w:rsidR="00F924F1" w:rsidRPr="001E0EF6" w:rsidRDefault="00F924F1" w:rsidP="00913D39">
            <w:pPr>
              <w:autoSpaceDE w:val="0"/>
              <w:autoSpaceDN w:val="0"/>
              <w:adjustRightInd w:val="0"/>
              <w:jc w:val="center"/>
              <w:rPr>
                <w:color w:val="000000"/>
                <w:sz w:val="26"/>
                <w:szCs w:val="26"/>
                <w:lang w:val="en-US"/>
              </w:rPr>
            </w:pPr>
            <w:r w:rsidRPr="001E0EF6">
              <w:rPr>
                <w:color w:val="000000"/>
                <w:sz w:val="26"/>
                <w:szCs w:val="26"/>
                <w:lang w:val="en-US"/>
              </w:rPr>
              <w:t>5</w:t>
            </w:r>
          </w:p>
        </w:tc>
        <w:tc>
          <w:tcPr>
            <w:tcW w:w="397"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3</w:t>
            </w:r>
          </w:p>
        </w:tc>
        <w:tc>
          <w:tcPr>
            <w:tcW w:w="425"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4</w:t>
            </w:r>
          </w:p>
        </w:tc>
        <w:tc>
          <w:tcPr>
            <w:tcW w:w="284"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6</w:t>
            </w:r>
          </w:p>
          <w:p w:rsidR="00F924F1" w:rsidRPr="001E0EF6" w:rsidRDefault="00F924F1" w:rsidP="00913D39">
            <w:pPr>
              <w:autoSpaceDE w:val="0"/>
              <w:autoSpaceDN w:val="0"/>
              <w:adjustRightInd w:val="0"/>
              <w:jc w:val="center"/>
              <w:rPr>
                <w:color w:val="000000"/>
                <w:sz w:val="26"/>
                <w:szCs w:val="26"/>
              </w:rPr>
            </w:pPr>
          </w:p>
        </w:tc>
      </w:tr>
      <w:tr w:rsidR="00F924F1" w:rsidRPr="001E0EF6" w:rsidTr="00913D39">
        <w:tc>
          <w:tcPr>
            <w:tcW w:w="5104" w:type="dxa"/>
          </w:tcPr>
          <w:p w:rsidR="00F924F1" w:rsidRPr="00543677" w:rsidRDefault="00F924F1" w:rsidP="00913D39">
            <w:pPr>
              <w:autoSpaceDE w:val="0"/>
              <w:autoSpaceDN w:val="0"/>
              <w:adjustRightInd w:val="0"/>
              <w:rPr>
                <w:color w:val="000000"/>
              </w:rPr>
            </w:pPr>
            <w:r w:rsidRPr="00543677">
              <w:rPr>
                <w:color w:val="000000"/>
              </w:rPr>
              <w:t xml:space="preserve">Расчеты по платежам из бюджета с финансовым органом </w:t>
            </w:r>
            <w:r w:rsidRPr="00543677">
              <w:rPr>
                <w:rFonts w:eastAsiaTheme="minorHAnsi"/>
                <w:lang w:eastAsia="en-US"/>
              </w:rPr>
              <w:t>на увеличение стоимости прочих материальных запасов однократного применения</w:t>
            </w:r>
          </w:p>
        </w:tc>
        <w:tc>
          <w:tcPr>
            <w:tcW w:w="602"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0</w:t>
            </w:r>
          </w:p>
        </w:tc>
        <w:tc>
          <w:tcPr>
            <w:tcW w:w="550"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1</w:t>
            </w:r>
          </w:p>
        </w:tc>
        <w:tc>
          <w:tcPr>
            <w:tcW w:w="440"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3</w:t>
            </w:r>
          </w:p>
        </w:tc>
        <w:tc>
          <w:tcPr>
            <w:tcW w:w="330"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0</w:t>
            </w:r>
          </w:p>
        </w:tc>
        <w:tc>
          <w:tcPr>
            <w:tcW w:w="440"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4</w:t>
            </w:r>
          </w:p>
        </w:tc>
        <w:tc>
          <w:tcPr>
            <w:tcW w:w="660" w:type="dxa"/>
          </w:tcPr>
          <w:p w:rsidR="00F924F1" w:rsidRPr="001E0EF6" w:rsidRDefault="00F924F1" w:rsidP="00913D39">
            <w:pPr>
              <w:autoSpaceDE w:val="0"/>
              <w:autoSpaceDN w:val="0"/>
              <w:adjustRightInd w:val="0"/>
              <w:jc w:val="center"/>
              <w:rPr>
                <w:color w:val="000000"/>
                <w:sz w:val="26"/>
                <w:szCs w:val="26"/>
                <w:lang w:val="en-US"/>
              </w:rPr>
            </w:pPr>
            <w:r w:rsidRPr="001E0EF6">
              <w:rPr>
                <w:color w:val="000000"/>
                <w:sz w:val="26"/>
                <w:szCs w:val="26"/>
                <w:lang w:val="en-US"/>
              </w:rPr>
              <w:t xml:space="preserve">0 </w:t>
            </w:r>
          </w:p>
        </w:tc>
        <w:tc>
          <w:tcPr>
            <w:tcW w:w="550" w:type="dxa"/>
          </w:tcPr>
          <w:p w:rsidR="00F924F1" w:rsidRPr="001E0EF6" w:rsidRDefault="00F924F1" w:rsidP="00913D39">
            <w:pPr>
              <w:autoSpaceDE w:val="0"/>
              <w:autoSpaceDN w:val="0"/>
              <w:adjustRightInd w:val="0"/>
              <w:jc w:val="center"/>
              <w:rPr>
                <w:color w:val="000000"/>
                <w:sz w:val="26"/>
                <w:szCs w:val="26"/>
                <w:lang w:val="en-US"/>
              </w:rPr>
            </w:pPr>
            <w:r w:rsidRPr="001E0EF6">
              <w:rPr>
                <w:color w:val="000000"/>
                <w:sz w:val="26"/>
                <w:szCs w:val="26"/>
                <w:lang w:val="en-US"/>
              </w:rPr>
              <w:t>5</w:t>
            </w:r>
          </w:p>
        </w:tc>
        <w:tc>
          <w:tcPr>
            <w:tcW w:w="397"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3</w:t>
            </w:r>
          </w:p>
        </w:tc>
        <w:tc>
          <w:tcPr>
            <w:tcW w:w="425"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4</w:t>
            </w:r>
          </w:p>
        </w:tc>
        <w:tc>
          <w:tcPr>
            <w:tcW w:w="284" w:type="dxa"/>
          </w:tcPr>
          <w:p w:rsidR="00F924F1" w:rsidRPr="001E0EF6" w:rsidRDefault="00F924F1" w:rsidP="00913D39">
            <w:pPr>
              <w:autoSpaceDE w:val="0"/>
              <w:autoSpaceDN w:val="0"/>
              <w:adjustRightInd w:val="0"/>
              <w:jc w:val="center"/>
              <w:rPr>
                <w:color w:val="000000"/>
                <w:sz w:val="26"/>
                <w:szCs w:val="26"/>
              </w:rPr>
            </w:pPr>
            <w:r w:rsidRPr="001E0EF6">
              <w:rPr>
                <w:color w:val="000000"/>
                <w:sz w:val="26"/>
                <w:szCs w:val="26"/>
              </w:rPr>
              <w:t>9</w:t>
            </w:r>
          </w:p>
          <w:p w:rsidR="00F924F1" w:rsidRPr="001E0EF6" w:rsidRDefault="00F924F1" w:rsidP="00913D39">
            <w:pPr>
              <w:autoSpaceDE w:val="0"/>
              <w:autoSpaceDN w:val="0"/>
              <w:adjustRightInd w:val="0"/>
              <w:jc w:val="center"/>
              <w:rPr>
                <w:color w:val="000000"/>
                <w:sz w:val="26"/>
                <w:szCs w:val="26"/>
              </w:rPr>
            </w:pPr>
          </w:p>
        </w:tc>
      </w:tr>
      <w:tr w:rsidR="00913D39" w:rsidRPr="001E0EF6" w:rsidTr="00913D39">
        <w:tc>
          <w:tcPr>
            <w:tcW w:w="5104" w:type="dxa"/>
          </w:tcPr>
          <w:p w:rsidR="00913D39" w:rsidRPr="00F924F1" w:rsidRDefault="00913D39" w:rsidP="00913D39">
            <w:pPr>
              <w:autoSpaceDE w:val="0"/>
              <w:autoSpaceDN w:val="0"/>
              <w:adjustRightInd w:val="0"/>
              <w:rPr>
                <w:color w:val="000000"/>
              </w:rPr>
            </w:pPr>
            <w:r w:rsidRPr="00F924F1">
              <w:t>Увеличение расчетов с прочими кредиторами</w:t>
            </w:r>
          </w:p>
        </w:tc>
        <w:tc>
          <w:tcPr>
            <w:tcW w:w="602"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550" w:type="dxa"/>
          </w:tcPr>
          <w:p w:rsidR="00913D39" w:rsidRPr="009425CC" w:rsidRDefault="00913D39" w:rsidP="00913D39">
            <w:pPr>
              <w:autoSpaceDE w:val="0"/>
              <w:autoSpaceDN w:val="0"/>
              <w:adjustRightInd w:val="0"/>
              <w:jc w:val="center"/>
              <w:rPr>
                <w:color w:val="000000"/>
              </w:rPr>
            </w:pPr>
            <w:r>
              <w:rPr>
                <w:color w:val="000000"/>
              </w:rPr>
              <w:t>0</w:t>
            </w:r>
          </w:p>
        </w:tc>
        <w:tc>
          <w:tcPr>
            <w:tcW w:w="440" w:type="dxa"/>
          </w:tcPr>
          <w:p w:rsidR="00913D39" w:rsidRPr="009425CC" w:rsidRDefault="00913D39" w:rsidP="00913D39">
            <w:pPr>
              <w:autoSpaceDE w:val="0"/>
              <w:autoSpaceDN w:val="0"/>
              <w:adjustRightInd w:val="0"/>
              <w:jc w:val="center"/>
              <w:rPr>
                <w:color w:val="000000"/>
              </w:rPr>
            </w:pPr>
            <w:r w:rsidRPr="009425CC">
              <w:rPr>
                <w:color w:val="000000"/>
              </w:rPr>
              <w:t>3</w:t>
            </w:r>
          </w:p>
        </w:tc>
        <w:tc>
          <w:tcPr>
            <w:tcW w:w="330"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440" w:type="dxa"/>
          </w:tcPr>
          <w:p w:rsidR="00913D39" w:rsidRPr="009425CC" w:rsidRDefault="00913D39" w:rsidP="00913D39">
            <w:pPr>
              <w:autoSpaceDE w:val="0"/>
              <w:autoSpaceDN w:val="0"/>
              <w:adjustRightInd w:val="0"/>
              <w:jc w:val="center"/>
              <w:rPr>
                <w:color w:val="000000"/>
              </w:rPr>
            </w:pPr>
            <w:r w:rsidRPr="009425CC">
              <w:rPr>
                <w:color w:val="000000"/>
              </w:rPr>
              <w:t>4</w:t>
            </w:r>
          </w:p>
        </w:tc>
        <w:tc>
          <w:tcPr>
            <w:tcW w:w="660" w:type="dxa"/>
          </w:tcPr>
          <w:p w:rsidR="00913D39" w:rsidRPr="009425CC" w:rsidRDefault="00913D39" w:rsidP="00913D39">
            <w:pPr>
              <w:autoSpaceDE w:val="0"/>
              <w:autoSpaceDN w:val="0"/>
              <w:adjustRightInd w:val="0"/>
              <w:jc w:val="center"/>
              <w:rPr>
                <w:color w:val="000000"/>
                <w:lang w:val="en-US"/>
              </w:rPr>
            </w:pPr>
            <w:r w:rsidRPr="009425CC">
              <w:rPr>
                <w:color w:val="000000"/>
                <w:lang w:val="en-US"/>
              </w:rPr>
              <w:t xml:space="preserve">0 </w:t>
            </w:r>
          </w:p>
        </w:tc>
        <w:tc>
          <w:tcPr>
            <w:tcW w:w="550" w:type="dxa"/>
          </w:tcPr>
          <w:p w:rsidR="00913D39" w:rsidRPr="009425CC" w:rsidRDefault="00913D39" w:rsidP="00913D39">
            <w:pPr>
              <w:autoSpaceDE w:val="0"/>
              <w:autoSpaceDN w:val="0"/>
              <w:adjustRightInd w:val="0"/>
              <w:jc w:val="center"/>
              <w:rPr>
                <w:color w:val="000000"/>
              </w:rPr>
            </w:pPr>
            <w:r>
              <w:rPr>
                <w:color w:val="000000"/>
              </w:rPr>
              <w:t>6</w:t>
            </w:r>
          </w:p>
        </w:tc>
        <w:tc>
          <w:tcPr>
            <w:tcW w:w="397" w:type="dxa"/>
          </w:tcPr>
          <w:p w:rsidR="00913D39" w:rsidRPr="009425CC" w:rsidRDefault="00913D39" w:rsidP="00913D39">
            <w:pPr>
              <w:autoSpaceDE w:val="0"/>
              <w:autoSpaceDN w:val="0"/>
              <w:adjustRightInd w:val="0"/>
              <w:jc w:val="center"/>
              <w:rPr>
                <w:color w:val="000000"/>
              </w:rPr>
            </w:pPr>
            <w:r>
              <w:rPr>
                <w:color w:val="000000"/>
              </w:rPr>
              <w:t>7</w:t>
            </w:r>
          </w:p>
        </w:tc>
        <w:tc>
          <w:tcPr>
            <w:tcW w:w="425" w:type="dxa"/>
          </w:tcPr>
          <w:p w:rsidR="00913D39" w:rsidRPr="009425CC" w:rsidRDefault="00913D39" w:rsidP="00913D39">
            <w:pPr>
              <w:autoSpaceDE w:val="0"/>
              <w:autoSpaceDN w:val="0"/>
              <w:adjustRightInd w:val="0"/>
              <w:jc w:val="center"/>
              <w:rPr>
                <w:color w:val="000000"/>
              </w:rPr>
            </w:pPr>
            <w:r>
              <w:rPr>
                <w:color w:val="000000"/>
              </w:rPr>
              <w:t>3</w:t>
            </w:r>
          </w:p>
        </w:tc>
        <w:tc>
          <w:tcPr>
            <w:tcW w:w="284" w:type="dxa"/>
          </w:tcPr>
          <w:p w:rsidR="00913D39" w:rsidRPr="009425CC" w:rsidRDefault="00913D39" w:rsidP="00913D39">
            <w:pPr>
              <w:autoSpaceDE w:val="0"/>
              <w:autoSpaceDN w:val="0"/>
              <w:adjustRightInd w:val="0"/>
              <w:jc w:val="center"/>
              <w:rPr>
                <w:color w:val="000000"/>
              </w:rPr>
            </w:pPr>
            <w:r w:rsidRPr="009425CC">
              <w:rPr>
                <w:color w:val="000000"/>
              </w:rPr>
              <w:t>0</w:t>
            </w:r>
          </w:p>
        </w:tc>
      </w:tr>
      <w:tr w:rsidR="00913D39" w:rsidRPr="001E0EF6" w:rsidTr="00913D39">
        <w:tc>
          <w:tcPr>
            <w:tcW w:w="5104" w:type="dxa"/>
          </w:tcPr>
          <w:p w:rsidR="00913D39" w:rsidRPr="009425CC" w:rsidRDefault="00913D39" w:rsidP="00913D39">
            <w:pPr>
              <w:autoSpaceDE w:val="0"/>
              <w:autoSpaceDN w:val="0"/>
              <w:adjustRightInd w:val="0"/>
              <w:rPr>
                <w:color w:val="000000"/>
              </w:rPr>
            </w:pPr>
            <w:r>
              <w:t>Уменьшение расчетов с прочими кредиторами</w:t>
            </w:r>
          </w:p>
        </w:tc>
        <w:tc>
          <w:tcPr>
            <w:tcW w:w="602"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550" w:type="dxa"/>
          </w:tcPr>
          <w:p w:rsidR="00913D39" w:rsidRPr="009425CC" w:rsidRDefault="00913D39" w:rsidP="00913D39">
            <w:pPr>
              <w:autoSpaceDE w:val="0"/>
              <w:autoSpaceDN w:val="0"/>
              <w:adjustRightInd w:val="0"/>
              <w:jc w:val="center"/>
              <w:rPr>
                <w:color w:val="000000"/>
              </w:rPr>
            </w:pPr>
            <w:r>
              <w:rPr>
                <w:color w:val="000000"/>
              </w:rPr>
              <w:t>0</w:t>
            </w:r>
          </w:p>
        </w:tc>
        <w:tc>
          <w:tcPr>
            <w:tcW w:w="440" w:type="dxa"/>
          </w:tcPr>
          <w:p w:rsidR="00913D39" w:rsidRPr="009425CC" w:rsidRDefault="00913D39" w:rsidP="00913D39">
            <w:pPr>
              <w:autoSpaceDE w:val="0"/>
              <w:autoSpaceDN w:val="0"/>
              <w:adjustRightInd w:val="0"/>
              <w:jc w:val="center"/>
              <w:rPr>
                <w:color w:val="000000"/>
              </w:rPr>
            </w:pPr>
            <w:r w:rsidRPr="009425CC">
              <w:rPr>
                <w:color w:val="000000"/>
              </w:rPr>
              <w:t>3</w:t>
            </w:r>
          </w:p>
        </w:tc>
        <w:tc>
          <w:tcPr>
            <w:tcW w:w="330"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440" w:type="dxa"/>
          </w:tcPr>
          <w:p w:rsidR="00913D39" w:rsidRPr="009425CC" w:rsidRDefault="00913D39" w:rsidP="00913D39">
            <w:pPr>
              <w:autoSpaceDE w:val="0"/>
              <w:autoSpaceDN w:val="0"/>
              <w:adjustRightInd w:val="0"/>
              <w:jc w:val="center"/>
              <w:rPr>
                <w:color w:val="000000"/>
              </w:rPr>
            </w:pPr>
            <w:r w:rsidRPr="009425CC">
              <w:rPr>
                <w:color w:val="000000"/>
              </w:rPr>
              <w:t>4</w:t>
            </w:r>
          </w:p>
        </w:tc>
        <w:tc>
          <w:tcPr>
            <w:tcW w:w="660" w:type="dxa"/>
          </w:tcPr>
          <w:p w:rsidR="00913D39" w:rsidRPr="009425CC" w:rsidRDefault="00913D39" w:rsidP="00913D39">
            <w:pPr>
              <w:autoSpaceDE w:val="0"/>
              <w:autoSpaceDN w:val="0"/>
              <w:adjustRightInd w:val="0"/>
              <w:jc w:val="center"/>
              <w:rPr>
                <w:color w:val="000000"/>
                <w:lang w:val="en-US"/>
              </w:rPr>
            </w:pPr>
            <w:r w:rsidRPr="009425CC">
              <w:rPr>
                <w:color w:val="000000"/>
                <w:lang w:val="en-US"/>
              </w:rPr>
              <w:t xml:space="preserve">0 </w:t>
            </w:r>
          </w:p>
        </w:tc>
        <w:tc>
          <w:tcPr>
            <w:tcW w:w="550" w:type="dxa"/>
          </w:tcPr>
          <w:p w:rsidR="00913D39" w:rsidRPr="009425CC" w:rsidRDefault="00913D39" w:rsidP="00913D39">
            <w:pPr>
              <w:autoSpaceDE w:val="0"/>
              <w:autoSpaceDN w:val="0"/>
              <w:adjustRightInd w:val="0"/>
              <w:jc w:val="center"/>
              <w:rPr>
                <w:color w:val="000000"/>
              </w:rPr>
            </w:pPr>
            <w:r>
              <w:rPr>
                <w:color w:val="000000"/>
              </w:rPr>
              <w:t>6</w:t>
            </w:r>
          </w:p>
        </w:tc>
        <w:tc>
          <w:tcPr>
            <w:tcW w:w="397" w:type="dxa"/>
          </w:tcPr>
          <w:p w:rsidR="00913D39" w:rsidRPr="009425CC" w:rsidRDefault="00913D39" w:rsidP="00913D39">
            <w:pPr>
              <w:autoSpaceDE w:val="0"/>
              <w:autoSpaceDN w:val="0"/>
              <w:adjustRightInd w:val="0"/>
              <w:jc w:val="center"/>
              <w:rPr>
                <w:color w:val="000000"/>
              </w:rPr>
            </w:pPr>
            <w:r>
              <w:rPr>
                <w:color w:val="000000"/>
              </w:rPr>
              <w:t>7</w:t>
            </w:r>
          </w:p>
        </w:tc>
        <w:tc>
          <w:tcPr>
            <w:tcW w:w="425" w:type="dxa"/>
          </w:tcPr>
          <w:p w:rsidR="00913D39" w:rsidRPr="009425CC" w:rsidRDefault="00913D39" w:rsidP="00913D39">
            <w:pPr>
              <w:autoSpaceDE w:val="0"/>
              <w:autoSpaceDN w:val="0"/>
              <w:adjustRightInd w:val="0"/>
              <w:jc w:val="center"/>
              <w:rPr>
                <w:color w:val="000000"/>
              </w:rPr>
            </w:pPr>
            <w:r>
              <w:rPr>
                <w:color w:val="000000"/>
              </w:rPr>
              <w:t>3</w:t>
            </w:r>
          </w:p>
        </w:tc>
        <w:tc>
          <w:tcPr>
            <w:tcW w:w="284" w:type="dxa"/>
          </w:tcPr>
          <w:p w:rsidR="00913D39" w:rsidRPr="009425CC" w:rsidRDefault="00913D39" w:rsidP="00913D39">
            <w:pPr>
              <w:autoSpaceDE w:val="0"/>
              <w:autoSpaceDN w:val="0"/>
              <w:adjustRightInd w:val="0"/>
              <w:jc w:val="center"/>
              <w:rPr>
                <w:color w:val="000000"/>
              </w:rPr>
            </w:pPr>
            <w:r w:rsidRPr="009425CC">
              <w:rPr>
                <w:color w:val="000000"/>
              </w:rPr>
              <w:t>0</w:t>
            </w:r>
          </w:p>
        </w:tc>
      </w:tr>
    </w:tbl>
    <w:p w:rsidR="006D20DF" w:rsidRPr="000A12AE" w:rsidRDefault="006D20DF" w:rsidP="006D20DF">
      <w:pPr>
        <w:spacing w:before="120" w:line="360" w:lineRule="auto"/>
        <w:ind w:firstLine="709"/>
        <w:jc w:val="both"/>
        <w:rPr>
          <w:sz w:val="28"/>
          <w:szCs w:val="28"/>
        </w:rPr>
      </w:pPr>
      <w:r w:rsidRPr="00645252">
        <w:rPr>
          <w:sz w:val="28"/>
          <w:szCs w:val="28"/>
        </w:rPr>
        <w:t>после строки</w:t>
      </w:r>
      <w:r w:rsidRPr="000A12AE">
        <w:rPr>
          <w:sz w:val="28"/>
          <w:szCs w:val="28"/>
        </w:rPr>
        <w:t>:</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6D20DF" w:rsidRPr="001E0EF6" w:rsidTr="00355866">
        <w:tc>
          <w:tcPr>
            <w:tcW w:w="5104" w:type="dxa"/>
          </w:tcPr>
          <w:p w:rsidR="006D20DF" w:rsidRPr="009425CC" w:rsidRDefault="006D20DF" w:rsidP="00355866">
            <w:pPr>
              <w:autoSpaceDE w:val="0"/>
              <w:autoSpaceDN w:val="0"/>
              <w:adjustRightInd w:val="0"/>
              <w:rPr>
                <w:b/>
                <w:color w:val="000000"/>
              </w:rPr>
            </w:pPr>
            <w:r w:rsidRPr="009425CC">
              <w:rPr>
                <w:b/>
                <w:color w:val="000000"/>
              </w:rPr>
              <w:t xml:space="preserve">РАЗДЕЛ 4. ФИНАНСОВЫЙ РЕЗУЛЬТАТ </w:t>
            </w:r>
          </w:p>
        </w:tc>
        <w:tc>
          <w:tcPr>
            <w:tcW w:w="602" w:type="dxa"/>
          </w:tcPr>
          <w:p w:rsidR="006D20DF" w:rsidRPr="009425CC" w:rsidRDefault="006D20DF" w:rsidP="00355866">
            <w:pPr>
              <w:autoSpaceDE w:val="0"/>
              <w:autoSpaceDN w:val="0"/>
              <w:adjustRightInd w:val="0"/>
              <w:jc w:val="center"/>
              <w:rPr>
                <w:b/>
                <w:color w:val="000000"/>
              </w:rPr>
            </w:pPr>
            <w:r w:rsidRPr="009425CC">
              <w:rPr>
                <w:b/>
                <w:color w:val="000000"/>
              </w:rPr>
              <w:t>0</w:t>
            </w:r>
          </w:p>
        </w:tc>
        <w:tc>
          <w:tcPr>
            <w:tcW w:w="550" w:type="dxa"/>
          </w:tcPr>
          <w:p w:rsidR="006D20DF" w:rsidRPr="009425CC" w:rsidRDefault="006D20DF" w:rsidP="00355866">
            <w:pPr>
              <w:autoSpaceDE w:val="0"/>
              <w:autoSpaceDN w:val="0"/>
              <w:adjustRightInd w:val="0"/>
              <w:jc w:val="center"/>
              <w:rPr>
                <w:b/>
                <w:color w:val="000000"/>
              </w:rPr>
            </w:pPr>
            <w:r w:rsidRPr="009425CC">
              <w:rPr>
                <w:b/>
                <w:color w:val="000000"/>
              </w:rPr>
              <w:t>0</w:t>
            </w:r>
          </w:p>
        </w:tc>
        <w:tc>
          <w:tcPr>
            <w:tcW w:w="440" w:type="dxa"/>
          </w:tcPr>
          <w:p w:rsidR="006D20DF" w:rsidRPr="009425CC" w:rsidRDefault="006D20DF" w:rsidP="00355866">
            <w:pPr>
              <w:autoSpaceDE w:val="0"/>
              <w:autoSpaceDN w:val="0"/>
              <w:adjustRightInd w:val="0"/>
              <w:jc w:val="center"/>
              <w:rPr>
                <w:b/>
                <w:color w:val="000000"/>
              </w:rPr>
            </w:pPr>
            <w:r w:rsidRPr="009425CC">
              <w:rPr>
                <w:b/>
                <w:color w:val="000000"/>
              </w:rPr>
              <w:t xml:space="preserve">4 </w:t>
            </w:r>
          </w:p>
        </w:tc>
        <w:tc>
          <w:tcPr>
            <w:tcW w:w="330" w:type="dxa"/>
          </w:tcPr>
          <w:p w:rsidR="006D20DF" w:rsidRPr="009425CC" w:rsidRDefault="006D20DF" w:rsidP="00355866">
            <w:pPr>
              <w:autoSpaceDE w:val="0"/>
              <w:autoSpaceDN w:val="0"/>
              <w:adjustRightInd w:val="0"/>
              <w:jc w:val="center"/>
              <w:rPr>
                <w:b/>
                <w:color w:val="000000"/>
              </w:rPr>
            </w:pPr>
            <w:r w:rsidRPr="009425CC">
              <w:rPr>
                <w:b/>
                <w:color w:val="000000"/>
              </w:rPr>
              <w:t xml:space="preserve">0 </w:t>
            </w:r>
          </w:p>
        </w:tc>
        <w:tc>
          <w:tcPr>
            <w:tcW w:w="440" w:type="dxa"/>
          </w:tcPr>
          <w:p w:rsidR="006D20DF" w:rsidRPr="009425CC" w:rsidRDefault="006D20DF" w:rsidP="00355866">
            <w:pPr>
              <w:autoSpaceDE w:val="0"/>
              <w:autoSpaceDN w:val="0"/>
              <w:adjustRightInd w:val="0"/>
              <w:jc w:val="center"/>
              <w:rPr>
                <w:b/>
                <w:color w:val="000000"/>
              </w:rPr>
            </w:pPr>
            <w:r w:rsidRPr="009425CC">
              <w:rPr>
                <w:b/>
                <w:color w:val="000000"/>
              </w:rPr>
              <w:t xml:space="preserve">0 </w:t>
            </w:r>
          </w:p>
        </w:tc>
        <w:tc>
          <w:tcPr>
            <w:tcW w:w="660" w:type="dxa"/>
          </w:tcPr>
          <w:p w:rsidR="006D20DF" w:rsidRPr="009425CC" w:rsidRDefault="006D20DF" w:rsidP="00355866">
            <w:pPr>
              <w:autoSpaceDE w:val="0"/>
              <w:autoSpaceDN w:val="0"/>
              <w:adjustRightInd w:val="0"/>
              <w:jc w:val="center"/>
              <w:rPr>
                <w:b/>
                <w:color w:val="000000"/>
              </w:rPr>
            </w:pPr>
            <w:r w:rsidRPr="009425CC">
              <w:rPr>
                <w:b/>
                <w:color w:val="000000"/>
              </w:rPr>
              <w:t xml:space="preserve">0 </w:t>
            </w:r>
          </w:p>
        </w:tc>
        <w:tc>
          <w:tcPr>
            <w:tcW w:w="550" w:type="dxa"/>
          </w:tcPr>
          <w:p w:rsidR="006D20DF" w:rsidRPr="009425CC" w:rsidRDefault="006D20DF" w:rsidP="00355866">
            <w:pPr>
              <w:autoSpaceDE w:val="0"/>
              <w:autoSpaceDN w:val="0"/>
              <w:adjustRightInd w:val="0"/>
              <w:jc w:val="center"/>
              <w:rPr>
                <w:b/>
                <w:color w:val="000000"/>
              </w:rPr>
            </w:pPr>
            <w:r w:rsidRPr="009425CC">
              <w:rPr>
                <w:b/>
                <w:color w:val="000000"/>
              </w:rPr>
              <w:t xml:space="preserve">0 </w:t>
            </w:r>
          </w:p>
        </w:tc>
        <w:tc>
          <w:tcPr>
            <w:tcW w:w="397" w:type="dxa"/>
          </w:tcPr>
          <w:p w:rsidR="006D20DF" w:rsidRPr="009425CC" w:rsidRDefault="006D20DF" w:rsidP="00355866">
            <w:pPr>
              <w:autoSpaceDE w:val="0"/>
              <w:autoSpaceDN w:val="0"/>
              <w:adjustRightInd w:val="0"/>
              <w:jc w:val="center"/>
              <w:rPr>
                <w:b/>
                <w:color w:val="000000"/>
              </w:rPr>
            </w:pPr>
            <w:r w:rsidRPr="009425CC">
              <w:rPr>
                <w:b/>
                <w:color w:val="000000"/>
              </w:rPr>
              <w:t>0</w:t>
            </w:r>
          </w:p>
        </w:tc>
        <w:tc>
          <w:tcPr>
            <w:tcW w:w="425" w:type="dxa"/>
          </w:tcPr>
          <w:p w:rsidR="006D20DF" w:rsidRPr="009425CC" w:rsidRDefault="006D20DF" w:rsidP="00355866">
            <w:pPr>
              <w:autoSpaceDE w:val="0"/>
              <w:autoSpaceDN w:val="0"/>
              <w:adjustRightInd w:val="0"/>
              <w:jc w:val="center"/>
              <w:rPr>
                <w:b/>
                <w:color w:val="000000"/>
              </w:rPr>
            </w:pPr>
            <w:r w:rsidRPr="009425CC">
              <w:rPr>
                <w:b/>
                <w:color w:val="000000"/>
              </w:rPr>
              <w:t>0</w:t>
            </w:r>
          </w:p>
        </w:tc>
        <w:tc>
          <w:tcPr>
            <w:tcW w:w="284" w:type="dxa"/>
          </w:tcPr>
          <w:p w:rsidR="006D20DF" w:rsidRPr="009425CC" w:rsidRDefault="006D20DF" w:rsidP="00355866">
            <w:pPr>
              <w:autoSpaceDE w:val="0"/>
              <w:autoSpaceDN w:val="0"/>
              <w:adjustRightInd w:val="0"/>
              <w:jc w:val="center"/>
              <w:rPr>
                <w:b/>
                <w:color w:val="000000"/>
              </w:rPr>
            </w:pPr>
            <w:r w:rsidRPr="009425CC">
              <w:rPr>
                <w:b/>
                <w:color w:val="000000"/>
              </w:rPr>
              <w:t>0</w:t>
            </w:r>
          </w:p>
        </w:tc>
      </w:tr>
    </w:tbl>
    <w:p w:rsidR="006D20DF" w:rsidRPr="001E0EF6" w:rsidRDefault="006D20DF" w:rsidP="006D20DF">
      <w:pPr>
        <w:autoSpaceDE w:val="0"/>
        <w:autoSpaceDN w:val="0"/>
        <w:adjustRightInd w:val="0"/>
        <w:spacing w:before="120" w:after="120"/>
        <w:ind w:firstLine="709"/>
        <w:jc w:val="both"/>
        <w:rPr>
          <w:rFonts w:eastAsiaTheme="minorHAnsi"/>
          <w:sz w:val="28"/>
          <w:szCs w:val="28"/>
          <w:lang w:eastAsia="en-US"/>
        </w:rPr>
      </w:pPr>
      <w:r w:rsidRPr="001E0EF6">
        <w:rPr>
          <w:rFonts w:eastAsiaTheme="minorHAnsi"/>
          <w:sz w:val="28"/>
          <w:szCs w:val="28"/>
          <w:lang w:eastAsia="en-US"/>
        </w:rPr>
        <w:t>дополнить строк</w:t>
      </w:r>
      <w:r w:rsidR="00871FD8">
        <w:rPr>
          <w:rFonts w:eastAsiaTheme="minorHAnsi"/>
          <w:sz w:val="28"/>
          <w:szCs w:val="28"/>
          <w:lang w:eastAsia="en-US"/>
        </w:rPr>
        <w:t>ой</w:t>
      </w:r>
      <w:r w:rsidRPr="001E0EF6">
        <w:rPr>
          <w:rFonts w:eastAsiaTheme="minorHAnsi"/>
          <w:sz w:val="28"/>
          <w:szCs w:val="28"/>
          <w:lang w:eastAsia="en-US"/>
        </w:rPr>
        <w:t xml:space="preserve"> следующего содержания:</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6D20DF" w:rsidRPr="001E0EF6" w:rsidTr="00355866">
        <w:tc>
          <w:tcPr>
            <w:tcW w:w="5104" w:type="dxa"/>
          </w:tcPr>
          <w:p w:rsidR="006D20DF" w:rsidRPr="00543677" w:rsidRDefault="006D20DF" w:rsidP="00355866">
            <w:pPr>
              <w:autoSpaceDE w:val="0"/>
              <w:autoSpaceDN w:val="0"/>
              <w:adjustRightInd w:val="0"/>
              <w:rPr>
                <w:color w:val="000000"/>
              </w:rPr>
            </w:pPr>
            <w:r w:rsidRPr="00543677">
              <w:rPr>
                <w:rFonts w:eastAsiaTheme="minorHAnsi"/>
                <w:lang w:eastAsia="en-US"/>
              </w:rPr>
              <w:t>Доходы текущего финансового года</w:t>
            </w:r>
          </w:p>
        </w:tc>
        <w:tc>
          <w:tcPr>
            <w:tcW w:w="602" w:type="dxa"/>
          </w:tcPr>
          <w:p w:rsidR="006D20DF" w:rsidRPr="00D03236" w:rsidRDefault="006D20DF" w:rsidP="00355866">
            <w:pPr>
              <w:autoSpaceDE w:val="0"/>
              <w:autoSpaceDN w:val="0"/>
              <w:adjustRightInd w:val="0"/>
              <w:jc w:val="center"/>
              <w:rPr>
                <w:color w:val="000000"/>
                <w:sz w:val="26"/>
                <w:szCs w:val="26"/>
              </w:rPr>
            </w:pPr>
            <w:r w:rsidRPr="00D03236">
              <w:rPr>
                <w:color w:val="000000"/>
                <w:sz w:val="26"/>
                <w:szCs w:val="26"/>
              </w:rPr>
              <w:t>0</w:t>
            </w:r>
          </w:p>
        </w:tc>
        <w:tc>
          <w:tcPr>
            <w:tcW w:w="550" w:type="dxa"/>
          </w:tcPr>
          <w:p w:rsidR="006D20DF" w:rsidRPr="00D03236" w:rsidRDefault="006D20DF" w:rsidP="00355866">
            <w:pPr>
              <w:autoSpaceDE w:val="0"/>
              <w:autoSpaceDN w:val="0"/>
              <w:adjustRightInd w:val="0"/>
              <w:jc w:val="center"/>
              <w:rPr>
                <w:color w:val="000000"/>
                <w:sz w:val="26"/>
                <w:szCs w:val="26"/>
              </w:rPr>
            </w:pPr>
            <w:r w:rsidRPr="00D03236">
              <w:rPr>
                <w:color w:val="000000"/>
                <w:sz w:val="26"/>
                <w:szCs w:val="26"/>
              </w:rPr>
              <w:t>1</w:t>
            </w:r>
          </w:p>
        </w:tc>
        <w:tc>
          <w:tcPr>
            <w:tcW w:w="440" w:type="dxa"/>
          </w:tcPr>
          <w:p w:rsidR="006D20DF" w:rsidRPr="00D03236" w:rsidRDefault="006D20DF" w:rsidP="00355866">
            <w:pPr>
              <w:autoSpaceDE w:val="0"/>
              <w:autoSpaceDN w:val="0"/>
              <w:adjustRightInd w:val="0"/>
              <w:jc w:val="center"/>
              <w:rPr>
                <w:color w:val="000000"/>
                <w:sz w:val="26"/>
                <w:szCs w:val="26"/>
              </w:rPr>
            </w:pPr>
            <w:r w:rsidRPr="00D03236">
              <w:rPr>
                <w:color w:val="000000"/>
                <w:sz w:val="26"/>
                <w:szCs w:val="26"/>
              </w:rPr>
              <w:t>4</w:t>
            </w:r>
          </w:p>
        </w:tc>
        <w:tc>
          <w:tcPr>
            <w:tcW w:w="330" w:type="dxa"/>
          </w:tcPr>
          <w:p w:rsidR="006D20DF" w:rsidRPr="00D03236" w:rsidRDefault="006D20DF" w:rsidP="00355866">
            <w:pPr>
              <w:autoSpaceDE w:val="0"/>
              <w:autoSpaceDN w:val="0"/>
              <w:adjustRightInd w:val="0"/>
              <w:jc w:val="center"/>
              <w:rPr>
                <w:color w:val="000000"/>
                <w:sz w:val="26"/>
                <w:szCs w:val="26"/>
              </w:rPr>
            </w:pPr>
            <w:r w:rsidRPr="00D03236">
              <w:rPr>
                <w:color w:val="000000"/>
                <w:sz w:val="26"/>
                <w:szCs w:val="26"/>
              </w:rPr>
              <w:t>0</w:t>
            </w:r>
          </w:p>
        </w:tc>
        <w:tc>
          <w:tcPr>
            <w:tcW w:w="440" w:type="dxa"/>
          </w:tcPr>
          <w:p w:rsidR="006D20DF" w:rsidRPr="00D03236" w:rsidRDefault="006D20DF" w:rsidP="00355866">
            <w:pPr>
              <w:autoSpaceDE w:val="0"/>
              <w:autoSpaceDN w:val="0"/>
              <w:adjustRightInd w:val="0"/>
              <w:jc w:val="center"/>
              <w:rPr>
                <w:color w:val="000000"/>
                <w:sz w:val="26"/>
                <w:szCs w:val="26"/>
              </w:rPr>
            </w:pPr>
            <w:r w:rsidRPr="00D03236">
              <w:rPr>
                <w:color w:val="000000"/>
                <w:sz w:val="26"/>
                <w:szCs w:val="26"/>
              </w:rPr>
              <w:t>1</w:t>
            </w:r>
          </w:p>
        </w:tc>
        <w:tc>
          <w:tcPr>
            <w:tcW w:w="660" w:type="dxa"/>
          </w:tcPr>
          <w:p w:rsidR="006D20DF" w:rsidRPr="00D03236" w:rsidRDefault="006D20DF" w:rsidP="00355866">
            <w:pPr>
              <w:autoSpaceDE w:val="0"/>
              <w:autoSpaceDN w:val="0"/>
              <w:adjustRightInd w:val="0"/>
              <w:jc w:val="center"/>
              <w:rPr>
                <w:color w:val="000000"/>
                <w:sz w:val="26"/>
                <w:szCs w:val="26"/>
              </w:rPr>
            </w:pPr>
            <w:r w:rsidRPr="00D03236">
              <w:rPr>
                <w:color w:val="000000"/>
                <w:sz w:val="26"/>
                <w:szCs w:val="26"/>
              </w:rPr>
              <w:t>1</w:t>
            </w:r>
          </w:p>
        </w:tc>
        <w:tc>
          <w:tcPr>
            <w:tcW w:w="550" w:type="dxa"/>
          </w:tcPr>
          <w:p w:rsidR="006D20DF" w:rsidRPr="00D03236" w:rsidRDefault="006D20DF" w:rsidP="00355866">
            <w:pPr>
              <w:autoSpaceDE w:val="0"/>
              <w:autoSpaceDN w:val="0"/>
              <w:adjustRightInd w:val="0"/>
              <w:jc w:val="center"/>
              <w:rPr>
                <w:color w:val="000000"/>
                <w:sz w:val="26"/>
                <w:szCs w:val="26"/>
              </w:rPr>
            </w:pPr>
            <w:r w:rsidRPr="00D03236">
              <w:rPr>
                <w:color w:val="000000"/>
                <w:sz w:val="26"/>
                <w:szCs w:val="26"/>
              </w:rPr>
              <w:t>0</w:t>
            </w:r>
          </w:p>
        </w:tc>
        <w:tc>
          <w:tcPr>
            <w:tcW w:w="397" w:type="dxa"/>
          </w:tcPr>
          <w:p w:rsidR="006D20DF" w:rsidRPr="00D03236" w:rsidRDefault="006D20DF" w:rsidP="00355866">
            <w:pPr>
              <w:autoSpaceDE w:val="0"/>
              <w:autoSpaceDN w:val="0"/>
              <w:adjustRightInd w:val="0"/>
              <w:jc w:val="center"/>
              <w:rPr>
                <w:color w:val="000000"/>
                <w:sz w:val="26"/>
                <w:szCs w:val="26"/>
              </w:rPr>
            </w:pPr>
            <w:r>
              <w:rPr>
                <w:color w:val="000000"/>
                <w:sz w:val="26"/>
                <w:szCs w:val="26"/>
              </w:rPr>
              <w:t>0</w:t>
            </w:r>
          </w:p>
        </w:tc>
        <w:tc>
          <w:tcPr>
            <w:tcW w:w="425" w:type="dxa"/>
          </w:tcPr>
          <w:p w:rsidR="006D20DF" w:rsidRPr="00D03236" w:rsidRDefault="006D20DF" w:rsidP="00355866">
            <w:pPr>
              <w:autoSpaceDE w:val="0"/>
              <w:autoSpaceDN w:val="0"/>
              <w:adjustRightInd w:val="0"/>
              <w:jc w:val="center"/>
              <w:rPr>
                <w:color w:val="000000"/>
                <w:sz w:val="26"/>
                <w:szCs w:val="26"/>
              </w:rPr>
            </w:pPr>
            <w:r>
              <w:rPr>
                <w:color w:val="000000"/>
                <w:sz w:val="26"/>
                <w:szCs w:val="26"/>
              </w:rPr>
              <w:t>0</w:t>
            </w:r>
          </w:p>
        </w:tc>
        <w:tc>
          <w:tcPr>
            <w:tcW w:w="284" w:type="dxa"/>
          </w:tcPr>
          <w:p w:rsidR="006D20DF" w:rsidRPr="00D03236" w:rsidRDefault="006D20DF" w:rsidP="00355866">
            <w:pPr>
              <w:autoSpaceDE w:val="0"/>
              <w:autoSpaceDN w:val="0"/>
              <w:adjustRightInd w:val="0"/>
              <w:jc w:val="center"/>
              <w:rPr>
                <w:color w:val="000000"/>
                <w:sz w:val="26"/>
                <w:szCs w:val="26"/>
              </w:rPr>
            </w:pPr>
            <w:r>
              <w:rPr>
                <w:color w:val="000000"/>
                <w:sz w:val="26"/>
                <w:szCs w:val="26"/>
              </w:rPr>
              <w:t>0</w:t>
            </w:r>
          </w:p>
        </w:tc>
      </w:tr>
    </w:tbl>
    <w:p w:rsidR="00913D39" w:rsidRPr="00A51299" w:rsidRDefault="00913D39" w:rsidP="00606A28">
      <w:pPr>
        <w:spacing w:before="120" w:after="120"/>
        <w:ind w:firstLine="709"/>
        <w:jc w:val="both"/>
        <w:rPr>
          <w:sz w:val="28"/>
          <w:szCs w:val="28"/>
        </w:rPr>
      </w:pPr>
      <w:proofErr w:type="gramStart"/>
      <w:r>
        <w:rPr>
          <w:sz w:val="28"/>
          <w:szCs w:val="28"/>
          <w:lang w:val="en-US"/>
        </w:rPr>
        <w:t>c</w:t>
      </w:r>
      <w:r>
        <w:rPr>
          <w:sz w:val="28"/>
          <w:szCs w:val="28"/>
        </w:rPr>
        <w:t>троку</w:t>
      </w:r>
      <w:proofErr w:type="gramEnd"/>
      <w:r w:rsidRPr="00A51299">
        <w:rPr>
          <w:sz w:val="28"/>
          <w:szCs w:val="28"/>
        </w:rPr>
        <w:t>:</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913D39" w:rsidRPr="00BA181C" w:rsidTr="00913D39">
        <w:tc>
          <w:tcPr>
            <w:tcW w:w="5104" w:type="dxa"/>
          </w:tcPr>
          <w:p w:rsidR="00913D39" w:rsidRPr="00543677" w:rsidRDefault="00913D39" w:rsidP="00913D39">
            <w:pPr>
              <w:autoSpaceDE w:val="0"/>
              <w:autoSpaceDN w:val="0"/>
              <w:adjustRightInd w:val="0"/>
              <w:rPr>
                <w:color w:val="000000"/>
              </w:rPr>
            </w:pPr>
            <w:r w:rsidRPr="00543677">
              <w:rPr>
                <w:color w:val="000000"/>
              </w:rPr>
              <w:t>Доходы от поступлений от других бюджетов бюджетной системы Российской Федерации</w:t>
            </w:r>
          </w:p>
        </w:tc>
        <w:tc>
          <w:tcPr>
            <w:tcW w:w="602"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0</w:t>
            </w:r>
          </w:p>
        </w:tc>
        <w:tc>
          <w:tcPr>
            <w:tcW w:w="550"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1</w:t>
            </w:r>
          </w:p>
        </w:tc>
        <w:tc>
          <w:tcPr>
            <w:tcW w:w="440"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4</w:t>
            </w:r>
          </w:p>
        </w:tc>
        <w:tc>
          <w:tcPr>
            <w:tcW w:w="330"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0</w:t>
            </w:r>
          </w:p>
        </w:tc>
        <w:tc>
          <w:tcPr>
            <w:tcW w:w="440"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1</w:t>
            </w:r>
          </w:p>
        </w:tc>
        <w:tc>
          <w:tcPr>
            <w:tcW w:w="660"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1</w:t>
            </w:r>
          </w:p>
        </w:tc>
        <w:tc>
          <w:tcPr>
            <w:tcW w:w="550"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0</w:t>
            </w:r>
          </w:p>
        </w:tc>
        <w:tc>
          <w:tcPr>
            <w:tcW w:w="397"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1</w:t>
            </w:r>
          </w:p>
        </w:tc>
        <w:tc>
          <w:tcPr>
            <w:tcW w:w="425"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5</w:t>
            </w:r>
          </w:p>
        </w:tc>
        <w:tc>
          <w:tcPr>
            <w:tcW w:w="284"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1</w:t>
            </w:r>
          </w:p>
        </w:tc>
      </w:tr>
    </w:tbl>
    <w:p w:rsidR="00913D39" w:rsidRDefault="00913D39" w:rsidP="00913D39">
      <w:pPr>
        <w:autoSpaceDE w:val="0"/>
        <w:autoSpaceDN w:val="0"/>
        <w:adjustRightInd w:val="0"/>
        <w:spacing w:before="120" w:after="120"/>
        <w:ind w:firstLine="709"/>
        <w:jc w:val="both"/>
        <w:rPr>
          <w:rFonts w:eastAsiaTheme="minorHAnsi"/>
          <w:sz w:val="28"/>
          <w:szCs w:val="28"/>
          <w:lang w:eastAsia="en-US"/>
        </w:rPr>
      </w:pPr>
      <w:r>
        <w:rPr>
          <w:rFonts w:eastAsiaTheme="minorHAnsi"/>
          <w:sz w:val="28"/>
          <w:szCs w:val="28"/>
          <w:lang w:eastAsia="en-US"/>
        </w:rPr>
        <w:t>изложить в следующей редакции:</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913D39" w:rsidRPr="00BA181C" w:rsidTr="00913D39">
        <w:tc>
          <w:tcPr>
            <w:tcW w:w="5104" w:type="dxa"/>
          </w:tcPr>
          <w:p w:rsidR="00913D39" w:rsidRPr="00543677" w:rsidRDefault="00913D39" w:rsidP="00913D39">
            <w:pPr>
              <w:autoSpaceDE w:val="0"/>
              <w:autoSpaceDN w:val="0"/>
              <w:adjustRightInd w:val="0"/>
              <w:rPr>
                <w:color w:val="000000"/>
              </w:rPr>
            </w:pPr>
            <w:r w:rsidRPr="00543677">
              <w:rPr>
                <w:color w:val="000000"/>
              </w:rPr>
              <w:t>Доходы от поступлений</w:t>
            </w:r>
            <w:r w:rsidRPr="00543677">
              <w:rPr>
                <w:rFonts w:eastAsiaTheme="minorHAnsi"/>
                <w:lang w:eastAsia="en-US"/>
              </w:rPr>
              <w:t xml:space="preserve"> текущего характера от других бюджетов бюджетной системы Российской Федерации</w:t>
            </w:r>
          </w:p>
        </w:tc>
        <w:tc>
          <w:tcPr>
            <w:tcW w:w="602" w:type="dxa"/>
          </w:tcPr>
          <w:p w:rsidR="00913D39" w:rsidRPr="00D03236" w:rsidRDefault="00913D39" w:rsidP="00913D39">
            <w:pPr>
              <w:autoSpaceDE w:val="0"/>
              <w:autoSpaceDN w:val="0"/>
              <w:adjustRightInd w:val="0"/>
              <w:jc w:val="center"/>
              <w:rPr>
                <w:color w:val="000000"/>
                <w:sz w:val="26"/>
                <w:szCs w:val="26"/>
              </w:rPr>
            </w:pPr>
            <w:r w:rsidRPr="00D03236">
              <w:rPr>
                <w:color w:val="000000"/>
                <w:sz w:val="26"/>
                <w:szCs w:val="26"/>
              </w:rPr>
              <w:t>0</w:t>
            </w:r>
          </w:p>
        </w:tc>
        <w:tc>
          <w:tcPr>
            <w:tcW w:w="550" w:type="dxa"/>
          </w:tcPr>
          <w:p w:rsidR="00913D39" w:rsidRPr="00D03236" w:rsidRDefault="00913D39" w:rsidP="00913D39">
            <w:pPr>
              <w:autoSpaceDE w:val="0"/>
              <w:autoSpaceDN w:val="0"/>
              <w:adjustRightInd w:val="0"/>
              <w:jc w:val="center"/>
              <w:rPr>
                <w:color w:val="000000"/>
                <w:sz w:val="26"/>
                <w:szCs w:val="26"/>
              </w:rPr>
            </w:pPr>
            <w:r w:rsidRPr="00D03236">
              <w:rPr>
                <w:color w:val="000000"/>
                <w:sz w:val="26"/>
                <w:szCs w:val="26"/>
              </w:rPr>
              <w:t>1</w:t>
            </w:r>
          </w:p>
        </w:tc>
        <w:tc>
          <w:tcPr>
            <w:tcW w:w="440" w:type="dxa"/>
          </w:tcPr>
          <w:p w:rsidR="00913D39" w:rsidRPr="00D03236" w:rsidRDefault="00913D39" w:rsidP="00913D39">
            <w:pPr>
              <w:autoSpaceDE w:val="0"/>
              <w:autoSpaceDN w:val="0"/>
              <w:adjustRightInd w:val="0"/>
              <w:jc w:val="center"/>
              <w:rPr>
                <w:color w:val="000000"/>
                <w:sz w:val="26"/>
                <w:szCs w:val="26"/>
              </w:rPr>
            </w:pPr>
            <w:r w:rsidRPr="00D03236">
              <w:rPr>
                <w:color w:val="000000"/>
                <w:sz w:val="26"/>
                <w:szCs w:val="26"/>
              </w:rPr>
              <w:t>4</w:t>
            </w:r>
          </w:p>
        </w:tc>
        <w:tc>
          <w:tcPr>
            <w:tcW w:w="330" w:type="dxa"/>
          </w:tcPr>
          <w:p w:rsidR="00913D39" w:rsidRPr="00D03236" w:rsidRDefault="00913D39" w:rsidP="00913D39">
            <w:pPr>
              <w:autoSpaceDE w:val="0"/>
              <w:autoSpaceDN w:val="0"/>
              <w:adjustRightInd w:val="0"/>
              <w:jc w:val="center"/>
              <w:rPr>
                <w:color w:val="000000"/>
                <w:sz w:val="26"/>
                <w:szCs w:val="26"/>
              </w:rPr>
            </w:pPr>
            <w:r w:rsidRPr="00D03236">
              <w:rPr>
                <w:color w:val="000000"/>
                <w:sz w:val="26"/>
                <w:szCs w:val="26"/>
              </w:rPr>
              <w:t>0</w:t>
            </w:r>
          </w:p>
        </w:tc>
        <w:tc>
          <w:tcPr>
            <w:tcW w:w="440" w:type="dxa"/>
          </w:tcPr>
          <w:p w:rsidR="00913D39" w:rsidRPr="00D03236" w:rsidRDefault="00913D39" w:rsidP="00913D39">
            <w:pPr>
              <w:autoSpaceDE w:val="0"/>
              <w:autoSpaceDN w:val="0"/>
              <w:adjustRightInd w:val="0"/>
              <w:jc w:val="center"/>
              <w:rPr>
                <w:color w:val="000000"/>
                <w:sz w:val="26"/>
                <w:szCs w:val="26"/>
              </w:rPr>
            </w:pPr>
            <w:r w:rsidRPr="00D03236">
              <w:rPr>
                <w:color w:val="000000"/>
                <w:sz w:val="26"/>
                <w:szCs w:val="26"/>
              </w:rPr>
              <w:t>1</w:t>
            </w:r>
          </w:p>
        </w:tc>
        <w:tc>
          <w:tcPr>
            <w:tcW w:w="660" w:type="dxa"/>
          </w:tcPr>
          <w:p w:rsidR="00913D39" w:rsidRPr="00D03236" w:rsidRDefault="00913D39" w:rsidP="00913D39">
            <w:pPr>
              <w:autoSpaceDE w:val="0"/>
              <w:autoSpaceDN w:val="0"/>
              <w:adjustRightInd w:val="0"/>
              <w:jc w:val="center"/>
              <w:rPr>
                <w:color w:val="000000"/>
                <w:sz w:val="26"/>
                <w:szCs w:val="26"/>
              </w:rPr>
            </w:pPr>
            <w:r w:rsidRPr="00D03236">
              <w:rPr>
                <w:color w:val="000000"/>
                <w:sz w:val="26"/>
                <w:szCs w:val="26"/>
              </w:rPr>
              <w:t>1</w:t>
            </w:r>
          </w:p>
        </w:tc>
        <w:tc>
          <w:tcPr>
            <w:tcW w:w="550" w:type="dxa"/>
          </w:tcPr>
          <w:p w:rsidR="00913D39" w:rsidRPr="00D03236" w:rsidRDefault="00913D39" w:rsidP="00913D39">
            <w:pPr>
              <w:autoSpaceDE w:val="0"/>
              <w:autoSpaceDN w:val="0"/>
              <w:adjustRightInd w:val="0"/>
              <w:jc w:val="center"/>
              <w:rPr>
                <w:color w:val="000000"/>
                <w:sz w:val="26"/>
                <w:szCs w:val="26"/>
              </w:rPr>
            </w:pPr>
            <w:r w:rsidRPr="00D03236">
              <w:rPr>
                <w:color w:val="000000"/>
                <w:sz w:val="26"/>
                <w:szCs w:val="26"/>
              </w:rPr>
              <w:t>0</w:t>
            </w:r>
          </w:p>
        </w:tc>
        <w:tc>
          <w:tcPr>
            <w:tcW w:w="397" w:type="dxa"/>
          </w:tcPr>
          <w:p w:rsidR="00913D39" w:rsidRPr="00D03236" w:rsidRDefault="00913D39" w:rsidP="00913D39">
            <w:pPr>
              <w:autoSpaceDE w:val="0"/>
              <w:autoSpaceDN w:val="0"/>
              <w:adjustRightInd w:val="0"/>
              <w:jc w:val="center"/>
              <w:rPr>
                <w:color w:val="000000"/>
                <w:sz w:val="26"/>
                <w:szCs w:val="26"/>
              </w:rPr>
            </w:pPr>
            <w:r w:rsidRPr="00D03236">
              <w:rPr>
                <w:color w:val="000000"/>
                <w:sz w:val="26"/>
                <w:szCs w:val="26"/>
              </w:rPr>
              <w:t>1</w:t>
            </w:r>
          </w:p>
        </w:tc>
        <w:tc>
          <w:tcPr>
            <w:tcW w:w="425" w:type="dxa"/>
          </w:tcPr>
          <w:p w:rsidR="00913D39" w:rsidRPr="00D03236" w:rsidRDefault="00913D39" w:rsidP="00913D39">
            <w:pPr>
              <w:autoSpaceDE w:val="0"/>
              <w:autoSpaceDN w:val="0"/>
              <w:adjustRightInd w:val="0"/>
              <w:jc w:val="center"/>
              <w:rPr>
                <w:color w:val="000000"/>
                <w:sz w:val="26"/>
                <w:szCs w:val="26"/>
              </w:rPr>
            </w:pPr>
            <w:r w:rsidRPr="00D03236">
              <w:rPr>
                <w:color w:val="000000"/>
                <w:sz w:val="26"/>
                <w:szCs w:val="26"/>
              </w:rPr>
              <w:t>5</w:t>
            </w:r>
          </w:p>
        </w:tc>
        <w:tc>
          <w:tcPr>
            <w:tcW w:w="284" w:type="dxa"/>
          </w:tcPr>
          <w:p w:rsidR="00913D39" w:rsidRPr="00D03236" w:rsidRDefault="00913D39" w:rsidP="00913D39">
            <w:pPr>
              <w:autoSpaceDE w:val="0"/>
              <w:autoSpaceDN w:val="0"/>
              <w:adjustRightInd w:val="0"/>
              <w:jc w:val="center"/>
              <w:rPr>
                <w:color w:val="000000"/>
                <w:sz w:val="26"/>
                <w:szCs w:val="26"/>
              </w:rPr>
            </w:pPr>
            <w:r w:rsidRPr="00D03236">
              <w:rPr>
                <w:color w:val="000000"/>
                <w:sz w:val="26"/>
                <w:szCs w:val="26"/>
              </w:rPr>
              <w:t>1</w:t>
            </w:r>
          </w:p>
        </w:tc>
      </w:tr>
    </w:tbl>
    <w:p w:rsidR="00913D39" w:rsidRPr="000A12AE" w:rsidRDefault="00913D39" w:rsidP="00913D39">
      <w:pPr>
        <w:spacing w:before="120" w:line="360" w:lineRule="auto"/>
        <w:ind w:firstLine="709"/>
        <w:jc w:val="both"/>
        <w:rPr>
          <w:sz w:val="28"/>
          <w:szCs w:val="28"/>
        </w:rPr>
      </w:pPr>
      <w:r w:rsidRPr="00645252">
        <w:rPr>
          <w:sz w:val="28"/>
          <w:szCs w:val="28"/>
        </w:rPr>
        <w:lastRenderedPageBreak/>
        <w:t>после строки</w:t>
      </w:r>
      <w:r w:rsidRPr="000A12AE">
        <w:rPr>
          <w:sz w:val="28"/>
          <w:szCs w:val="28"/>
        </w:rPr>
        <w:t>:</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913D39" w:rsidRPr="001E0EF6" w:rsidTr="00913D39">
        <w:tc>
          <w:tcPr>
            <w:tcW w:w="5104" w:type="dxa"/>
          </w:tcPr>
          <w:p w:rsidR="00913D39" w:rsidRPr="00543677" w:rsidRDefault="00913D39" w:rsidP="00913D39">
            <w:pPr>
              <w:autoSpaceDE w:val="0"/>
              <w:autoSpaceDN w:val="0"/>
              <w:adjustRightInd w:val="0"/>
              <w:rPr>
                <w:color w:val="000000"/>
              </w:rPr>
            </w:pPr>
            <w:r w:rsidRPr="00543677">
              <w:rPr>
                <w:color w:val="000000"/>
              </w:rPr>
              <w:t>Доходы от поступлений</w:t>
            </w:r>
            <w:r w:rsidRPr="00543677">
              <w:rPr>
                <w:rFonts w:eastAsiaTheme="minorHAnsi"/>
                <w:lang w:eastAsia="en-US"/>
              </w:rPr>
              <w:t xml:space="preserve"> текущего характера от других бюджетов бюджетной системы Российской Федерации</w:t>
            </w:r>
          </w:p>
        </w:tc>
        <w:tc>
          <w:tcPr>
            <w:tcW w:w="602"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0</w:t>
            </w:r>
          </w:p>
        </w:tc>
        <w:tc>
          <w:tcPr>
            <w:tcW w:w="550"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1</w:t>
            </w:r>
          </w:p>
        </w:tc>
        <w:tc>
          <w:tcPr>
            <w:tcW w:w="440"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4</w:t>
            </w:r>
          </w:p>
        </w:tc>
        <w:tc>
          <w:tcPr>
            <w:tcW w:w="330"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0</w:t>
            </w:r>
          </w:p>
        </w:tc>
        <w:tc>
          <w:tcPr>
            <w:tcW w:w="440"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1</w:t>
            </w:r>
          </w:p>
        </w:tc>
        <w:tc>
          <w:tcPr>
            <w:tcW w:w="660"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1</w:t>
            </w:r>
          </w:p>
        </w:tc>
        <w:tc>
          <w:tcPr>
            <w:tcW w:w="550"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0</w:t>
            </w:r>
          </w:p>
        </w:tc>
        <w:tc>
          <w:tcPr>
            <w:tcW w:w="397"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1</w:t>
            </w:r>
          </w:p>
        </w:tc>
        <w:tc>
          <w:tcPr>
            <w:tcW w:w="425"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5</w:t>
            </w:r>
          </w:p>
        </w:tc>
        <w:tc>
          <w:tcPr>
            <w:tcW w:w="284" w:type="dxa"/>
          </w:tcPr>
          <w:p w:rsidR="00913D39" w:rsidRPr="00BA181C" w:rsidRDefault="00913D39" w:rsidP="00913D39">
            <w:pPr>
              <w:autoSpaceDE w:val="0"/>
              <w:autoSpaceDN w:val="0"/>
              <w:adjustRightInd w:val="0"/>
              <w:jc w:val="center"/>
              <w:rPr>
                <w:color w:val="000000"/>
                <w:sz w:val="26"/>
                <w:szCs w:val="26"/>
              </w:rPr>
            </w:pPr>
            <w:r w:rsidRPr="00BA181C">
              <w:rPr>
                <w:color w:val="000000"/>
                <w:sz w:val="26"/>
                <w:szCs w:val="26"/>
              </w:rPr>
              <w:t>1</w:t>
            </w:r>
          </w:p>
        </w:tc>
      </w:tr>
    </w:tbl>
    <w:p w:rsidR="00913D39" w:rsidRPr="001E0EF6" w:rsidRDefault="00913D39" w:rsidP="00913D39">
      <w:pPr>
        <w:autoSpaceDE w:val="0"/>
        <w:autoSpaceDN w:val="0"/>
        <w:adjustRightInd w:val="0"/>
        <w:spacing w:before="120" w:after="120"/>
        <w:ind w:firstLine="709"/>
        <w:jc w:val="both"/>
        <w:rPr>
          <w:rFonts w:eastAsiaTheme="minorHAnsi"/>
          <w:sz w:val="28"/>
          <w:szCs w:val="28"/>
          <w:lang w:eastAsia="en-US"/>
        </w:rPr>
      </w:pPr>
      <w:r w:rsidRPr="001E0EF6">
        <w:rPr>
          <w:rFonts w:eastAsiaTheme="minorHAnsi"/>
          <w:sz w:val="28"/>
          <w:szCs w:val="28"/>
          <w:lang w:eastAsia="en-US"/>
        </w:rPr>
        <w:t>дополнить строк</w:t>
      </w:r>
      <w:r>
        <w:rPr>
          <w:rFonts w:eastAsiaTheme="minorHAnsi"/>
          <w:sz w:val="28"/>
          <w:szCs w:val="28"/>
          <w:lang w:eastAsia="en-US"/>
        </w:rPr>
        <w:t>ой</w:t>
      </w:r>
      <w:r w:rsidRPr="001E0EF6">
        <w:rPr>
          <w:rFonts w:eastAsiaTheme="minorHAnsi"/>
          <w:sz w:val="28"/>
          <w:szCs w:val="28"/>
          <w:lang w:eastAsia="en-US"/>
        </w:rPr>
        <w:t xml:space="preserve"> следующего содержания:</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913D39" w:rsidRPr="001E0EF6" w:rsidTr="00913D39">
        <w:tc>
          <w:tcPr>
            <w:tcW w:w="5104" w:type="dxa"/>
          </w:tcPr>
          <w:p w:rsidR="00913D39" w:rsidRPr="00543677" w:rsidRDefault="00913D39" w:rsidP="00913D39">
            <w:pPr>
              <w:autoSpaceDE w:val="0"/>
              <w:autoSpaceDN w:val="0"/>
              <w:adjustRightInd w:val="0"/>
              <w:rPr>
                <w:color w:val="000000"/>
              </w:rPr>
            </w:pPr>
            <w:r w:rsidRPr="00543677">
              <w:rPr>
                <w:color w:val="000000"/>
              </w:rPr>
              <w:t>Доходы от п</w:t>
            </w:r>
            <w:r w:rsidRPr="00543677">
              <w:rPr>
                <w:rFonts w:eastAsiaTheme="minorHAnsi"/>
                <w:lang w:eastAsia="en-US"/>
              </w:rPr>
              <w:t>оступлений капитального характера от других бюджетов бюджетной системы Российской Федерации</w:t>
            </w:r>
          </w:p>
        </w:tc>
        <w:tc>
          <w:tcPr>
            <w:tcW w:w="602"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550"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440" w:type="dxa"/>
          </w:tcPr>
          <w:p w:rsidR="00913D39" w:rsidRPr="009425CC" w:rsidRDefault="00913D39" w:rsidP="00913D39">
            <w:pPr>
              <w:autoSpaceDE w:val="0"/>
              <w:autoSpaceDN w:val="0"/>
              <w:adjustRightInd w:val="0"/>
              <w:jc w:val="center"/>
              <w:rPr>
                <w:color w:val="000000"/>
              </w:rPr>
            </w:pPr>
            <w:r w:rsidRPr="009425CC">
              <w:rPr>
                <w:color w:val="000000"/>
              </w:rPr>
              <w:t>4</w:t>
            </w:r>
          </w:p>
        </w:tc>
        <w:tc>
          <w:tcPr>
            <w:tcW w:w="330"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440"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660"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550"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397"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425" w:type="dxa"/>
          </w:tcPr>
          <w:p w:rsidR="00913D39" w:rsidRPr="009425CC" w:rsidRDefault="00913D39" w:rsidP="00913D39">
            <w:pPr>
              <w:autoSpaceDE w:val="0"/>
              <w:autoSpaceDN w:val="0"/>
              <w:adjustRightInd w:val="0"/>
              <w:jc w:val="center"/>
              <w:rPr>
                <w:color w:val="000000"/>
              </w:rPr>
            </w:pPr>
            <w:r>
              <w:rPr>
                <w:color w:val="000000"/>
              </w:rPr>
              <w:t>6</w:t>
            </w:r>
          </w:p>
        </w:tc>
        <w:tc>
          <w:tcPr>
            <w:tcW w:w="284" w:type="dxa"/>
          </w:tcPr>
          <w:p w:rsidR="00913D39" w:rsidRPr="009425CC" w:rsidRDefault="00913D39" w:rsidP="00913D39">
            <w:pPr>
              <w:autoSpaceDE w:val="0"/>
              <w:autoSpaceDN w:val="0"/>
              <w:adjustRightInd w:val="0"/>
              <w:jc w:val="center"/>
              <w:rPr>
                <w:color w:val="000000"/>
              </w:rPr>
            </w:pPr>
            <w:r>
              <w:rPr>
                <w:color w:val="000000"/>
              </w:rPr>
              <w:t>1</w:t>
            </w:r>
          </w:p>
        </w:tc>
      </w:tr>
    </w:tbl>
    <w:p w:rsidR="00913D39" w:rsidRDefault="00913D39" w:rsidP="00606A28">
      <w:pPr>
        <w:spacing w:before="120" w:after="120"/>
        <w:ind w:firstLine="709"/>
        <w:jc w:val="both"/>
        <w:rPr>
          <w:sz w:val="28"/>
          <w:szCs w:val="28"/>
        </w:rPr>
      </w:pPr>
      <w:r w:rsidRPr="00645252">
        <w:rPr>
          <w:sz w:val="28"/>
          <w:szCs w:val="28"/>
        </w:rPr>
        <w:t>после строки</w:t>
      </w:r>
      <w:r w:rsidRPr="00CC2B0B">
        <w:rPr>
          <w:sz w:val="28"/>
          <w:szCs w:val="28"/>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913D39" w:rsidRPr="009425CC" w:rsidTr="00913D39">
        <w:tc>
          <w:tcPr>
            <w:tcW w:w="4962" w:type="dxa"/>
          </w:tcPr>
          <w:p w:rsidR="00913D39" w:rsidRPr="009425CC" w:rsidRDefault="00913D39" w:rsidP="00913D39">
            <w:pPr>
              <w:autoSpaceDE w:val="0"/>
              <w:autoSpaceDN w:val="0"/>
              <w:adjustRightInd w:val="0"/>
              <w:rPr>
                <w:color w:val="000000"/>
              </w:rPr>
            </w:pPr>
            <w:r w:rsidRPr="009425CC">
              <w:rPr>
                <w:color w:val="000000"/>
              </w:rPr>
              <w:t>Чрезвычайные доходы от операций с активами</w:t>
            </w:r>
          </w:p>
        </w:tc>
        <w:tc>
          <w:tcPr>
            <w:tcW w:w="744"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550"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440" w:type="dxa"/>
          </w:tcPr>
          <w:p w:rsidR="00913D39" w:rsidRPr="009425CC" w:rsidRDefault="00913D39" w:rsidP="00913D39">
            <w:pPr>
              <w:autoSpaceDE w:val="0"/>
              <w:autoSpaceDN w:val="0"/>
              <w:adjustRightInd w:val="0"/>
              <w:jc w:val="center"/>
              <w:rPr>
                <w:color w:val="000000"/>
              </w:rPr>
            </w:pPr>
            <w:r w:rsidRPr="009425CC">
              <w:rPr>
                <w:color w:val="000000"/>
              </w:rPr>
              <w:t>4</w:t>
            </w:r>
          </w:p>
        </w:tc>
        <w:tc>
          <w:tcPr>
            <w:tcW w:w="330"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440"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660"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550"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397"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425" w:type="dxa"/>
          </w:tcPr>
          <w:p w:rsidR="00913D39" w:rsidRPr="009425CC" w:rsidRDefault="00913D39" w:rsidP="00913D39">
            <w:pPr>
              <w:autoSpaceDE w:val="0"/>
              <w:autoSpaceDN w:val="0"/>
              <w:adjustRightInd w:val="0"/>
              <w:jc w:val="center"/>
              <w:rPr>
                <w:color w:val="000000"/>
              </w:rPr>
            </w:pPr>
            <w:r w:rsidRPr="009425CC">
              <w:rPr>
                <w:color w:val="000000"/>
              </w:rPr>
              <w:t>7</w:t>
            </w:r>
          </w:p>
        </w:tc>
        <w:tc>
          <w:tcPr>
            <w:tcW w:w="284" w:type="dxa"/>
          </w:tcPr>
          <w:p w:rsidR="00913D39" w:rsidRPr="009425CC" w:rsidRDefault="00913D39" w:rsidP="00913D39">
            <w:pPr>
              <w:autoSpaceDE w:val="0"/>
              <w:autoSpaceDN w:val="0"/>
              <w:adjustRightInd w:val="0"/>
              <w:jc w:val="center"/>
              <w:rPr>
                <w:color w:val="000000"/>
              </w:rPr>
            </w:pPr>
            <w:r w:rsidRPr="009425CC">
              <w:rPr>
                <w:color w:val="000000"/>
              </w:rPr>
              <w:t>3</w:t>
            </w:r>
          </w:p>
        </w:tc>
      </w:tr>
    </w:tbl>
    <w:p w:rsidR="00913D39" w:rsidRPr="001E0EF6" w:rsidRDefault="00913D39" w:rsidP="00913D39">
      <w:pPr>
        <w:autoSpaceDE w:val="0"/>
        <w:autoSpaceDN w:val="0"/>
        <w:adjustRightInd w:val="0"/>
        <w:spacing w:before="120" w:after="120"/>
        <w:ind w:firstLine="709"/>
        <w:jc w:val="both"/>
        <w:rPr>
          <w:rFonts w:eastAsiaTheme="minorHAnsi"/>
          <w:sz w:val="28"/>
          <w:szCs w:val="28"/>
          <w:lang w:eastAsia="en-US"/>
        </w:rPr>
      </w:pPr>
      <w:r w:rsidRPr="001E0EF6">
        <w:rPr>
          <w:rFonts w:eastAsiaTheme="minorHAnsi"/>
          <w:sz w:val="28"/>
          <w:szCs w:val="28"/>
          <w:lang w:eastAsia="en-US"/>
        </w:rPr>
        <w:t>дополнить строк</w:t>
      </w:r>
      <w:r>
        <w:rPr>
          <w:rFonts w:eastAsiaTheme="minorHAnsi"/>
          <w:sz w:val="28"/>
          <w:szCs w:val="28"/>
          <w:lang w:eastAsia="en-US"/>
        </w:rPr>
        <w:t>ой</w:t>
      </w:r>
      <w:r w:rsidRPr="001E0EF6">
        <w:rPr>
          <w:rFonts w:eastAsiaTheme="minorHAnsi"/>
          <w:sz w:val="28"/>
          <w:szCs w:val="28"/>
          <w:lang w:eastAsia="en-US"/>
        </w:rPr>
        <w:t xml:space="preserve"> следующего содержания:</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03"/>
        <w:gridCol w:w="757"/>
        <w:gridCol w:w="559"/>
        <w:gridCol w:w="448"/>
        <w:gridCol w:w="336"/>
        <w:gridCol w:w="448"/>
        <w:gridCol w:w="671"/>
        <w:gridCol w:w="559"/>
        <w:gridCol w:w="404"/>
        <w:gridCol w:w="432"/>
        <w:gridCol w:w="265"/>
      </w:tblGrid>
      <w:tr w:rsidR="00913D39" w:rsidRPr="009425CC" w:rsidTr="00D07752">
        <w:trPr>
          <w:trHeight w:val="300"/>
        </w:trPr>
        <w:tc>
          <w:tcPr>
            <w:tcW w:w="4903" w:type="dxa"/>
          </w:tcPr>
          <w:p w:rsidR="00913D39" w:rsidRPr="009425CC" w:rsidRDefault="00913D39" w:rsidP="00913D39">
            <w:pPr>
              <w:autoSpaceDE w:val="0"/>
              <w:autoSpaceDN w:val="0"/>
              <w:adjustRightInd w:val="0"/>
              <w:jc w:val="both"/>
              <w:rPr>
                <w:color w:val="000000"/>
              </w:rPr>
            </w:pPr>
            <w:r>
              <w:t>Доходы от оценки активов и обязательств</w:t>
            </w:r>
          </w:p>
        </w:tc>
        <w:tc>
          <w:tcPr>
            <w:tcW w:w="757"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559"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448" w:type="dxa"/>
          </w:tcPr>
          <w:p w:rsidR="00913D39" w:rsidRPr="009425CC" w:rsidRDefault="00913D39" w:rsidP="00913D39">
            <w:pPr>
              <w:autoSpaceDE w:val="0"/>
              <w:autoSpaceDN w:val="0"/>
              <w:adjustRightInd w:val="0"/>
              <w:jc w:val="center"/>
              <w:rPr>
                <w:color w:val="000000"/>
              </w:rPr>
            </w:pPr>
            <w:r w:rsidRPr="009425CC">
              <w:rPr>
                <w:color w:val="000000"/>
              </w:rPr>
              <w:t>4</w:t>
            </w:r>
          </w:p>
        </w:tc>
        <w:tc>
          <w:tcPr>
            <w:tcW w:w="336"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448"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671"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559"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404"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432" w:type="dxa"/>
          </w:tcPr>
          <w:p w:rsidR="00913D39" w:rsidRPr="009425CC" w:rsidRDefault="00913D39" w:rsidP="00913D39">
            <w:pPr>
              <w:autoSpaceDE w:val="0"/>
              <w:autoSpaceDN w:val="0"/>
              <w:adjustRightInd w:val="0"/>
              <w:jc w:val="center"/>
              <w:rPr>
                <w:color w:val="000000"/>
              </w:rPr>
            </w:pPr>
            <w:r w:rsidRPr="009425CC">
              <w:rPr>
                <w:color w:val="000000"/>
              </w:rPr>
              <w:t>7</w:t>
            </w:r>
          </w:p>
        </w:tc>
        <w:tc>
          <w:tcPr>
            <w:tcW w:w="265" w:type="dxa"/>
          </w:tcPr>
          <w:p w:rsidR="00913D39" w:rsidRPr="009425CC" w:rsidRDefault="00913D39" w:rsidP="00913D39">
            <w:pPr>
              <w:autoSpaceDE w:val="0"/>
              <w:autoSpaceDN w:val="0"/>
              <w:adjustRightInd w:val="0"/>
              <w:jc w:val="center"/>
              <w:rPr>
                <w:color w:val="000000"/>
              </w:rPr>
            </w:pPr>
            <w:r>
              <w:rPr>
                <w:color w:val="000000"/>
              </w:rPr>
              <w:t>6</w:t>
            </w:r>
          </w:p>
        </w:tc>
      </w:tr>
    </w:tbl>
    <w:p w:rsidR="00913D39" w:rsidRPr="000A12AE" w:rsidRDefault="00913D39" w:rsidP="00606A28">
      <w:pPr>
        <w:spacing w:before="120" w:after="120"/>
        <w:ind w:firstLine="709"/>
        <w:jc w:val="both"/>
        <w:rPr>
          <w:sz w:val="28"/>
          <w:szCs w:val="28"/>
        </w:rPr>
      </w:pPr>
      <w:r w:rsidRPr="00645252">
        <w:rPr>
          <w:sz w:val="28"/>
          <w:szCs w:val="28"/>
        </w:rPr>
        <w:t>после строки</w:t>
      </w:r>
      <w:r w:rsidRPr="000A12AE">
        <w:rPr>
          <w:sz w:val="28"/>
          <w:szCs w:val="28"/>
        </w:rPr>
        <w:t>:</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913D39" w:rsidRPr="001E0EF6" w:rsidTr="00913D39">
        <w:tc>
          <w:tcPr>
            <w:tcW w:w="5104" w:type="dxa"/>
          </w:tcPr>
          <w:p w:rsidR="00913D39" w:rsidRPr="009425CC" w:rsidRDefault="00913D39" w:rsidP="00913D39">
            <w:pPr>
              <w:autoSpaceDE w:val="0"/>
              <w:autoSpaceDN w:val="0"/>
              <w:adjustRightInd w:val="0"/>
              <w:rPr>
                <w:color w:val="000000"/>
              </w:rPr>
            </w:pPr>
            <w:r w:rsidRPr="009425CC">
              <w:rPr>
                <w:color w:val="000000"/>
              </w:rPr>
              <w:t>Прочие доходы</w:t>
            </w:r>
          </w:p>
        </w:tc>
        <w:tc>
          <w:tcPr>
            <w:tcW w:w="602"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550"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440" w:type="dxa"/>
          </w:tcPr>
          <w:p w:rsidR="00913D39" w:rsidRPr="009425CC" w:rsidRDefault="00913D39" w:rsidP="00913D39">
            <w:pPr>
              <w:autoSpaceDE w:val="0"/>
              <w:autoSpaceDN w:val="0"/>
              <w:adjustRightInd w:val="0"/>
              <w:jc w:val="center"/>
              <w:rPr>
                <w:color w:val="000000"/>
              </w:rPr>
            </w:pPr>
            <w:r w:rsidRPr="009425CC">
              <w:rPr>
                <w:color w:val="000000"/>
              </w:rPr>
              <w:t>4</w:t>
            </w:r>
          </w:p>
        </w:tc>
        <w:tc>
          <w:tcPr>
            <w:tcW w:w="330"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440"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660"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550" w:type="dxa"/>
          </w:tcPr>
          <w:p w:rsidR="00913D39" w:rsidRPr="009425CC" w:rsidRDefault="00913D39" w:rsidP="00913D39">
            <w:pPr>
              <w:autoSpaceDE w:val="0"/>
              <w:autoSpaceDN w:val="0"/>
              <w:adjustRightInd w:val="0"/>
              <w:jc w:val="center"/>
              <w:rPr>
                <w:color w:val="000000"/>
              </w:rPr>
            </w:pPr>
            <w:r w:rsidRPr="009425CC">
              <w:rPr>
                <w:color w:val="000000"/>
              </w:rPr>
              <w:t>0</w:t>
            </w:r>
          </w:p>
        </w:tc>
        <w:tc>
          <w:tcPr>
            <w:tcW w:w="397" w:type="dxa"/>
          </w:tcPr>
          <w:p w:rsidR="00913D39" w:rsidRPr="009425CC" w:rsidRDefault="00913D39" w:rsidP="00913D39">
            <w:pPr>
              <w:autoSpaceDE w:val="0"/>
              <w:autoSpaceDN w:val="0"/>
              <w:adjustRightInd w:val="0"/>
              <w:jc w:val="center"/>
              <w:rPr>
                <w:color w:val="000000"/>
              </w:rPr>
            </w:pPr>
            <w:r w:rsidRPr="009425CC">
              <w:rPr>
                <w:color w:val="000000"/>
              </w:rPr>
              <w:t>1</w:t>
            </w:r>
          </w:p>
        </w:tc>
        <w:tc>
          <w:tcPr>
            <w:tcW w:w="425" w:type="dxa"/>
          </w:tcPr>
          <w:p w:rsidR="00913D39" w:rsidRPr="009425CC" w:rsidRDefault="00913D39" w:rsidP="00913D39">
            <w:pPr>
              <w:autoSpaceDE w:val="0"/>
              <w:autoSpaceDN w:val="0"/>
              <w:adjustRightInd w:val="0"/>
              <w:jc w:val="center"/>
              <w:rPr>
                <w:color w:val="000000"/>
              </w:rPr>
            </w:pPr>
            <w:r w:rsidRPr="009425CC">
              <w:rPr>
                <w:color w:val="000000"/>
              </w:rPr>
              <w:t>8</w:t>
            </w:r>
          </w:p>
        </w:tc>
        <w:tc>
          <w:tcPr>
            <w:tcW w:w="284" w:type="dxa"/>
          </w:tcPr>
          <w:p w:rsidR="00913D39" w:rsidRPr="009425CC" w:rsidRDefault="00913D39" w:rsidP="00913D39">
            <w:pPr>
              <w:autoSpaceDE w:val="0"/>
              <w:autoSpaceDN w:val="0"/>
              <w:adjustRightInd w:val="0"/>
              <w:jc w:val="center"/>
              <w:rPr>
                <w:color w:val="000000"/>
              </w:rPr>
            </w:pPr>
            <w:r w:rsidRPr="009425CC">
              <w:rPr>
                <w:color w:val="000000"/>
              </w:rPr>
              <w:t>0</w:t>
            </w:r>
          </w:p>
        </w:tc>
      </w:tr>
    </w:tbl>
    <w:p w:rsidR="00C40093" w:rsidRPr="001E0EF6" w:rsidRDefault="00C40093" w:rsidP="00C40093">
      <w:pPr>
        <w:autoSpaceDE w:val="0"/>
        <w:autoSpaceDN w:val="0"/>
        <w:adjustRightInd w:val="0"/>
        <w:spacing w:before="120" w:after="120"/>
        <w:ind w:firstLine="709"/>
        <w:jc w:val="both"/>
        <w:rPr>
          <w:rFonts w:eastAsiaTheme="minorHAnsi"/>
          <w:sz w:val="28"/>
          <w:szCs w:val="28"/>
          <w:lang w:eastAsia="en-US"/>
        </w:rPr>
      </w:pPr>
      <w:r w:rsidRPr="001E0EF6">
        <w:rPr>
          <w:rFonts w:eastAsiaTheme="minorHAnsi"/>
          <w:sz w:val="28"/>
          <w:szCs w:val="28"/>
          <w:lang w:eastAsia="en-US"/>
        </w:rPr>
        <w:t>дополнить строк</w:t>
      </w:r>
      <w:r w:rsidR="00871FD8">
        <w:rPr>
          <w:rFonts w:eastAsiaTheme="minorHAnsi"/>
          <w:sz w:val="28"/>
          <w:szCs w:val="28"/>
          <w:lang w:eastAsia="en-US"/>
        </w:rPr>
        <w:t>ами</w:t>
      </w:r>
      <w:r w:rsidRPr="001E0EF6">
        <w:rPr>
          <w:rFonts w:eastAsiaTheme="minorHAnsi"/>
          <w:sz w:val="28"/>
          <w:szCs w:val="28"/>
          <w:lang w:eastAsia="en-US"/>
        </w:rPr>
        <w:t xml:space="preserve"> следующего содержания:</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C40093" w:rsidRPr="009425CC" w:rsidTr="00C40093">
        <w:tc>
          <w:tcPr>
            <w:tcW w:w="5104" w:type="dxa"/>
            <w:tcBorders>
              <w:top w:val="single" w:sz="4" w:space="0" w:color="auto"/>
              <w:left w:val="single" w:sz="4" w:space="0" w:color="auto"/>
              <w:bottom w:val="single" w:sz="4" w:space="0" w:color="auto"/>
              <w:right w:val="single" w:sz="4" w:space="0" w:color="auto"/>
            </w:tcBorders>
          </w:tcPr>
          <w:p w:rsidR="00C40093" w:rsidRPr="00B05A6E" w:rsidRDefault="00C40093" w:rsidP="00B15DAF">
            <w:pPr>
              <w:autoSpaceDE w:val="0"/>
              <w:autoSpaceDN w:val="0"/>
              <w:adjustRightInd w:val="0"/>
              <w:rPr>
                <w:rFonts w:eastAsiaTheme="minorHAnsi"/>
                <w:lang w:eastAsia="en-US"/>
              </w:rPr>
            </w:pPr>
            <w:r>
              <w:rPr>
                <w:rFonts w:eastAsiaTheme="minorHAnsi"/>
                <w:lang w:eastAsia="en-US"/>
              </w:rPr>
              <w:t xml:space="preserve">Безвозмездные </w:t>
            </w:r>
            <w:proofErr w:type="spellStart"/>
            <w:r>
              <w:rPr>
                <w:rFonts w:eastAsiaTheme="minorHAnsi"/>
                <w:lang w:eastAsia="en-US"/>
              </w:rPr>
              <w:t>неденежные</w:t>
            </w:r>
            <w:proofErr w:type="spellEnd"/>
            <w:r>
              <w:rPr>
                <w:rFonts w:eastAsiaTheme="minorHAnsi"/>
                <w:lang w:eastAsia="en-US"/>
              </w:rPr>
              <w:t xml:space="preserve"> поступления в сектор государственного управления</w:t>
            </w:r>
          </w:p>
        </w:tc>
        <w:tc>
          <w:tcPr>
            <w:tcW w:w="602" w:type="dxa"/>
            <w:tcBorders>
              <w:top w:val="single" w:sz="4" w:space="0" w:color="auto"/>
              <w:left w:val="single" w:sz="4" w:space="0" w:color="auto"/>
              <w:bottom w:val="single" w:sz="4" w:space="0" w:color="auto"/>
              <w:right w:val="single" w:sz="4" w:space="0" w:color="auto"/>
            </w:tcBorders>
          </w:tcPr>
          <w:p w:rsidR="00C40093" w:rsidRPr="00B05A6E" w:rsidRDefault="00C40093" w:rsidP="00C40093">
            <w:pPr>
              <w:autoSpaceDE w:val="0"/>
              <w:autoSpaceDN w:val="0"/>
              <w:adjustRightInd w:val="0"/>
              <w:jc w:val="center"/>
              <w:rPr>
                <w:color w:val="000000"/>
                <w:sz w:val="26"/>
                <w:szCs w:val="26"/>
              </w:rPr>
            </w:pPr>
            <w:r w:rsidRPr="00B05A6E">
              <w:rPr>
                <w:color w:val="000000"/>
                <w:sz w:val="26"/>
                <w:szCs w:val="26"/>
              </w:rPr>
              <w:t>0</w:t>
            </w:r>
          </w:p>
        </w:tc>
        <w:tc>
          <w:tcPr>
            <w:tcW w:w="550" w:type="dxa"/>
            <w:tcBorders>
              <w:top w:val="single" w:sz="4" w:space="0" w:color="auto"/>
              <w:left w:val="single" w:sz="4" w:space="0" w:color="auto"/>
              <w:bottom w:val="single" w:sz="4" w:space="0" w:color="auto"/>
              <w:right w:val="single" w:sz="4" w:space="0" w:color="auto"/>
            </w:tcBorders>
          </w:tcPr>
          <w:p w:rsidR="00C40093" w:rsidRPr="00B05A6E" w:rsidRDefault="00C40093" w:rsidP="00C40093">
            <w:pPr>
              <w:autoSpaceDE w:val="0"/>
              <w:autoSpaceDN w:val="0"/>
              <w:adjustRightInd w:val="0"/>
              <w:jc w:val="center"/>
              <w:rPr>
                <w:color w:val="000000"/>
                <w:sz w:val="26"/>
                <w:szCs w:val="26"/>
              </w:rPr>
            </w:pPr>
            <w:r w:rsidRPr="00B05A6E">
              <w:rPr>
                <w:color w:val="000000"/>
                <w:sz w:val="26"/>
                <w:szCs w:val="26"/>
              </w:rPr>
              <w:t>1</w:t>
            </w:r>
          </w:p>
        </w:tc>
        <w:tc>
          <w:tcPr>
            <w:tcW w:w="440" w:type="dxa"/>
            <w:tcBorders>
              <w:top w:val="single" w:sz="4" w:space="0" w:color="auto"/>
              <w:left w:val="single" w:sz="4" w:space="0" w:color="auto"/>
              <w:bottom w:val="single" w:sz="4" w:space="0" w:color="auto"/>
              <w:right w:val="single" w:sz="4" w:space="0" w:color="auto"/>
            </w:tcBorders>
          </w:tcPr>
          <w:p w:rsidR="00C40093" w:rsidRPr="00B05A6E" w:rsidRDefault="00C40093" w:rsidP="00C40093">
            <w:pPr>
              <w:autoSpaceDE w:val="0"/>
              <w:autoSpaceDN w:val="0"/>
              <w:adjustRightInd w:val="0"/>
              <w:jc w:val="center"/>
              <w:rPr>
                <w:color w:val="000000"/>
                <w:sz w:val="26"/>
                <w:szCs w:val="26"/>
              </w:rPr>
            </w:pPr>
            <w:r w:rsidRPr="00B05A6E">
              <w:rPr>
                <w:color w:val="000000"/>
                <w:sz w:val="26"/>
                <w:szCs w:val="26"/>
              </w:rPr>
              <w:t>4</w:t>
            </w:r>
          </w:p>
        </w:tc>
        <w:tc>
          <w:tcPr>
            <w:tcW w:w="330" w:type="dxa"/>
            <w:tcBorders>
              <w:top w:val="single" w:sz="4" w:space="0" w:color="auto"/>
              <w:left w:val="single" w:sz="4" w:space="0" w:color="auto"/>
              <w:bottom w:val="single" w:sz="4" w:space="0" w:color="auto"/>
              <w:right w:val="single" w:sz="4" w:space="0" w:color="auto"/>
            </w:tcBorders>
          </w:tcPr>
          <w:p w:rsidR="00C40093" w:rsidRPr="00B05A6E" w:rsidRDefault="00C40093" w:rsidP="00C40093">
            <w:pPr>
              <w:autoSpaceDE w:val="0"/>
              <w:autoSpaceDN w:val="0"/>
              <w:adjustRightInd w:val="0"/>
              <w:jc w:val="center"/>
              <w:rPr>
                <w:color w:val="000000"/>
                <w:sz w:val="26"/>
                <w:szCs w:val="26"/>
              </w:rPr>
            </w:pPr>
            <w:r w:rsidRPr="00B05A6E">
              <w:rPr>
                <w:color w:val="000000"/>
                <w:sz w:val="26"/>
                <w:szCs w:val="26"/>
              </w:rPr>
              <w:t>0</w:t>
            </w:r>
          </w:p>
        </w:tc>
        <w:tc>
          <w:tcPr>
            <w:tcW w:w="440" w:type="dxa"/>
            <w:tcBorders>
              <w:top w:val="single" w:sz="4" w:space="0" w:color="auto"/>
              <w:left w:val="single" w:sz="4" w:space="0" w:color="auto"/>
              <w:bottom w:val="single" w:sz="4" w:space="0" w:color="auto"/>
              <w:right w:val="single" w:sz="4" w:space="0" w:color="auto"/>
            </w:tcBorders>
          </w:tcPr>
          <w:p w:rsidR="00C40093" w:rsidRPr="00B05A6E" w:rsidRDefault="00C40093" w:rsidP="00C40093">
            <w:pPr>
              <w:autoSpaceDE w:val="0"/>
              <w:autoSpaceDN w:val="0"/>
              <w:adjustRightInd w:val="0"/>
              <w:jc w:val="center"/>
              <w:rPr>
                <w:color w:val="000000"/>
                <w:sz w:val="26"/>
                <w:szCs w:val="26"/>
              </w:rPr>
            </w:pPr>
            <w:r w:rsidRPr="00B05A6E">
              <w:rPr>
                <w:color w:val="000000"/>
                <w:sz w:val="26"/>
                <w:szCs w:val="26"/>
              </w:rPr>
              <w:t>1</w:t>
            </w:r>
          </w:p>
        </w:tc>
        <w:tc>
          <w:tcPr>
            <w:tcW w:w="660" w:type="dxa"/>
            <w:tcBorders>
              <w:top w:val="single" w:sz="4" w:space="0" w:color="auto"/>
              <w:left w:val="single" w:sz="4" w:space="0" w:color="auto"/>
              <w:bottom w:val="single" w:sz="4" w:space="0" w:color="auto"/>
              <w:right w:val="single" w:sz="4" w:space="0" w:color="auto"/>
            </w:tcBorders>
          </w:tcPr>
          <w:p w:rsidR="00C40093" w:rsidRPr="00B05A6E" w:rsidRDefault="00C40093" w:rsidP="00C40093">
            <w:pPr>
              <w:autoSpaceDE w:val="0"/>
              <w:autoSpaceDN w:val="0"/>
              <w:adjustRightInd w:val="0"/>
              <w:jc w:val="center"/>
              <w:rPr>
                <w:color w:val="000000"/>
                <w:sz w:val="26"/>
                <w:szCs w:val="26"/>
              </w:rPr>
            </w:pPr>
            <w:r w:rsidRPr="00B05A6E">
              <w:rPr>
                <w:color w:val="000000"/>
                <w:sz w:val="26"/>
                <w:szCs w:val="26"/>
              </w:rPr>
              <w:t>1</w:t>
            </w:r>
          </w:p>
        </w:tc>
        <w:tc>
          <w:tcPr>
            <w:tcW w:w="550" w:type="dxa"/>
            <w:tcBorders>
              <w:top w:val="single" w:sz="4" w:space="0" w:color="auto"/>
              <w:left w:val="single" w:sz="4" w:space="0" w:color="auto"/>
              <w:bottom w:val="single" w:sz="4" w:space="0" w:color="auto"/>
              <w:right w:val="single" w:sz="4" w:space="0" w:color="auto"/>
            </w:tcBorders>
          </w:tcPr>
          <w:p w:rsidR="00C40093" w:rsidRPr="00B05A6E" w:rsidRDefault="00C40093" w:rsidP="00C40093">
            <w:pPr>
              <w:autoSpaceDE w:val="0"/>
              <w:autoSpaceDN w:val="0"/>
              <w:adjustRightInd w:val="0"/>
              <w:jc w:val="center"/>
              <w:rPr>
                <w:color w:val="000000"/>
                <w:sz w:val="26"/>
                <w:szCs w:val="26"/>
              </w:rPr>
            </w:pPr>
            <w:r w:rsidRPr="00B05A6E">
              <w:rPr>
                <w:color w:val="000000"/>
                <w:sz w:val="26"/>
                <w:szCs w:val="26"/>
              </w:rPr>
              <w:t>0</w:t>
            </w:r>
          </w:p>
        </w:tc>
        <w:tc>
          <w:tcPr>
            <w:tcW w:w="397" w:type="dxa"/>
            <w:tcBorders>
              <w:top w:val="single" w:sz="4" w:space="0" w:color="auto"/>
              <w:left w:val="single" w:sz="4" w:space="0" w:color="auto"/>
              <w:bottom w:val="single" w:sz="4" w:space="0" w:color="auto"/>
              <w:right w:val="single" w:sz="4" w:space="0" w:color="auto"/>
            </w:tcBorders>
          </w:tcPr>
          <w:p w:rsidR="00C40093" w:rsidRPr="009425CC" w:rsidRDefault="00C40093" w:rsidP="00C40093">
            <w:pPr>
              <w:autoSpaceDE w:val="0"/>
              <w:autoSpaceDN w:val="0"/>
              <w:adjustRightInd w:val="0"/>
              <w:jc w:val="center"/>
              <w:rPr>
                <w:color w:val="000000"/>
              </w:rPr>
            </w:pPr>
            <w:r w:rsidRPr="009425CC">
              <w:rPr>
                <w:color w:val="000000"/>
              </w:rPr>
              <w:t>1</w:t>
            </w:r>
          </w:p>
        </w:tc>
        <w:tc>
          <w:tcPr>
            <w:tcW w:w="425" w:type="dxa"/>
            <w:tcBorders>
              <w:top w:val="single" w:sz="4" w:space="0" w:color="auto"/>
              <w:left w:val="single" w:sz="4" w:space="0" w:color="auto"/>
              <w:bottom w:val="single" w:sz="4" w:space="0" w:color="auto"/>
              <w:right w:val="single" w:sz="4" w:space="0" w:color="auto"/>
            </w:tcBorders>
          </w:tcPr>
          <w:p w:rsidR="00C40093" w:rsidRPr="009425CC" w:rsidRDefault="00C40093" w:rsidP="00C40093">
            <w:pPr>
              <w:autoSpaceDE w:val="0"/>
              <w:autoSpaceDN w:val="0"/>
              <w:adjustRightInd w:val="0"/>
              <w:jc w:val="center"/>
              <w:rPr>
                <w:color w:val="000000"/>
              </w:rPr>
            </w:pPr>
            <w:r>
              <w:rPr>
                <w:color w:val="000000"/>
              </w:rPr>
              <w:t>9</w:t>
            </w:r>
          </w:p>
        </w:tc>
        <w:tc>
          <w:tcPr>
            <w:tcW w:w="284" w:type="dxa"/>
            <w:tcBorders>
              <w:top w:val="single" w:sz="4" w:space="0" w:color="auto"/>
              <w:left w:val="single" w:sz="4" w:space="0" w:color="auto"/>
              <w:bottom w:val="single" w:sz="4" w:space="0" w:color="auto"/>
              <w:right w:val="single" w:sz="4" w:space="0" w:color="auto"/>
            </w:tcBorders>
          </w:tcPr>
          <w:p w:rsidR="00C40093" w:rsidRPr="009425CC" w:rsidRDefault="00C40093" w:rsidP="00C40093">
            <w:pPr>
              <w:autoSpaceDE w:val="0"/>
              <w:autoSpaceDN w:val="0"/>
              <w:adjustRightInd w:val="0"/>
              <w:jc w:val="center"/>
              <w:rPr>
                <w:color w:val="000000"/>
              </w:rPr>
            </w:pPr>
            <w:r w:rsidRPr="009425CC">
              <w:rPr>
                <w:color w:val="000000"/>
              </w:rPr>
              <w:t>0</w:t>
            </w:r>
          </w:p>
        </w:tc>
      </w:tr>
      <w:tr w:rsidR="00C40093" w:rsidRPr="009425CC" w:rsidTr="00C40093">
        <w:tc>
          <w:tcPr>
            <w:tcW w:w="5104" w:type="dxa"/>
          </w:tcPr>
          <w:p w:rsidR="00C40093" w:rsidRPr="00543677" w:rsidRDefault="00C40093" w:rsidP="00B15DAF">
            <w:pPr>
              <w:autoSpaceDE w:val="0"/>
              <w:autoSpaceDN w:val="0"/>
              <w:adjustRightInd w:val="0"/>
              <w:rPr>
                <w:rFonts w:eastAsiaTheme="minorHAnsi"/>
                <w:lang w:eastAsia="en-US"/>
              </w:rPr>
            </w:pPr>
            <w:r>
              <w:rPr>
                <w:rFonts w:eastAsiaTheme="minorHAnsi"/>
                <w:lang w:eastAsia="en-US"/>
              </w:rPr>
              <w:t xml:space="preserve">Безвозмездные </w:t>
            </w:r>
            <w:proofErr w:type="spellStart"/>
            <w:r>
              <w:rPr>
                <w:rFonts w:eastAsiaTheme="minorHAnsi"/>
                <w:lang w:eastAsia="en-US"/>
              </w:rPr>
              <w:t>неденежные</w:t>
            </w:r>
            <w:proofErr w:type="spellEnd"/>
            <w:r>
              <w:rPr>
                <w:rFonts w:eastAsiaTheme="minorHAnsi"/>
                <w:lang w:eastAsia="en-US"/>
              </w:rPr>
              <w:t xml:space="preserve"> поступления текущего характера от сектора государственного управления и организаций государственного сектора</w:t>
            </w:r>
          </w:p>
        </w:tc>
        <w:tc>
          <w:tcPr>
            <w:tcW w:w="602" w:type="dxa"/>
          </w:tcPr>
          <w:p w:rsidR="00C40093" w:rsidRPr="00B05A6E" w:rsidRDefault="00C40093" w:rsidP="00C40093">
            <w:pPr>
              <w:autoSpaceDE w:val="0"/>
              <w:autoSpaceDN w:val="0"/>
              <w:adjustRightInd w:val="0"/>
              <w:jc w:val="center"/>
              <w:rPr>
                <w:color w:val="000000"/>
                <w:sz w:val="26"/>
                <w:szCs w:val="26"/>
              </w:rPr>
            </w:pPr>
            <w:r w:rsidRPr="00B05A6E">
              <w:rPr>
                <w:color w:val="000000"/>
                <w:sz w:val="26"/>
                <w:szCs w:val="26"/>
              </w:rPr>
              <w:t>0</w:t>
            </w:r>
          </w:p>
        </w:tc>
        <w:tc>
          <w:tcPr>
            <w:tcW w:w="550" w:type="dxa"/>
          </w:tcPr>
          <w:p w:rsidR="00C40093" w:rsidRPr="00B05A6E" w:rsidRDefault="00C40093" w:rsidP="00C40093">
            <w:pPr>
              <w:autoSpaceDE w:val="0"/>
              <w:autoSpaceDN w:val="0"/>
              <w:adjustRightInd w:val="0"/>
              <w:jc w:val="center"/>
              <w:rPr>
                <w:color w:val="000000"/>
                <w:sz w:val="26"/>
                <w:szCs w:val="26"/>
              </w:rPr>
            </w:pPr>
            <w:r w:rsidRPr="00B05A6E">
              <w:rPr>
                <w:color w:val="000000"/>
                <w:sz w:val="26"/>
                <w:szCs w:val="26"/>
              </w:rPr>
              <w:t>1</w:t>
            </w:r>
          </w:p>
        </w:tc>
        <w:tc>
          <w:tcPr>
            <w:tcW w:w="440" w:type="dxa"/>
          </w:tcPr>
          <w:p w:rsidR="00C40093" w:rsidRPr="00B05A6E" w:rsidRDefault="00C40093" w:rsidP="00C40093">
            <w:pPr>
              <w:autoSpaceDE w:val="0"/>
              <w:autoSpaceDN w:val="0"/>
              <w:adjustRightInd w:val="0"/>
              <w:jc w:val="center"/>
              <w:rPr>
                <w:color w:val="000000"/>
                <w:sz w:val="26"/>
                <w:szCs w:val="26"/>
              </w:rPr>
            </w:pPr>
            <w:r w:rsidRPr="00B05A6E">
              <w:rPr>
                <w:color w:val="000000"/>
                <w:sz w:val="26"/>
                <w:szCs w:val="26"/>
              </w:rPr>
              <w:t>4</w:t>
            </w:r>
          </w:p>
        </w:tc>
        <w:tc>
          <w:tcPr>
            <w:tcW w:w="330" w:type="dxa"/>
          </w:tcPr>
          <w:p w:rsidR="00C40093" w:rsidRPr="00B05A6E" w:rsidRDefault="00C40093" w:rsidP="00C40093">
            <w:pPr>
              <w:autoSpaceDE w:val="0"/>
              <w:autoSpaceDN w:val="0"/>
              <w:adjustRightInd w:val="0"/>
              <w:jc w:val="center"/>
              <w:rPr>
                <w:color w:val="000000"/>
                <w:sz w:val="26"/>
                <w:szCs w:val="26"/>
              </w:rPr>
            </w:pPr>
            <w:r w:rsidRPr="00B05A6E">
              <w:rPr>
                <w:color w:val="000000"/>
                <w:sz w:val="26"/>
                <w:szCs w:val="26"/>
              </w:rPr>
              <w:t>0</w:t>
            </w:r>
          </w:p>
        </w:tc>
        <w:tc>
          <w:tcPr>
            <w:tcW w:w="440" w:type="dxa"/>
          </w:tcPr>
          <w:p w:rsidR="00C40093" w:rsidRPr="00B05A6E" w:rsidRDefault="00C40093" w:rsidP="00C40093">
            <w:pPr>
              <w:autoSpaceDE w:val="0"/>
              <w:autoSpaceDN w:val="0"/>
              <w:adjustRightInd w:val="0"/>
              <w:jc w:val="center"/>
              <w:rPr>
                <w:color w:val="000000"/>
                <w:sz w:val="26"/>
                <w:szCs w:val="26"/>
              </w:rPr>
            </w:pPr>
            <w:r w:rsidRPr="00B05A6E">
              <w:rPr>
                <w:color w:val="000000"/>
                <w:sz w:val="26"/>
                <w:szCs w:val="26"/>
              </w:rPr>
              <w:t>1</w:t>
            </w:r>
          </w:p>
        </w:tc>
        <w:tc>
          <w:tcPr>
            <w:tcW w:w="660" w:type="dxa"/>
          </w:tcPr>
          <w:p w:rsidR="00C40093" w:rsidRPr="00B05A6E" w:rsidRDefault="00C40093" w:rsidP="00C40093">
            <w:pPr>
              <w:autoSpaceDE w:val="0"/>
              <w:autoSpaceDN w:val="0"/>
              <w:adjustRightInd w:val="0"/>
              <w:jc w:val="center"/>
              <w:rPr>
                <w:color w:val="000000"/>
                <w:sz w:val="26"/>
                <w:szCs w:val="26"/>
              </w:rPr>
            </w:pPr>
            <w:r w:rsidRPr="00B05A6E">
              <w:rPr>
                <w:color w:val="000000"/>
                <w:sz w:val="26"/>
                <w:szCs w:val="26"/>
              </w:rPr>
              <w:t>1</w:t>
            </w:r>
          </w:p>
        </w:tc>
        <w:tc>
          <w:tcPr>
            <w:tcW w:w="550" w:type="dxa"/>
          </w:tcPr>
          <w:p w:rsidR="00C40093" w:rsidRPr="00B05A6E" w:rsidRDefault="00C40093" w:rsidP="00C40093">
            <w:pPr>
              <w:autoSpaceDE w:val="0"/>
              <w:autoSpaceDN w:val="0"/>
              <w:adjustRightInd w:val="0"/>
              <w:jc w:val="center"/>
              <w:rPr>
                <w:color w:val="000000"/>
                <w:sz w:val="26"/>
                <w:szCs w:val="26"/>
              </w:rPr>
            </w:pPr>
            <w:r w:rsidRPr="00B05A6E">
              <w:rPr>
                <w:color w:val="000000"/>
                <w:sz w:val="26"/>
                <w:szCs w:val="26"/>
              </w:rPr>
              <w:t>0</w:t>
            </w:r>
          </w:p>
        </w:tc>
        <w:tc>
          <w:tcPr>
            <w:tcW w:w="397" w:type="dxa"/>
          </w:tcPr>
          <w:p w:rsidR="00C40093" w:rsidRPr="009425CC" w:rsidRDefault="00C40093" w:rsidP="00C40093">
            <w:pPr>
              <w:autoSpaceDE w:val="0"/>
              <w:autoSpaceDN w:val="0"/>
              <w:adjustRightInd w:val="0"/>
              <w:jc w:val="center"/>
              <w:rPr>
                <w:color w:val="000000"/>
              </w:rPr>
            </w:pPr>
            <w:r w:rsidRPr="009425CC">
              <w:rPr>
                <w:color w:val="000000"/>
              </w:rPr>
              <w:t>1</w:t>
            </w:r>
          </w:p>
        </w:tc>
        <w:tc>
          <w:tcPr>
            <w:tcW w:w="425" w:type="dxa"/>
          </w:tcPr>
          <w:p w:rsidR="00C40093" w:rsidRPr="009425CC" w:rsidRDefault="00C40093" w:rsidP="00C40093">
            <w:pPr>
              <w:autoSpaceDE w:val="0"/>
              <w:autoSpaceDN w:val="0"/>
              <w:adjustRightInd w:val="0"/>
              <w:jc w:val="center"/>
              <w:rPr>
                <w:color w:val="000000"/>
              </w:rPr>
            </w:pPr>
            <w:r>
              <w:rPr>
                <w:color w:val="000000"/>
              </w:rPr>
              <w:t>9</w:t>
            </w:r>
          </w:p>
        </w:tc>
        <w:tc>
          <w:tcPr>
            <w:tcW w:w="284" w:type="dxa"/>
          </w:tcPr>
          <w:p w:rsidR="00C40093" w:rsidRPr="009425CC" w:rsidRDefault="00C40093" w:rsidP="00C40093">
            <w:pPr>
              <w:autoSpaceDE w:val="0"/>
              <w:autoSpaceDN w:val="0"/>
              <w:adjustRightInd w:val="0"/>
              <w:jc w:val="center"/>
              <w:rPr>
                <w:color w:val="000000"/>
              </w:rPr>
            </w:pPr>
            <w:r>
              <w:rPr>
                <w:color w:val="000000"/>
              </w:rPr>
              <w:t>1</w:t>
            </w:r>
          </w:p>
        </w:tc>
      </w:tr>
      <w:tr w:rsidR="008E11DF" w:rsidRPr="009425CC" w:rsidTr="00C40093">
        <w:tc>
          <w:tcPr>
            <w:tcW w:w="5104" w:type="dxa"/>
          </w:tcPr>
          <w:p w:rsidR="008E11DF" w:rsidRDefault="008E11DF" w:rsidP="00B15DAF">
            <w:pPr>
              <w:autoSpaceDE w:val="0"/>
              <w:autoSpaceDN w:val="0"/>
              <w:adjustRightInd w:val="0"/>
              <w:rPr>
                <w:rFonts w:eastAsiaTheme="minorHAnsi"/>
                <w:lang w:eastAsia="en-US"/>
              </w:rPr>
            </w:pPr>
            <w:r>
              <w:t xml:space="preserve">Безвозмездные </w:t>
            </w:r>
            <w:proofErr w:type="spellStart"/>
            <w:r>
              <w:t>неденежные</w:t>
            </w:r>
            <w:proofErr w:type="spellEnd"/>
            <w:r>
              <w:t xml:space="preserve"> поступления текущего характера от организаций (за исключением сектора государственного управления и организаций государственного сектора)</w:t>
            </w:r>
          </w:p>
        </w:tc>
        <w:tc>
          <w:tcPr>
            <w:tcW w:w="602" w:type="dxa"/>
          </w:tcPr>
          <w:p w:rsidR="008E11DF" w:rsidRPr="00B05A6E" w:rsidRDefault="008E11DF" w:rsidP="008E11DF">
            <w:pPr>
              <w:autoSpaceDE w:val="0"/>
              <w:autoSpaceDN w:val="0"/>
              <w:adjustRightInd w:val="0"/>
              <w:jc w:val="center"/>
              <w:rPr>
                <w:color w:val="000000"/>
                <w:sz w:val="26"/>
                <w:szCs w:val="26"/>
              </w:rPr>
            </w:pPr>
            <w:r w:rsidRPr="00B05A6E">
              <w:rPr>
                <w:color w:val="000000"/>
                <w:sz w:val="26"/>
                <w:szCs w:val="26"/>
              </w:rPr>
              <w:t>0</w:t>
            </w:r>
          </w:p>
        </w:tc>
        <w:tc>
          <w:tcPr>
            <w:tcW w:w="550" w:type="dxa"/>
          </w:tcPr>
          <w:p w:rsidR="008E11DF" w:rsidRPr="00B05A6E" w:rsidRDefault="008E11DF" w:rsidP="008E11DF">
            <w:pPr>
              <w:autoSpaceDE w:val="0"/>
              <w:autoSpaceDN w:val="0"/>
              <w:adjustRightInd w:val="0"/>
              <w:jc w:val="center"/>
              <w:rPr>
                <w:color w:val="000000"/>
                <w:sz w:val="26"/>
                <w:szCs w:val="26"/>
              </w:rPr>
            </w:pPr>
            <w:r w:rsidRPr="00B05A6E">
              <w:rPr>
                <w:color w:val="000000"/>
                <w:sz w:val="26"/>
                <w:szCs w:val="26"/>
              </w:rPr>
              <w:t>1</w:t>
            </w:r>
          </w:p>
        </w:tc>
        <w:tc>
          <w:tcPr>
            <w:tcW w:w="440" w:type="dxa"/>
          </w:tcPr>
          <w:p w:rsidR="008E11DF" w:rsidRPr="00B05A6E" w:rsidRDefault="008E11DF" w:rsidP="008E11DF">
            <w:pPr>
              <w:autoSpaceDE w:val="0"/>
              <w:autoSpaceDN w:val="0"/>
              <w:adjustRightInd w:val="0"/>
              <w:jc w:val="center"/>
              <w:rPr>
                <w:color w:val="000000"/>
                <w:sz w:val="26"/>
                <w:szCs w:val="26"/>
              </w:rPr>
            </w:pPr>
            <w:r w:rsidRPr="00B05A6E">
              <w:rPr>
                <w:color w:val="000000"/>
                <w:sz w:val="26"/>
                <w:szCs w:val="26"/>
              </w:rPr>
              <w:t>4</w:t>
            </w:r>
          </w:p>
        </w:tc>
        <w:tc>
          <w:tcPr>
            <w:tcW w:w="330" w:type="dxa"/>
          </w:tcPr>
          <w:p w:rsidR="008E11DF" w:rsidRPr="00B05A6E" w:rsidRDefault="008E11DF" w:rsidP="008E11DF">
            <w:pPr>
              <w:autoSpaceDE w:val="0"/>
              <w:autoSpaceDN w:val="0"/>
              <w:adjustRightInd w:val="0"/>
              <w:jc w:val="center"/>
              <w:rPr>
                <w:color w:val="000000"/>
                <w:sz w:val="26"/>
                <w:szCs w:val="26"/>
              </w:rPr>
            </w:pPr>
            <w:r w:rsidRPr="00B05A6E">
              <w:rPr>
                <w:color w:val="000000"/>
                <w:sz w:val="26"/>
                <w:szCs w:val="26"/>
              </w:rPr>
              <w:t>0</w:t>
            </w:r>
          </w:p>
        </w:tc>
        <w:tc>
          <w:tcPr>
            <w:tcW w:w="440" w:type="dxa"/>
          </w:tcPr>
          <w:p w:rsidR="008E11DF" w:rsidRPr="00B05A6E" w:rsidRDefault="008E11DF" w:rsidP="008E11DF">
            <w:pPr>
              <w:autoSpaceDE w:val="0"/>
              <w:autoSpaceDN w:val="0"/>
              <w:adjustRightInd w:val="0"/>
              <w:jc w:val="center"/>
              <w:rPr>
                <w:color w:val="000000"/>
                <w:sz w:val="26"/>
                <w:szCs w:val="26"/>
              </w:rPr>
            </w:pPr>
            <w:r w:rsidRPr="00B05A6E">
              <w:rPr>
                <w:color w:val="000000"/>
                <w:sz w:val="26"/>
                <w:szCs w:val="26"/>
              </w:rPr>
              <w:t>1</w:t>
            </w:r>
          </w:p>
        </w:tc>
        <w:tc>
          <w:tcPr>
            <w:tcW w:w="660" w:type="dxa"/>
          </w:tcPr>
          <w:p w:rsidR="008E11DF" w:rsidRPr="00B05A6E" w:rsidRDefault="008E11DF" w:rsidP="008E11DF">
            <w:pPr>
              <w:autoSpaceDE w:val="0"/>
              <w:autoSpaceDN w:val="0"/>
              <w:adjustRightInd w:val="0"/>
              <w:jc w:val="center"/>
              <w:rPr>
                <w:color w:val="000000"/>
                <w:sz w:val="26"/>
                <w:szCs w:val="26"/>
              </w:rPr>
            </w:pPr>
            <w:r w:rsidRPr="00B05A6E">
              <w:rPr>
                <w:color w:val="000000"/>
                <w:sz w:val="26"/>
                <w:szCs w:val="26"/>
              </w:rPr>
              <w:t>1</w:t>
            </w:r>
          </w:p>
        </w:tc>
        <w:tc>
          <w:tcPr>
            <w:tcW w:w="550" w:type="dxa"/>
          </w:tcPr>
          <w:p w:rsidR="008E11DF" w:rsidRPr="00B05A6E" w:rsidRDefault="008E11DF" w:rsidP="008E11DF">
            <w:pPr>
              <w:autoSpaceDE w:val="0"/>
              <w:autoSpaceDN w:val="0"/>
              <w:adjustRightInd w:val="0"/>
              <w:jc w:val="center"/>
              <w:rPr>
                <w:color w:val="000000"/>
                <w:sz w:val="26"/>
                <w:szCs w:val="26"/>
              </w:rPr>
            </w:pPr>
            <w:r w:rsidRPr="00B05A6E">
              <w:rPr>
                <w:color w:val="000000"/>
                <w:sz w:val="26"/>
                <w:szCs w:val="26"/>
              </w:rPr>
              <w:t>0</w:t>
            </w:r>
          </w:p>
        </w:tc>
        <w:tc>
          <w:tcPr>
            <w:tcW w:w="397" w:type="dxa"/>
          </w:tcPr>
          <w:p w:rsidR="008E11DF" w:rsidRPr="009425CC" w:rsidRDefault="008E11DF" w:rsidP="008E11DF">
            <w:pPr>
              <w:autoSpaceDE w:val="0"/>
              <w:autoSpaceDN w:val="0"/>
              <w:adjustRightInd w:val="0"/>
              <w:jc w:val="center"/>
              <w:rPr>
                <w:color w:val="000000"/>
              </w:rPr>
            </w:pPr>
            <w:r w:rsidRPr="009425CC">
              <w:rPr>
                <w:color w:val="000000"/>
              </w:rPr>
              <w:t>1</w:t>
            </w:r>
          </w:p>
        </w:tc>
        <w:tc>
          <w:tcPr>
            <w:tcW w:w="425" w:type="dxa"/>
          </w:tcPr>
          <w:p w:rsidR="008E11DF" w:rsidRPr="009425CC" w:rsidRDefault="008E11DF" w:rsidP="008E11DF">
            <w:pPr>
              <w:autoSpaceDE w:val="0"/>
              <w:autoSpaceDN w:val="0"/>
              <w:adjustRightInd w:val="0"/>
              <w:jc w:val="center"/>
              <w:rPr>
                <w:color w:val="000000"/>
              </w:rPr>
            </w:pPr>
            <w:r>
              <w:rPr>
                <w:color w:val="000000"/>
              </w:rPr>
              <w:t>9</w:t>
            </w:r>
          </w:p>
        </w:tc>
        <w:tc>
          <w:tcPr>
            <w:tcW w:w="284" w:type="dxa"/>
          </w:tcPr>
          <w:p w:rsidR="008E11DF" w:rsidRPr="009425CC" w:rsidRDefault="008E11DF" w:rsidP="008E11DF">
            <w:pPr>
              <w:autoSpaceDE w:val="0"/>
              <w:autoSpaceDN w:val="0"/>
              <w:adjustRightInd w:val="0"/>
              <w:jc w:val="center"/>
              <w:rPr>
                <w:color w:val="000000"/>
              </w:rPr>
            </w:pPr>
            <w:r>
              <w:rPr>
                <w:color w:val="000000"/>
              </w:rPr>
              <w:t>2</w:t>
            </w:r>
          </w:p>
        </w:tc>
      </w:tr>
      <w:tr w:rsidR="008E11DF" w:rsidRPr="009425CC" w:rsidTr="00C40093">
        <w:tc>
          <w:tcPr>
            <w:tcW w:w="5104" w:type="dxa"/>
          </w:tcPr>
          <w:p w:rsidR="008E11DF" w:rsidRDefault="008E11DF" w:rsidP="00B15DAF">
            <w:pPr>
              <w:autoSpaceDE w:val="0"/>
              <w:autoSpaceDN w:val="0"/>
              <w:adjustRightInd w:val="0"/>
            </w:pPr>
            <w:r>
              <w:t xml:space="preserve">Безвозмездные </w:t>
            </w:r>
            <w:proofErr w:type="spellStart"/>
            <w:r>
              <w:t>неденежные</w:t>
            </w:r>
            <w:proofErr w:type="spellEnd"/>
            <w:r>
              <w:t xml:space="preserve"> поступления текущего характера от физических лиц</w:t>
            </w:r>
          </w:p>
        </w:tc>
        <w:tc>
          <w:tcPr>
            <w:tcW w:w="602" w:type="dxa"/>
          </w:tcPr>
          <w:p w:rsidR="008E11DF" w:rsidRPr="00B05A6E" w:rsidRDefault="008E11DF" w:rsidP="008E11DF">
            <w:pPr>
              <w:autoSpaceDE w:val="0"/>
              <w:autoSpaceDN w:val="0"/>
              <w:adjustRightInd w:val="0"/>
              <w:jc w:val="center"/>
              <w:rPr>
                <w:color w:val="000000"/>
                <w:sz w:val="26"/>
                <w:szCs w:val="26"/>
              </w:rPr>
            </w:pPr>
            <w:r w:rsidRPr="00B05A6E">
              <w:rPr>
                <w:color w:val="000000"/>
                <w:sz w:val="26"/>
                <w:szCs w:val="26"/>
              </w:rPr>
              <w:t>0</w:t>
            </w:r>
          </w:p>
        </w:tc>
        <w:tc>
          <w:tcPr>
            <w:tcW w:w="550" w:type="dxa"/>
          </w:tcPr>
          <w:p w:rsidR="008E11DF" w:rsidRPr="00B05A6E" w:rsidRDefault="008E11DF" w:rsidP="008E11DF">
            <w:pPr>
              <w:autoSpaceDE w:val="0"/>
              <w:autoSpaceDN w:val="0"/>
              <w:adjustRightInd w:val="0"/>
              <w:jc w:val="center"/>
              <w:rPr>
                <w:color w:val="000000"/>
                <w:sz w:val="26"/>
                <w:szCs w:val="26"/>
              </w:rPr>
            </w:pPr>
            <w:r w:rsidRPr="00B05A6E">
              <w:rPr>
                <w:color w:val="000000"/>
                <w:sz w:val="26"/>
                <w:szCs w:val="26"/>
              </w:rPr>
              <w:t>1</w:t>
            </w:r>
          </w:p>
        </w:tc>
        <w:tc>
          <w:tcPr>
            <w:tcW w:w="440" w:type="dxa"/>
          </w:tcPr>
          <w:p w:rsidR="008E11DF" w:rsidRPr="00B05A6E" w:rsidRDefault="008E11DF" w:rsidP="008E11DF">
            <w:pPr>
              <w:autoSpaceDE w:val="0"/>
              <w:autoSpaceDN w:val="0"/>
              <w:adjustRightInd w:val="0"/>
              <w:jc w:val="center"/>
              <w:rPr>
                <w:color w:val="000000"/>
                <w:sz w:val="26"/>
                <w:szCs w:val="26"/>
              </w:rPr>
            </w:pPr>
            <w:r w:rsidRPr="00B05A6E">
              <w:rPr>
                <w:color w:val="000000"/>
                <w:sz w:val="26"/>
                <w:szCs w:val="26"/>
              </w:rPr>
              <w:t>4</w:t>
            </w:r>
          </w:p>
        </w:tc>
        <w:tc>
          <w:tcPr>
            <w:tcW w:w="330" w:type="dxa"/>
          </w:tcPr>
          <w:p w:rsidR="008E11DF" w:rsidRPr="00B05A6E" w:rsidRDefault="008E11DF" w:rsidP="008E11DF">
            <w:pPr>
              <w:autoSpaceDE w:val="0"/>
              <w:autoSpaceDN w:val="0"/>
              <w:adjustRightInd w:val="0"/>
              <w:jc w:val="center"/>
              <w:rPr>
                <w:color w:val="000000"/>
                <w:sz w:val="26"/>
                <w:szCs w:val="26"/>
              </w:rPr>
            </w:pPr>
            <w:r w:rsidRPr="00B05A6E">
              <w:rPr>
                <w:color w:val="000000"/>
                <w:sz w:val="26"/>
                <w:szCs w:val="26"/>
              </w:rPr>
              <w:t>0</w:t>
            </w:r>
          </w:p>
        </w:tc>
        <w:tc>
          <w:tcPr>
            <w:tcW w:w="440" w:type="dxa"/>
          </w:tcPr>
          <w:p w:rsidR="008E11DF" w:rsidRPr="00B05A6E" w:rsidRDefault="008E11DF" w:rsidP="008E11DF">
            <w:pPr>
              <w:autoSpaceDE w:val="0"/>
              <w:autoSpaceDN w:val="0"/>
              <w:adjustRightInd w:val="0"/>
              <w:jc w:val="center"/>
              <w:rPr>
                <w:color w:val="000000"/>
                <w:sz w:val="26"/>
                <w:szCs w:val="26"/>
              </w:rPr>
            </w:pPr>
            <w:r w:rsidRPr="00B05A6E">
              <w:rPr>
                <w:color w:val="000000"/>
                <w:sz w:val="26"/>
                <w:szCs w:val="26"/>
              </w:rPr>
              <w:t>1</w:t>
            </w:r>
          </w:p>
        </w:tc>
        <w:tc>
          <w:tcPr>
            <w:tcW w:w="660" w:type="dxa"/>
          </w:tcPr>
          <w:p w:rsidR="008E11DF" w:rsidRPr="00B05A6E" w:rsidRDefault="008E11DF" w:rsidP="008E11DF">
            <w:pPr>
              <w:autoSpaceDE w:val="0"/>
              <w:autoSpaceDN w:val="0"/>
              <w:adjustRightInd w:val="0"/>
              <w:jc w:val="center"/>
              <w:rPr>
                <w:color w:val="000000"/>
                <w:sz w:val="26"/>
                <w:szCs w:val="26"/>
              </w:rPr>
            </w:pPr>
            <w:r w:rsidRPr="00B05A6E">
              <w:rPr>
                <w:color w:val="000000"/>
                <w:sz w:val="26"/>
                <w:szCs w:val="26"/>
              </w:rPr>
              <w:t>1</w:t>
            </w:r>
          </w:p>
        </w:tc>
        <w:tc>
          <w:tcPr>
            <w:tcW w:w="550" w:type="dxa"/>
          </w:tcPr>
          <w:p w:rsidR="008E11DF" w:rsidRPr="00B05A6E" w:rsidRDefault="008E11DF" w:rsidP="008E11DF">
            <w:pPr>
              <w:autoSpaceDE w:val="0"/>
              <w:autoSpaceDN w:val="0"/>
              <w:adjustRightInd w:val="0"/>
              <w:jc w:val="center"/>
              <w:rPr>
                <w:color w:val="000000"/>
                <w:sz w:val="26"/>
                <w:szCs w:val="26"/>
              </w:rPr>
            </w:pPr>
            <w:r w:rsidRPr="00B05A6E">
              <w:rPr>
                <w:color w:val="000000"/>
                <w:sz w:val="26"/>
                <w:szCs w:val="26"/>
              </w:rPr>
              <w:t>0</w:t>
            </w:r>
          </w:p>
        </w:tc>
        <w:tc>
          <w:tcPr>
            <w:tcW w:w="397" w:type="dxa"/>
          </w:tcPr>
          <w:p w:rsidR="008E11DF" w:rsidRPr="009425CC" w:rsidRDefault="008E11DF" w:rsidP="008E11DF">
            <w:pPr>
              <w:autoSpaceDE w:val="0"/>
              <w:autoSpaceDN w:val="0"/>
              <w:adjustRightInd w:val="0"/>
              <w:jc w:val="center"/>
              <w:rPr>
                <w:color w:val="000000"/>
              </w:rPr>
            </w:pPr>
            <w:r w:rsidRPr="009425CC">
              <w:rPr>
                <w:color w:val="000000"/>
              </w:rPr>
              <w:t>1</w:t>
            </w:r>
          </w:p>
        </w:tc>
        <w:tc>
          <w:tcPr>
            <w:tcW w:w="425" w:type="dxa"/>
          </w:tcPr>
          <w:p w:rsidR="008E11DF" w:rsidRPr="009425CC" w:rsidRDefault="008E11DF" w:rsidP="008E11DF">
            <w:pPr>
              <w:autoSpaceDE w:val="0"/>
              <w:autoSpaceDN w:val="0"/>
              <w:adjustRightInd w:val="0"/>
              <w:jc w:val="center"/>
              <w:rPr>
                <w:color w:val="000000"/>
              </w:rPr>
            </w:pPr>
            <w:r>
              <w:rPr>
                <w:color w:val="000000"/>
              </w:rPr>
              <w:t>9</w:t>
            </w:r>
          </w:p>
        </w:tc>
        <w:tc>
          <w:tcPr>
            <w:tcW w:w="284" w:type="dxa"/>
          </w:tcPr>
          <w:p w:rsidR="008E11DF" w:rsidRPr="009425CC" w:rsidRDefault="008E11DF" w:rsidP="008E11DF">
            <w:pPr>
              <w:autoSpaceDE w:val="0"/>
              <w:autoSpaceDN w:val="0"/>
              <w:adjustRightInd w:val="0"/>
              <w:jc w:val="center"/>
              <w:rPr>
                <w:color w:val="000000"/>
              </w:rPr>
            </w:pPr>
            <w:r>
              <w:rPr>
                <w:color w:val="000000"/>
              </w:rPr>
              <w:t>3</w:t>
            </w:r>
          </w:p>
        </w:tc>
      </w:tr>
      <w:tr w:rsidR="008E11DF" w:rsidRPr="009425CC" w:rsidTr="00C40093">
        <w:tc>
          <w:tcPr>
            <w:tcW w:w="5104" w:type="dxa"/>
          </w:tcPr>
          <w:p w:rsidR="008E11DF" w:rsidRPr="00543677" w:rsidRDefault="008E11DF" w:rsidP="00B15DAF">
            <w:pPr>
              <w:autoSpaceDE w:val="0"/>
              <w:autoSpaceDN w:val="0"/>
              <w:adjustRightInd w:val="0"/>
              <w:rPr>
                <w:rFonts w:eastAsiaTheme="minorHAnsi"/>
                <w:lang w:eastAsia="en-US"/>
              </w:rPr>
            </w:pPr>
            <w:r>
              <w:t xml:space="preserve">Безвозмездные </w:t>
            </w:r>
            <w:proofErr w:type="spellStart"/>
            <w:r>
              <w:t>неденежные</w:t>
            </w:r>
            <w:proofErr w:type="spellEnd"/>
            <w:r>
              <w:t xml:space="preserve"> поступления капитального характера от сектора государственного управления и организаций государственного сектора</w:t>
            </w:r>
          </w:p>
        </w:tc>
        <w:tc>
          <w:tcPr>
            <w:tcW w:w="602"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0</w:t>
            </w:r>
          </w:p>
        </w:tc>
        <w:tc>
          <w:tcPr>
            <w:tcW w:w="55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1</w:t>
            </w:r>
          </w:p>
        </w:tc>
        <w:tc>
          <w:tcPr>
            <w:tcW w:w="44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4</w:t>
            </w:r>
          </w:p>
        </w:tc>
        <w:tc>
          <w:tcPr>
            <w:tcW w:w="33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0</w:t>
            </w:r>
          </w:p>
        </w:tc>
        <w:tc>
          <w:tcPr>
            <w:tcW w:w="44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1</w:t>
            </w:r>
          </w:p>
        </w:tc>
        <w:tc>
          <w:tcPr>
            <w:tcW w:w="66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1</w:t>
            </w:r>
          </w:p>
        </w:tc>
        <w:tc>
          <w:tcPr>
            <w:tcW w:w="55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0</w:t>
            </w:r>
          </w:p>
        </w:tc>
        <w:tc>
          <w:tcPr>
            <w:tcW w:w="397" w:type="dxa"/>
          </w:tcPr>
          <w:p w:rsidR="008E11DF" w:rsidRPr="009425CC" w:rsidRDefault="008E11DF" w:rsidP="00C40093">
            <w:pPr>
              <w:autoSpaceDE w:val="0"/>
              <w:autoSpaceDN w:val="0"/>
              <w:adjustRightInd w:val="0"/>
              <w:jc w:val="center"/>
              <w:rPr>
                <w:color w:val="000000"/>
              </w:rPr>
            </w:pPr>
            <w:r w:rsidRPr="009425CC">
              <w:rPr>
                <w:color w:val="000000"/>
              </w:rPr>
              <w:t>1</w:t>
            </w:r>
          </w:p>
        </w:tc>
        <w:tc>
          <w:tcPr>
            <w:tcW w:w="425" w:type="dxa"/>
          </w:tcPr>
          <w:p w:rsidR="008E11DF" w:rsidRPr="009425CC" w:rsidRDefault="008E11DF" w:rsidP="00C40093">
            <w:pPr>
              <w:autoSpaceDE w:val="0"/>
              <w:autoSpaceDN w:val="0"/>
              <w:adjustRightInd w:val="0"/>
              <w:jc w:val="center"/>
              <w:rPr>
                <w:color w:val="000000"/>
              </w:rPr>
            </w:pPr>
            <w:r>
              <w:rPr>
                <w:color w:val="000000"/>
              </w:rPr>
              <w:t>9</w:t>
            </w:r>
          </w:p>
        </w:tc>
        <w:tc>
          <w:tcPr>
            <w:tcW w:w="284" w:type="dxa"/>
          </w:tcPr>
          <w:p w:rsidR="008E11DF" w:rsidRPr="009425CC" w:rsidRDefault="008E11DF" w:rsidP="00C40093">
            <w:pPr>
              <w:autoSpaceDE w:val="0"/>
              <w:autoSpaceDN w:val="0"/>
              <w:adjustRightInd w:val="0"/>
              <w:jc w:val="center"/>
              <w:rPr>
                <w:color w:val="000000"/>
              </w:rPr>
            </w:pPr>
            <w:r>
              <w:rPr>
                <w:color w:val="000000"/>
              </w:rPr>
              <w:t>5</w:t>
            </w:r>
          </w:p>
        </w:tc>
      </w:tr>
      <w:tr w:rsidR="008E11DF" w:rsidRPr="009425CC" w:rsidTr="00C40093">
        <w:tc>
          <w:tcPr>
            <w:tcW w:w="5104" w:type="dxa"/>
          </w:tcPr>
          <w:p w:rsidR="008E11DF" w:rsidRPr="00543677" w:rsidRDefault="008E11DF" w:rsidP="00B15DAF">
            <w:pPr>
              <w:autoSpaceDE w:val="0"/>
              <w:autoSpaceDN w:val="0"/>
              <w:adjustRightInd w:val="0"/>
              <w:rPr>
                <w:rFonts w:eastAsiaTheme="minorHAnsi"/>
                <w:lang w:eastAsia="en-US"/>
              </w:rPr>
            </w:pPr>
            <w:r>
              <w:t xml:space="preserve">Безвозмездные </w:t>
            </w:r>
            <w:proofErr w:type="spellStart"/>
            <w:r>
              <w:t>неденежные</w:t>
            </w:r>
            <w:proofErr w:type="spellEnd"/>
            <w:r>
              <w:t xml:space="preserve"> поступления капитального характера от организаций (за исключением сектора государственного управления и организаций государственного сектора)</w:t>
            </w:r>
          </w:p>
        </w:tc>
        <w:tc>
          <w:tcPr>
            <w:tcW w:w="602"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0</w:t>
            </w:r>
          </w:p>
        </w:tc>
        <w:tc>
          <w:tcPr>
            <w:tcW w:w="55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1</w:t>
            </w:r>
          </w:p>
        </w:tc>
        <w:tc>
          <w:tcPr>
            <w:tcW w:w="44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4</w:t>
            </w:r>
          </w:p>
        </w:tc>
        <w:tc>
          <w:tcPr>
            <w:tcW w:w="33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0</w:t>
            </w:r>
          </w:p>
        </w:tc>
        <w:tc>
          <w:tcPr>
            <w:tcW w:w="44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1</w:t>
            </w:r>
          </w:p>
        </w:tc>
        <w:tc>
          <w:tcPr>
            <w:tcW w:w="66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1</w:t>
            </w:r>
          </w:p>
        </w:tc>
        <w:tc>
          <w:tcPr>
            <w:tcW w:w="55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0</w:t>
            </w:r>
          </w:p>
        </w:tc>
        <w:tc>
          <w:tcPr>
            <w:tcW w:w="397" w:type="dxa"/>
          </w:tcPr>
          <w:p w:rsidR="008E11DF" w:rsidRPr="009425CC" w:rsidRDefault="008E11DF" w:rsidP="00C40093">
            <w:pPr>
              <w:autoSpaceDE w:val="0"/>
              <w:autoSpaceDN w:val="0"/>
              <w:adjustRightInd w:val="0"/>
              <w:jc w:val="center"/>
              <w:rPr>
                <w:color w:val="000000"/>
              </w:rPr>
            </w:pPr>
            <w:r w:rsidRPr="009425CC">
              <w:rPr>
                <w:color w:val="000000"/>
              </w:rPr>
              <w:t>1</w:t>
            </w:r>
          </w:p>
        </w:tc>
        <w:tc>
          <w:tcPr>
            <w:tcW w:w="425" w:type="dxa"/>
          </w:tcPr>
          <w:p w:rsidR="008E11DF" w:rsidRPr="009425CC" w:rsidRDefault="008E11DF" w:rsidP="00C40093">
            <w:pPr>
              <w:autoSpaceDE w:val="0"/>
              <w:autoSpaceDN w:val="0"/>
              <w:adjustRightInd w:val="0"/>
              <w:jc w:val="center"/>
              <w:rPr>
                <w:color w:val="000000"/>
              </w:rPr>
            </w:pPr>
            <w:r>
              <w:rPr>
                <w:color w:val="000000"/>
              </w:rPr>
              <w:t>9</w:t>
            </w:r>
          </w:p>
        </w:tc>
        <w:tc>
          <w:tcPr>
            <w:tcW w:w="284" w:type="dxa"/>
          </w:tcPr>
          <w:p w:rsidR="008E11DF" w:rsidRPr="009425CC" w:rsidRDefault="008E11DF" w:rsidP="00C40093">
            <w:pPr>
              <w:autoSpaceDE w:val="0"/>
              <w:autoSpaceDN w:val="0"/>
              <w:adjustRightInd w:val="0"/>
              <w:jc w:val="center"/>
              <w:rPr>
                <w:color w:val="000000"/>
              </w:rPr>
            </w:pPr>
            <w:r>
              <w:rPr>
                <w:color w:val="000000"/>
              </w:rPr>
              <w:t>6</w:t>
            </w:r>
          </w:p>
        </w:tc>
      </w:tr>
      <w:tr w:rsidR="008E11DF" w:rsidRPr="009425CC" w:rsidTr="00C40093">
        <w:tc>
          <w:tcPr>
            <w:tcW w:w="5104" w:type="dxa"/>
          </w:tcPr>
          <w:p w:rsidR="008E11DF" w:rsidRPr="00543677" w:rsidRDefault="008E11DF" w:rsidP="00B15DAF">
            <w:pPr>
              <w:autoSpaceDE w:val="0"/>
              <w:autoSpaceDN w:val="0"/>
              <w:adjustRightInd w:val="0"/>
              <w:rPr>
                <w:rFonts w:eastAsiaTheme="minorHAnsi"/>
                <w:lang w:eastAsia="en-US"/>
              </w:rPr>
            </w:pPr>
            <w:r>
              <w:t xml:space="preserve">Безвозмездные </w:t>
            </w:r>
            <w:proofErr w:type="spellStart"/>
            <w:r>
              <w:t>неденежные</w:t>
            </w:r>
            <w:proofErr w:type="spellEnd"/>
            <w:r>
              <w:t xml:space="preserve"> поступления капитального характера от физических лиц</w:t>
            </w:r>
          </w:p>
        </w:tc>
        <w:tc>
          <w:tcPr>
            <w:tcW w:w="602"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0</w:t>
            </w:r>
          </w:p>
        </w:tc>
        <w:tc>
          <w:tcPr>
            <w:tcW w:w="55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1</w:t>
            </w:r>
          </w:p>
        </w:tc>
        <w:tc>
          <w:tcPr>
            <w:tcW w:w="44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4</w:t>
            </w:r>
          </w:p>
        </w:tc>
        <w:tc>
          <w:tcPr>
            <w:tcW w:w="33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0</w:t>
            </w:r>
          </w:p>
        </w:tc>
        <w:tc>
          <w:tcPr>
            <w:tcW w:w="44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1</w:t>
            </w:r>
          </w:p>
        </w:tc>
        <w:tc>
          <w:tcPr>
            <w:tcW w:w="66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1</w:t>
            </w:r>
          </w:p>
        </w:tc>
        <w:tc>
          <w:tcPr>
            <w:tcW w:w="55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0</w:t>
            </w:r>
          </w:p>
        </w:tc>
        <w:tc>
          <w:tcPr>
            <w:tcW w:w="397" w:type="dxa"/>
          </w:tcPr>
          <w:p w:rsidR="008E11DF" w:rsidRPr="009425CC" w:rsidRDefault="008E11DF" w:rsidP="00C40093">
            <w:pPr>
              <w:autoSpaceDE w:val="0"/>
              <w:autoSpaceDN w:val="0"/>
              <w:adjustRightInd w:val="0"/>
              <w:jc w:val="center"/>
              <w:rPr>
                <w:color w:val="000000"/>
              </w:rPr>
            </w:pPr>
            <w:r w:rsidRPr="009425CC">
              <w:rPr>
                <w:color w:val="000000"/>
              </w:rPr>
              <w:t>1</w:t>
            </w:r>
          </w:p>
        </w:tc>
        <w:tc>
          <w:tcPr>
            <w:tcW w:w="425" w:type="dxa"/>
          </w:tcPr>
          <w:p w:rsidR="008E11DF" w:rsidRPr="009425CC" w:rsidRDefault="008E11DF" w:rsidP="00C40093">
            <w:pPr>
              <w:autoSpaceDE w:val="0"/>
              <w:autoSpaceDN w:val="0"/>
              <w:adjustRightInd w:val="0"/>
              <w:jc w:val="center"/>
              <w:rPr>
                <w:color w:val="000000"/>
              </w:rPr>
            </w:pPr>
            <w:r>
              <w:rPr>
                <w:color w:val="000000"/>
              </w:rPr>
              <w:t>9</w:t>
            </w:r>
          </w:p>
        </w:tc>
        <w:tc>
          <w:tcPr>
            <w:tcW w:w="284" w:type="dxa"/>
          </w:tcPr>
          <w:p w:rsidR="008E11DF" w:rsidRPr="009425CC" w:rsidRDefault="008E11DF" w:rsidP="00C40093">
            <w:pPr>
              <w:autoSpaceDE w:val="0"/>
              <w:autoSpaceDN w:val="0"/>
              <w:adjustRightInd w:val="0"/>
              <w:jc w:val="center"/>
              <w:rPr>
                <w:color w:val="000000"/>
              </w:rPr>
            </w:pPr>
            <w:r>
              <w:rPr>
                <w:color w:val="000000"/>
              </w:rPr>
              <w:t>7</w:t>
            </w:r>
          </w:p>
        </w:tc>
      </w:tr>
      <w:tr w:rsidR="008E11DF" w:rsidRPr="009425CC" w:rsidTr="00C40093">
        <w:tc>
          <w:tcPr>
            <w:tcW w:w="5104" w:type="dxa"/>
          </w:tcPr>
          <w:p w:rsidR="008E11DF" w:rsidRPr="008E11DF" w:rsidRDefault="008E11DF" w:rsidP="00B15DAF">
            <w:pPr>
              <w:autoSpaceDE w:val="0"/>
              <w:autoSpaceDN w:val="0"/>
              <w:adjustRightInd w:val="0"/>
            </w:pPr>
            <w:r>
              <w:t xml:space="preserve">Прочие </w:t>
            </w:r>
            <w:proofErr w:type="spellStart"/>
            <w:r>
              <w:t>неденежные</w:t>
            </w:r>
            <w:proofErr w:type="spellEnd"/>
            <w:r>
              <w:t xml:space="preserve"> безвозмездные поступления</w:t>
            </w:r>
          </w:p>
        </w:tc>
        <w:tc>
          <w:tcPr>
            <w:tcW w:w="602"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0</w:t>
            </w:r>
          </w:p>
        </w:tc>
        <w:tc>
          <w:tcPr>
            <w:tcW w:w="55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1</w:t>
            </w:r>
          </w:p>
        </w:tc>
        <w:tc>
          <w:tcPr>
            <w:tcW w:w="44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4</w:t>
            </w:r>
          </w:p>
        </w:tc>
        <w:tc>
          <w:tcPr>
            <w:tcW w:w="33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0</w:t>
            </w:r>
          </w:p>
        </w:tc>
        <w:tc>
          <w:tcPr>
            <w:tcW w:w="44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1</w:t>
            </w:r>
          </w:p>
        </w:tc>
        <w:tc>
          <w:tcPr>
            <w:tcW w:w="66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1</w:t>
            </w:r>
          </w:p>
        </w:tc>
        <w:tc>
          <w:tcPr>
            <w:tcW w:w="550" w:type="dxa"/>
          </w:tcPr>
          <w:p w:rsidR="008E11DF" w:rsidRPr="00B05A6E" w:rsidRDefault="008E11DF" w:rsidP="00C40093">
            <w:pPr>
              <w:autoSpaceDE w:val="0"/>
              <w:autoSpaceDN w:val="0"/>
              <w:adjustRightInd w:val="0"/>
              <w:jc w:val="center"/>
              <w:rPr>
                <w:color w:val="000000"/>
                <w:sz w:val="26"/>
                <w:szCs w:val="26"/>
              </w:rPr>
            </w:pPr>
            <w:r w:rsidRPr="00B05A6E">
              <w:rPr>
                <w:color w:val="000000"/>
                <w:sz w:val="26"/>
                <w:szCs w:val="26"/>
              </w:rPr>
              <w:t>0</w:t>
            </w:r>
          </w:p>
        </w:tc>
        <w:tc>
          <w:tcPr>
            <w:tcW w:w="397" w:type="dxa"/>
          </w:tcPr>
          <w:p w:rsidR="008E11DF" w:rsidRPr="009425CC" w:rsidRDefault="008E11DF" w:rsidP="00C40093">
            <w:pPr>
              <w:autoSpaceDE w:val="0"/>
              <w:autoSpaceDN w:val="0"/>
              <w:adjustRightInd w:val="0"/>
              <w:jc w:val="center"/>
              <w:rPr>
                <w:color w:val="000000"/>
              </w:rPr>
            </w:pPr>
            <w:r w:rsidRPr="009425CC">
              <w:rPr>
                <w:color w:val="000000"/>
              </w:rPr>
              <w:t>1</w:t>
            </w:r>
          </w:p>
        </w:tc>
        <w:tc>
          <w:tcPr>
            <w:tcW w:w="425" w:type="dxa"/>
          </w:tcPr>
          <w:p w:rsidR="008E11DF" w:rsidRPr="009425CC" w:rsidRDefault="008E11DF" w:rsidP="00C40093">
            <w:pPr>
              <w:autoSpaceDE w:val="0"/>
              <w:autoSpaceDN w:val="0"/>
              <w:adjustRightInd w:val="0"/>
              <w:jc w:val="center"/>
              <w:rPr>
                <w:color w:val="000000"/>
              </w:rPr>
            </w:pPr>
            <w:r>
              <w:rPr>
                <w:color w:val="000000"/>
              </w:rPr>
              <w:t>9</w:t>
            </w:r>
          </w:p>
        </w:tc>
        <w:tc>
          <w:tcPr>
            <w:tcW w:w="284" w:type="dxa"/>
          </w:tcPr>
          <w:p w:rsidR="008E11DF" w:rsidRPr="009425CC" w:rsidRDefault="008E11DF" w:rsidP="00C40093">
            <w:pPr>
              <w:autoSpaceDE w:val="0"/>
              <w:autoSpaceDN w:val="0"/>
              <w:adjustRightInd w:val="0"/>
              <w:jc w:val="center"/>
              <w:rPr>
                <w:color w:val="000000"/>
              </w:rPr>
            </w:pPr>
            <w:r>
              <w:rPr>
                <w:color w:val="000000"/>
              </w:rPr>
              <w:t>9</w:t>
            </w:r>
          </w:p>
        </w:tc>
      </w:tr>
      <w:tr w:rsidR="008E11DF" w:rsidRPr="009425CC" w:rsidTr="00C40093">
        <w:tc>
          <w:tcPr>
            <w:tcW w:w="5104" w:type="dxa"/>
          </w:tcPr>
          <w:p w:rsidR="008E11DF" w:rsidRPr="00543677" w:rsidRDefault="008E11DF" w:rsidP="00B15DAF">
            <w:pPr>
              <w:autoSpaceDE w:val="0"/>
              <w:autoSpaceDN w:val="0"/>
              <w:adjustRightInd w:val="0"/>
              <w:rPr>
                <w:color w:val="000000"/>
              </w:rPr>
            </w:pPr>
            <w:r w:rsidRPr="00543677">
              <w:rPr>
                <w:rFonts w:eastAsiaTheme="minorHAnsi"/>
                <w:lang w:eastAsia="en-US"/>
              </w:rPr>
              <w:t xml:space="preserve">Доходы финансового года, предшествующего </w:t>
            </w:r>
            <w:proofErr w:type="gramStart"/>
            <w:r w:rsidRPr="00543677">
              <w:rPr>
                <w:rFonts w:eastAsiaTheme="minorHAnsi"/>
                <w:lang w:eastAsia="en-US"/>
              </w:rPr>
              <w:t>отчетному</w:t>
            </w:r>
            <w:proofErr w:type="gramEnd"/>
            <w:r w:rsidRPr="00543677">
              <w:rPr>
                <w:rFonts w:eastAsiaTheme="minorHAnsi"/>
                <w:lang w:eastAsia="en-US"/>
              </w:rPr>
              <w:t>, выявленные по контрольным мероприятиям</w:t>
            </w:r>
          </w:p>
        </w:tc>
        <w:tc>
          <w:tcPr>
            <w:tcW w:w="602"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0</w:t>
            </w:r>
          </w:p>
        </w:tc>
        <w:tc>
          <w:tcPr>
            <w:tcW w:w="55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1</w:t>
            </w:r>
          </w:p>
        </w:tc>
        <w:tc>
          <w:tcPr>
            <w:tcW w:w="44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4</w:t>
            </w:r>
          </w:p>
        </w:tc>
        <w:tc>
          <w:tcPr>
            <w:tcW w:w="33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0</w:t>
            </w:r>
          </w:p>
        </w:tc>
        <w:tc>
          <w:tcPr>
            <w:tcW w:w="44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1</w:t>
            </w:r>
          </w:p>
        </w:tc>
        <w:tc>
          <w:tcPr>
            <w:tcW w:w="66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1</w:t>
            </w:r>
          </w:p>
        </w:tc>
        <w:tc>
          <w:tcPr>
            <w:tcW w:w="55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6</w:t>
            </w:r>
          </w:p>
        </w:tc>
        <w:tc>
          <w:tcPr>
            <w:tcW w:w="397" w:type="dxa"/>
          </w:tcPr>
          <w:p w:rsidR="008E11DF" w:rsidRPr="009425CC" w:rsidRDefault="008E11DF" w:rsidP="00C40093">
            <w:pPr>
              <w:autoSpaceDE w:val="0"/>
              <w:autoSpaceDN w:val="0"/>
              <w:adjustRightInd w:val="0"/>
              <w:jc w:val="center"/>
              <w:rPr>
                <w:color w:val="000000"/>
              </w:rPr>
            </w:pPr>
            <w:r>
              <w:rPr>
                <w:color w:val="000000"/>
              </w:rPr>
              <w:t>0</w:t>
            </w:r>
          </w:p>
        </w:tc>
        <w:tc>
          <w:tcPr>
            <w:tcW w:w="425" w:type="dxa"/>
          </w:tcPr>
          <w:p w:rsidR="008E11DF" w:rsidRPr="009425CC" w:rsidRDefault="008E11DF" w:rsidP="00C40093">
            <w:pPr>
              <w:autoSpaceDE w:val="0"/>
              <w:autoSpaceDN w:val="0"/>
              <w:adjustRightInd w:val="0"/>
              <w:jc w:val="center"/>
              <w:rPr>
                <w:color w:val="000000"/>
              </w:rPr>
            </w:pPr>
            <w:r>
              <w:rPr>
                <w:color w:val="000000"/>
              </w:rPr>
              <w:t>0</w:t>
            </w:r>
          </w:p>
        </w:tc>
        <w:tc>
          <w:tcPr>
            <w:tcW w:w="284" w:type="dxa"/>
          </w:tcPr>
          <w:p w:rsidR="008E11DF" w:rsidRPr="009425CC" w:rsidRDefault="008E11DF" w:rsidP="00C40093">
            <w:pPr>
              <w:autoSpaceDE w:val="0"/>
              <w:autoSpaceDN w:val="0"/>
              <w:adjustRightInd w:val="0"/>
              <w:jc w:val="center"/>
              <w:rPr>
                <w:color w:val="000000"/>
              </w:rPr>
            </w:pPr>
            <w:r w:rsidRPr="009425CC">
              <w:rPr>
                <w:color w:val="000000"/>
              </w:rPr>
              <w:t>0</w:t>
            </w:r>
          </w:p>
        </w:tc>
      </w:tr>
      <w:tr w:rsidR="008E11DF" w:rsidRPr="009425CC" w:rsidTr="00C40093">
        <w:tc>
          <w:tcPr>
            <w:tcW w:w="5104" w:type="dxa"/>
          </w:tcPr>
          <w:p w:rsidR="008E11DF" w:rsidRPr="00543677" w:rsidRDefault="008E11DF" w:rsidP="00B15DAF">
            <w:pPr>
              <w:autoSpaceDE w:val="0"/>
              <w:autoSpaceDN w:val="0"/>
              <w:adjustRightInd w:val="0"/>
              <w:rPr>
                <w:color w:val="000000"/>
              </w:rPr>
            </w:pPr>
            <w:r w:rsidRPr="00543677">
              <w:rPr>
                <w:rFonts w:eastAsiaTheme="minorHAnsi"/>
                <w:lang w:eastAsia="en-US"/>
              </w:rPr>
              <w:t>Доходы прошлых финансовых лет, выявленные по контрольным мероприятиям</w:t>
            </w:r>
          </w:p>
        </w:tc>
        <w:tc>
          <w:tcPr>
            <w:tcW w:w="602"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0</w:t>
            </w:r>
          </w:p>
        </w:tc>
        <w:tc>
          <w:tcPr>
            <w:tcW w:w="55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1</w:t>
            </w:r>
          </w:p>
        </w:tc>
        <w:tc>
          <w:tcPr>
            <w:tcW w:w="44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4</w:t>
            </w:r>
          </w:p>
        </w:tc>
        <w:tc>
          <w:tcPr>
            <w:tcW w:w="33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0</w:t>
            </w:r>
          </w:p>
        </w:tc>
        <w:tc>
          <w:tcPr>
            <w:tcW w:w="44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1</w:t>
            </w:r>
          </w:p>
        </w:tc>
        <w:tc>
          <w:tcPr>
            <w:tcW w:w="66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1</w:t>
            </w:r>
          </w:p>
        </w:tc>
        <w:tc>
          <w:tcPr>
            <w:tcW w:w="55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7</w:t>
            </w:r>
          </w:p>
        </w:tc>
        <w:tc>
          <w:tcPr>
            <w:tcW w:w="397" w:type="dxa"/>
          </w:tcPr>
          <w:p w:rsidR="008E11DF" w:rsidRPr="009425CC" w:rsidRDefault="008E11DF" w:rsidP="00C40093">
            <w:pPr>
              <w:autoSpaceDE w:val="0"/>
              <w:autoSpaceDN w:val="0"/>
              <w:adjustRightInd w:val="0"/>
              <w:jc w:val="center"/>
              <w:rPr>
                <w:color w:val="000000"/>
              </w:rPr>
            </w:pPr>
            <w:r>
              <w:rPr>
                <w:color w:val="000000"/>
              </w:rPr>
              <w:t>0</w:t>
            </w:r>
          </w:p>
        </w:tc>
        <w:tc>
          <w:tcPr>
            <w:tcW w:w="425" w:type="dxa"/>
          </w:tcPr>
          <w:p w:rsidR="008E11DF" w:rsidRPr="009425CC" w:rsidRDefault="008E11DF" w:rsidP="00C40093">
            <w:pPr>
              <w:autoSpaceDE w:val="0"/>
              <w:autoSpaceDN w:val="0"/>
              <w:adjustRightInd w:val="0"/>
              <w:jc w:val="center"/>
              <w:rPr>
                <w:color w:val="000000"/>
              </w:rPr>
            </w:pPr>
            <w:r>
              <w:rPr>
                <w:color w:val="000000"/>
              </w:rPr>
              <w:t>0</w:t>
            </w:r>
          </w:p>
        </w:tc>
        <w:tc>
          <w:tcPr>
            <w:tcW w:w="284" w:type="dxa"/>
          </w:tcPr>
          <w:p w:rsidR="008E11DF" w:rsidRPr="009425CC" w:rsidRDefault="008E11DF" w:rsidP="00C40093">
            <w:pPr>
              <w:autoSpaceDE w:val="0"/>
              <w:autoSpaceDN w:val="0"/>
              <w:adjustRightInd w:val="0"/>
              <w:jc w:val="center"/>
              <w:rPr>
                <w:color w:val="000000"/>
              </w:rPr>
            </w:pPr>
            <w:r w:rsidRPr="009425CC">
              <w:rPr>
                <w:color w:val="000000"/>
              </w:rPr>
              <w:t>0</w:t>
            </w:r>
          </w:p>
        </w:tc>
      </w:tr>
      <w:tr w:rsidR="008E11DF" w:rsidRPr="009425CC" w:rsidTr="00C40093">
        <w:tc>
          <w:tcPr>
            <w:tcW w:w="5104" w:type="dxa"/>
          </w:tcPr>
          <w:p w:rsidR="008E11DF" w:rsidRPr="00543677" w:rsidRDefault="008E11DF" w:rsidP="00B15DAF">
            <w:pPr>
              <w:autoSpaceDE w:val="0"/>
              <w:autoSpaceDN w:val="0"/>
              <w:adjustRightInd w:val="0"/>
              <w:rPr>
                <w:rFonts w:eastAsiaTheme="minorHAnsi"/>
                <w:lang w:eastAsia="en-US"/>
              </w:rPr>
            </w:pPr>
            <w:proofErr w:type="gramStart"/>
            <w:r w:rsidRPr="00543677">
              <w:rPr>
                <w:rFonts w:eastAsiaTheme="minorHAnsi"/>
                <w:lang w:eastAsia="en-US"/>
              </w:rPr>
              <w:lastRenderedPageBreak/>
              <w:t>Доходы финансового года, предшествующего отчетному, выявленные в отчетном году</w:t>
            </w:r>
            <w:proofErr w:type="gramEnd"/>
          </w:p>
        </w:tc>
        <w:tc>
          <w:tcPr>
            <w:tcW w:w="602"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0</w:t>
            </w:r>
          </w:p>
        </w:tc>
        <w:tc>
          <w:tcPr>
            <w:tcW w:w="55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1</w:t>
            </w:r>
          </w:p>
        </w:tc>
        <w:tc>
          <w:tcPr>
            <w:tcW w:w="44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4</w:t>
            </w:r>
          </w:p>
        </w:tc>
        <w:tc>
          <w:tcPr>
            <w:tcW w:w="33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0</w:t>
            </w:r>
          </w:p>
        </w:tc>
        <w:tc>
          <w:tcPr>
            <w:tcW w:w="44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1</w:t>
            </w:r>
          </w:p>
        </w:tc>
        <w:tc>
          <w:tcPr>
            <w:tcW w:w="66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1</w:t>
            </w:r>
          </w:p>
        </w:tc>
        <w:tc>
          <w:tcPr>
            <w:tcW w:w="55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8</w:t>
            </w:r>
          </w:p>
        </w:tc>
        <w:tc>
          <w:tcPr>
            <w:tcW w:w="397" w:type="dxa"/>
          </w:tcPr>
          <w:p w:rsidR="008E11DF" w:rsidRPr="009425CC" w:rsidRDefault="008E11DF" w:rsidP="00C40093">
            <w:pPr>
              <w:autoSpaceDE w:val="0"/>
              <w:autoSpaceDN w:val="0"/>
              <w:adjustRightInd w:val="0"/>
              <w:jc w:val="center"/>
              <w:rPr>
                <w:color w:val="000000"/>
              </w:rPr>
            </w:pPr>
            <w:r>
              <w:rPr>
                <w:color w:val="000000"/>
              </w:rPr>
              <w:t>0</w:t>
            </w:r>
          </w:p>
        </w:tc>
        <w:tc>
          <w:tcPr>
            <w:tcW w:w="425" w:type="dxa"/>
          </w:tcPr>
          <w:p w:rsidR="008E11DF" w:rsidRPr="009425CC" w:rsidRDefault="008E11DF" w:rsidP="00C40093">
            <w:pPr>
              <w:autoSpaceDE w:val="0"/>
              <w:autoSpaceDN w:val="0"/>
              <w:adjustRightInd w:val="0"/>
              <w:jc w:val="center"/>
              <w:rPr>
                <w:color w:val="000000"/>
              </w:rPr>
            </w:pPr>
            <w:r>
              <w:rPr>
                <w:color w:val="000000"/>
              </w:rPr>
              <w:t>0</w:t>
            </w:r>
          </w:p>
        </w:tc>
        <w:tc>
          <w:tcPr>
            <w:tcW w:w="284" w:type="dxa"/>
          </w:tcPr>
          <w:p w:rsidR="008E11DF" w:rsidRPr="009425CC" w:rsidRDefault="008E11DF" w:rsidP="00C40093">
            <w:pPr>
              <w:autoSpaceDE w:val="0"/>
              <w:autoSpaceDN w:val="0"/>
              <w:adjustRightInd w:val="0"/>
              <w:jc w:val="center"/>
              <w:rPr>
                <w:color w:val="000000"/>
              </w:rPr>
            </w:pPr>
            <w:r w:rsidRPr="009425CC">
              <w:rPr>
                <w:color w:val="000000"/>
              </w:rPr>
              <w:t>0</w:t>
            </w:r>
          </w:p>
        </w:tc>
      </w:tr>
      <w:tr w:rsidR="008E11DF" w:rsidRPr="009425CC" w:rsidTr="00C40093">
        <w:tc>
          <w:tcPr>
            <w:tcW w:w="5104" w:type="dxa"/>
          </w:tcPr>
          <w:p w:rsidR="008E11DF" w:rsidRPr="00543677" w:rsidRDefault="008E11DF" w:rsidP="00B15DAF">
            <w:pPr>
              <w:autoSpaceDE w:val="0"/>
              <w:autoSpaceDN w:val="0"/>
              <w:adjustRightInd w:val="0"/>
              <w:rPr>
                <w:rFonts w:eastAsiaTheme="minorHAnsi"/>
                <w:lang w:eastAsia="en-US"/>
              </w:rPr>
            </w:pPr>
            <w:r w:rsidRPr="00543677">
              <w:rPr>
                <w:rFonts w:eastAsiaTheme="minorHAnsi"/>
                <w:lang w:eastAsia="en-US"/>
              </w:rPr>
              <w:t>Доходы прошлых финансовых лет, выявленные в отчетном году</w:t>
            </w:r>
          </w:p>
        </w:tc>
        <w:tc>
          <w:tcPr>
            <w:tcW w:w="602"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0</w:t>
            </w:r>
          </w:p>
        </w:tc>
        <w:tc>
          <w:tcPr>
            <w:tcW w:w="55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1</w:t>
            </w:r>
          </w:p>
        </w:tc>
        <w:tc>
          <w:tcPr>
            <w:tcW w:w="44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4</w:t>
            </w:r>
          </w:p>
        </w:tc>
        <w:tc>
          <w:tcPr>
            <w:tcW w:w="33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0</w:t>
            </w:r>
          </w:p>
        </w:tc>
        <w:tc>
          <w:tcPr>
            <w:tcW w:w="44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1</w:t>
            </w:r>
          </w:p>
        </w:tc>
        <w:tc>
          <w:tcPr>
            <w:tcW w:w="66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1</w:t>
            </w:r>
          </w:p>
        </w:tc>
        <w:tc>
          <w:tcPr>
            <w:tcW w:w="550" w:type="dxa"/>
          </w:tcPr>
          <w:p w:rsidR="008E11DF" w:rsidRPr="00E80628" w:rsidRDefault="008E11DF" w:rsidP="00C40093">
            <w:pPr>
              <w:autoSpaceDE w:val="0"/>
              <w:autoSpaceDN w:val="0"/>
              <w:adjustRightInd w:val="0"/>
              <w:jc w:val="center"/>
              <w:rPr>
                <w:color w:val="000000"/>
                <w:sz w:val="26"/>
                <w:szCs w:val="26"/>
              </w:rPr>
            </w:pPr>
            <w:r w:rsidRPr="00E80628">
              <w:rPr>
                <w:color w:val="000000"/>
                <w:sz w:val="26"/>
                <w:szCs w:val="26"/>
              </w:rPr>
              <w:t>9</w:t>
            </w:r>
          </w:p>
        </w:tc>
        <w:tc>
          <w:tcPr>
            <w:tcW w:w="397" w:type="dxa"/>
          </w:tcPr>
          <w:p w:rsidR="008E11DF" w:rsidRPr="009425CC" w:rsidRDefault="008E11DF" w:rsidP="00C40093">
            <w:pPr>
              <w:autoSpaceDE w:val="0"/>
              <w:autoSpaceDN w:val="0"/>
              <w:adjustRightInd w:val="0"/>
              <w:jc w:val="center"/>
              <w:rPr>
                <w:color w:val="000000"/>
              </w:rPr>
            </w:pPr>
            <w:r>
              <w:rPr>
                <w:color w:val="000000"/>
              </w:rPr>
              <w:t>0</w:t>
            </w:r>
          </w:p>
        </w:tc>
        <w:tc>
          <w:tcPr>
            <w:tcW w:w="425" w:type="dxa"/>
          </w:tcPr>
          <w:p w:rsidR="008E11DF" w:rsidRPr="009425CC" w:rsidRDefault="008E11DF" w:rsidP="00C40093">
            <w:pPr>
              <w:autoSpaceDE w:val="0"/>
              <w:autoSpaceDN w:val="0"/>
              <w:adjustRightInd w:val="0"/>
              <w:jc w:val="center"/>
              <w:rPr>
                <w:color w:val="000000"/>
              </w:rPr>
            </w:pPr>
            <w:r>
              <w:rPr>
                <w:color w:val="000000"/>
              </w:rPr>
              <w:t>0</w:t>
            </w:r>
          </w:p>
        </w:tc>
        <w:tc>
          <w:tcPr>
            <w:tcW w:w="284" w:type="dxa"/>
          </w:tcPr>
          <w:p w:rsidR="008E11DF" w:rsidRPr="009425CC" w:rsidRDefault="008E11DF" w:rsidP="00C40093">
            <w:pPr>
              <w:autoSpaceDE w:val="0"/>
              <w:autoSpaceDN w:val="0"/>
              <w:adjustRightInd w:val="0"/>
              <w:jc w:val="center"/>
              <w:rPr>
                <w:color w:val="000000"/>
              </w:rPr>
            </w:pPr>
            <w:r w:rsidRPr="009425CC">
              <w:rPr>
                <w:color w:val="000000"/>
              </w:rPr>
              <w:t>0</w:t>
            </w:r>
          </w:p>
        </w:tc>
      </w:tr>
      <w:tr w:rsidR="008E11DF" w:rsidRPr="009425CC" w:rsidTr="00C40093">
        <w:tc>
          <w:tcPr>
            <w:tcW w:w="5104" w:type="dxa"/>
          </w:tcPr>
          <w:p w:rsidR="008E11DF" w:rsidRPr="00543677" w:rsidRDefault="008E11DF" w:rsidP="00B15DAF">
            <w:pPr>
              <w:autoSpaceDE w:val="0"/>
              <w:autoSpaceDN w:val="0"/>
              <w:adjustRightInd w:val="0"/>
              <w:rPr>
                <w:color w:val="000000"/>
              </w:rPr>
            </w:pPr>
            <w:r w:rsidRPr="00543677">
              <w:rPr>
                <w:rFonts w:eastAsiaTheme="minorHAnsi"/>
                <w:lang w:eastAsia="en-US"/>
              </w:rPr>
              <w:t>Расходы текущего финансового года</w:t>
            </w:r>
          </w:p>
        </w:tc>
        <w:tc>
          <w:tcPr>
            <w:tcW w:w="602" w:type="dxa"/>
          </w:tcPr>
          <w:p w:rsidR="008E11DF" w:rsidRPr="009425CC" w:rsidRDefault="008E11DF" w:rsidP="00C40093">
            <w:pPr>
              <w:autoSpaceDE w:val="0"/>
              <w:autoSpaceDN w:val="0"/>
              <w:adjustRightInd w:val="0"/>
              <w:jc w:val="center"/>
              <w:rPr>
                <w:color w:val="000000"/>
              </w:rPr>
            </w:pPr>
            <w:r w:rsidRPr="009425CC">
              <w:rPr>
                <w:color w:val="000000"/>
              </w:rPr>
              <w:t>0</w:t>
            </w:r>
          </w:p>
        </w:tc>
        <w:tc>
          <w:tcPr>
            <w:tcW w:w="550" w:type="dxa"/>
          </w:tcPr>
          <w:p w:rsidR="008E11DF" w:rsidRPr="009425CC" w:rsidRDefault="008E11DF" w:rsidP="00C40093">
            <w:pPr>
              <w:autoSpaceDE w:val="0"/>
              <w:autoSpaceDN w:val="0"/>
              <w:adjustRightInd w:val="0"/>
              <w:jc w:val="center"/>
              <w:rPr>
                <w:color w:val="000000"/>
              </w:rPr>
            </w:pPr>
            <w:r w:rsidRPr="009425CC">
              <w:rPr>
                <w:color w:val="000000"/>
              </w:rPr>
              <w:t>1</w:t>
            </w:r>
          </w:p>
        </w:tc>
        <w:tc>
          <w:tcPr>
            <w:tcW w:w="440" w:type="dxa"/>
          </w:tcPr>
          <w:p w:rsidR="008E11DF" w:rsidRPr="009425CC" w:rsidRDefault="008E11DF" w:rsidP="00C40093">
            <w:pPr>
              <w:autoSpaceDE w:val="0"/>
              <w:autoSpaceDN w:val="0"/>
              <w:adjustRightInd w:val="0"/>
              <w:jc w:val="center"/>
              <w:rPr>
                <w:color w:val="000000"/>
              </w:rPr>
            </w:pPr>
            <w:r w:rsidRPr="009425CC">
              <w:rPr>
                <w:color w:val="000000"/>
              </w:rPr>
              <w:t>4</w:t>
            </w:r>
          </w:p>
        </w:tc>
        <w:tc>
          <w:tcPr>
            <w:tcW w:w="330" w:type="dxa"/>
          </w:tcPr>
          <w:p w:rsidR="008E11DF" w:rsidRPr="009425CC" w:rsidRDefault="008E11DF" w:rsidP="00C40093">
            <w:pPr>
              <w:autoSpaceDE w:val="0"/>
              <w:autoSpaceDN w:val="0"/>
              <w:adjustRightInd w:val="0"/>
              <w:jc w:val="center"/>
              <w:rPr>
                <w:color w:val="000000"/>
              </w:rPr>
            </w:pPr>
            <w:r w:rsidRPr="009425CC">
              <w:rPr>
                <w:color w:val="000000"/>
              </w:rPr>
              <w:t>0</w:t>
            </w:r>
          </w:p>
        </w:tc>
        <w:tc>
          <w:tcPr>
            <w:tcW w:w="440" w:type="dxa"/>
          </w:tcPr>
          <w:p w:rsidR="008E11DF" w:rsidRPr="009425CC" w:rsidRDefault="008E11DF" w:rsidP="00C40093">
            <w:pPr>
              <w:autoSpaceDE w:val="0"/>
              <w:autoSpaceDN w:val="0"/>
              <w:adjustRightInd w:val="0"/>
              <w:jc w:val="center"/>
              <w:rPr>
                <w:color w:val="000000"/>
              </w:rPr>
            </w:pPr>
            <w:r w:rsidRPr="009425CC">
              <w:rPr>
                <w:color w:val="000000"/>
              </w:rPr>
              <w:t>1</w:t>
            </w:r>
          </w:p>
        </w:tc>
        <w:tc>
          <w:tcPr>
            <w:tcW w:w="660" w:type="dxa"/>
          </w:tcPr>
          <w:p w:rsidR="008E11DF" w:rsidRPr="009425CC" w:rsidRDefault="008E11DF" w:rsidP="00C40093">
            <w:pPr>
              <w:autoSpaceDE w:val="0"/>
              <w:autoSpaceDN w:val="0"/>
              <w:adjustRightInd w:val="0"/>
              <w:jc w:val="center"/>
              <w:rPr>
                <w:color w:val="000000"/>
              </w:rPr>
            </w:pPr>
            <w:r>
              <w:rPr>
                <w:color w:val="000000"/>
              </w:rPr>
              <w:t>2</w:t>
            </w:r>
          </w:p>
        </w:tc>
        <w:tc>
          <w:tcPr>
            <w:tcW w:w="550" w:type="dxa"/>
          </w:tcPr>
          <w:p w:rsidR="008E11DF" w:rsidRPr="009425CC" w:rsidRDefault="008E11DF" w:rsidP="00C40093">
            <w:pPr>
              <w:autoSpaceDE w:val="0"/>
              <w:autoSpaceDN w:val="0"/>
              <w:adjustRightInd w:val="0"/>
              <w:jc w:val="center"/>
              <w:rPr>
                <w:color w:val="000000"/>
              </w:rPr>
            </w:pPr>
            <w:r w:rsidRPr="009425CC">
              <w:rPr>
                <w:color w:val="000000"/>
              </w:rPr>
              <w:t>0</w:t>
            </w:r>
          </w:p>
        </w:tc>
        <w:tc>
          <w:tcPr>
            <w:tcW w:w="397" w:type="dxa"/>
          </w:tcPr>
          <w:p w:rsidR="008E11DF" w:rsidRPr="009425CC" w:rsidRDefault="008E11DF" w:rsidP="00C40093">
            <w:pPr>
              <w:autoSpaceDE w:val="0"/>
              <w:autoSpaceDN w:val="0"/>
              <w:adjustRightInd w:val="0"/>
              <w:jc w:val="center"/>
              <w:rPr>
                <w:color w:val="000000"/>
              </w:rPr>
            </w:pPr>
            <w:r>
              <w:rPr>
                <w:color w:val="000000"/>
              </w:rPr>
              <w:t>0</w:t>
            </w:r>
          </w:p>
        </w:tc>
        <w:tc>
          <w:tcPr>
            <w:tcW w:w="425" w:type="dxa"/>
          </w:tcPr>
          <w:p w:rsidR="008E11DF" w:rsidRPr="009425CC" w:rsidRDefault="008E11DF" w:rsidP="00C40093">
            <w:pPr>
              <w:autoSpaceDE w:val="0"/>
              <w:autoSpaceDN w:val="0"/>
              <w:adjustRightInd w:val="0"/>
              <w:jc w:val="center"/>
              <w:rPr>
                <w:color w:val="000000"/>
              </w:rPr>
            </w:pPr>
            <w:r>
              <w:rPr>
                <w:color w:val="000000"/>
              </w:rPr>
              <w:t>0</w:t>
            </w:r>
          </w:p>
        </w:tc>
        <w:tc>
          <w:tcPr>
            <w:tcW w:w="284" w:type="dxa"/>
          </w:tcPr>
          <w:p w:rsidR="008E11DF" w:rsidRPr="009425CC" w:rsidRDefault="008E11DF" w:rsidP="00C40093">
            <w:pPr>
              <w:autoSpaceDE w:val="0"/>
              <w:autoSpaceDN w:val="0"/>
              <w:adjustRightInd w:val="0"/>
              <w:jc w:val="center"/>
              <w:rPr>
                <w:color w:val="000000"/>
              </w:rPr>
            </w:pPr>
            <w:r w:rsidRPr="009425CC">
              <w:rPr>
                <w:color w:val="000000"/>
              </w:rPr>
              <w:t>0</w:t>
            </w:r>
          </w:p>
        </w:tc>
      </w:tr>
    </w:tbl>
    <w:p w:rsidR="004D2767" w:rsidRDefault="004D2767" w:rsidP="00606A28">
      <w:pPr>
        <w:spacing w:before="120" w:after="120"/>
        <w:ind w:firstLine="709"/>
        <w:jc w:val="both"/>
        <w:rPr>
          <w:sz w:val="28"/>
          <w:szCs w:val="28"/>
        </w:rPr>
      </w:pPr>
      <w:r w:rsidRPr="00645252">
        <w:rPr>
          <w:sz w:val="28"/>
          <w:szCs w:val="28"/>
        </w:rPr>
        <w:t>после строки</w:t>
      </w:r>
      <w:r w:rsidRPr="000A12AE">
        <w:rPr>
          <w:sz w:val="28"/>
          <w:szCs w:val="28"/>
        </w:rPr>
        <w:t>:</w:t>
      </w:r>
    </w:p>
    <w:tbl>
      <w:tblPr>
        <w:tblW w:w="978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96"/>
        <w:gridCol w:w="755"/>
        <w:gridCol w:w="559"/>
        <w:gridCol w:w="446"/>
        <w:gridCol w:w="335"/>
        <w:gridCol w:w="446"/>
        <w:gridCol w:w="670"/>
        <w:gridCol w:w="559"/>
        <w:gridCol w:w="404"/>
        <w:gridCol w:w="431"/>
        <w:gridCol w:w="288"/>
      </w:tblGrid>
      <w:tr w:rsidR="00BD21A1" w:rsidRPr="009425CC" w:rsidTr="00BD21A1">
        <w:trPr>
          <w:trHeight w:val="285"/>
        </w:trPr>
        <w:tc>
          <w:tcPr>
            <w:tcW w:w="4896" w:type="dxa"/>
          </w:tcPr>
          <w:p w:rsidR="00BD21A1" w:rsidRPr="009425CC" w:rsidRDefault="00BD21A1" w:rsidP="00BD21A1">
            <w:pPr>
              <w:autoSpaceDE w:val="0"/>
              <w:autoSpaceDN w:val="0"/>
              <w:adjustRightInd w:val="0"/>
              <w:rPr>
                <w:color w:val="000000"/>
              </w:rPr>
            </w:pPr>
            <w:r w:rsidRPr="009425CC">
              <w:rPr>
                <w:color w:val="000000"/>
              </w:rPr>
              <w:t>Расходы на прочие работы, услуги</w:t>
            </w:r>
          </w:p>
        </w:tc>
        <w:tc>
          <w:tcPr>
            <w:tcW w:w="755" w:type="dxa"/>
          </w:tcPr>
          <w:p w:rsidR="00BD21A1" w:rsidRPr="009425CC" w:rsidRDefault="00BD21A1" w:rsidP="00BD21A1">
            <w:pPr>
              <w:autoSpaceDE w:val="0"/>
              <w:autoSpaceDN w:val="0"/>
              <w:adjustRightInd w:val="0"/>
              <w:jc w:val="center"/>
              <w:rPr>
                <w:color w:val="000000"/>
              </w:rPr>
            </w:pPr>
            <w:r w:rsidRPr="009425CC">
              <w:rPr>
                <w:color w:val="000000"/>
              </w:rPr>
              <w:t>0</w:t>
            </w:r>
          </w:p>
        </w:tc>
        <w:tc>
          <w:tcPr>
            <w:tcW w:w="559" w:type="dxa"/>
          </w:tcPr>
          <w:p w:rsidR="00BD21A1" w:rsidRPr="009425CC" w:rsidRDefault="00BD21A1" w:rsidP="00BD21A1">
            <w:pPr>
              <w:autoSpaceDE w:val="0"/>
              <w:autoSpaceDN w:val="0"/>
              <w:adjustRightInd w:val="0"/>
              <w:jc w:val="center"/>
              <w:rPr>
                <w:color w:val="000000"/>
              </w:rPr>
            </w:pPr>
            <w:r w:rsidRPr="009425CC">
              <w:rPr>
                <w:color w:val="000000"/>
              </w:rPr>
              <w:t>1</w:t>
            </w:r>
          </w:p>
        </w:tc>
        <w:tc>
          <w:tcPr>
            <w:tcW w:w="446" w:type="dxa"/>
          </w:tcPr>
          <w:p w:rsidR="00BD21A1" w:rsidRPr="009425CC" w:rsidRDefault="00BD21A1" w:rsidP="00BD21A1">
            <w:pPr>
              <w:autoSpaceDE w:val="0"/>
              <w:autoSpaceDN w:val="0"/>
              <w:adjustRightInd w:val="0"/>
              <w:jc w:val="center"/>
              <w:rPr>
                <w:color w:val="000000"/>
              </w:rPr>
            </w:pPr>
            <w:r w:rsidRPr="009425CC">
              <w:rPr>
                <w:color w:val="000000"/>
              </w:rPr>
              <w:t>4</w:t>
            </w:r>
          </w:p>
        </w:tc>
        <w:tc>
          <w:tcPr>
            <w:tcW w:w="335" w:type="dxa"/>
          </w:tcPr>
          <w:p w:rsidR="00BD21A1" w:rsidRPr="009425CC" w:rsidRDefault="00BD21A1" w:rsidP="00BD21A1">
            <w:pPr>
              <w:autoSpaceDE w:val="0"/>
              <w:autoSpaceDN w:val="0"/>
              <w:adjustRightInd w:val="0"/>
              <w:jc w:val="center"/>
              <w:rPr>
                <w:color w:val="000000"/>
              </w:rPr>
            </w:pPr>
            <w:r w:rsidRPr="009425CC">
              <w:rPr>
                <w:color w:val="000000"/>
              </w:rPr>
              <w:t>0</w:t>
            </w:r>
          </w:p>
        </w:tc>
        <w:tc>
          <w:tcPr>
            <w:tcW w:w="446" w:type="dxa"/>
          </w:tcPr>
          <w:p w:rsidR="00BD21A1" w:rsidRPr="009425CC" w:rsidRDefault="00BD21A1" w:rsidP="00BD21A1">
            <w:pPr>
              <w:autoSpaceDE w:val="0"/>
              <w:autoSpaceDN w:val="0"/>
              <w:adjustRightInd w:val="0"/>
              <w:jc w:val="center"/>
              <w:rPr>
                <w:color w:val="000000"/>
              </w:rPr>
            </w:pPr>
            <w:r w:rsidRPr="009425CC">
              <w:rPr>
                <w:color w:val="000000"/>
              </w:rPr>
              <w:t>1</w:t>
            </w:r>
          </w:p>
        </w:tc>
        <w:tc>
          <w:tcPr>
            <w:tcW w:w="670" w:type="dxa"/>
          </w:tcPr>
          <w:p w:rsidR="00BD21A1" w:rsidRPr="009425CC" w:rsidRDefault="00BD21A1" w:rsidP="00BD21A1">
            <w:pPr>
              <w:autoSpaceDE w:val="0"/>
              <w:autoSpaceDN w:val="0"/>
              <w:adjustRightInd w:val="0"/>
              <w:jc w:val="center"/>
              <w:rPr>
                <w:color w:val="000000"/>
              </w:rPr>
            </w:pPr>
            <w:r w:rsidRPr="009425CC">
              <w:rPr>
                <w:color w:val="000000"/>
              </w:rPr>
              <w:t>2</w:t>
            </w:r>
          </w:p>
        </w:tc>
        <w:tc>
          <w:tcPr>
            <w:tcW w:w="559" w:type="dxa"/>
          </w:tcPr>
          <w:p w:rsidR="00BD21A1" w:rsidRPr="009425CC" w:rsidRDefault="00BD21A1" w:rsidP="00BD21A1">
            <w:pPr>
              <w:autoSpaceDE w:val="0"/>
              <w:autoSpaceDN w:val="0"/>
              <w:adjustRightInd w:val="0"/>
              <w:jc w:val="center"/>
              <w:rPr>
                <w:color w:val="000000"/>
              </w:rPr>
            </w:pPr>
            <w:r w:rsidRPr="009425CC">
              <w:rPr>
                <w:color w:val="000000"/>
              </w:rPr>
              <w:t>0</w:t>
            </w:r>
          </w:p>
        </w:tc>
        <w:tc>
          <w:tcPr>
            <w:tcW w:w="404" w:type="dxa"/>
          </w:tcPr>
          <w:p w:rsidR="00BD21A1" w:rsidRPr="009425CC" w:rsidRDefault="00BD21A1" w:rsidP="00BD21A1">
            <w:pPr>
              <w:autoSpaceDE w:val="0"/>
              <w:autoSpaceDN w:val="0"/>
              <w:adjustRightInd w:val="0"/>
              <w:jc w:val="center"/>
              <w:rPr>
                <w:color w:val="000000"/>
              </w:rPr>
            </w:pPr>
            <w:r w:rsidRPr="009425CC">
              <w:rPr>
                <w:color w:val="000000"/>
              </w:rPr>
              <w:t>2</w:t>
            </w:r>
          </w:p>
        </w:tc>
        <w:tc>
          <w:tcPr>
            <w:tcW w:w="431" w:type="dxa"/>
          </w:tcPr>
          <w:p w:rsidR="00BD21A1" w:rsidRPr="009425CC" w:rsidRDefault="00BD21A1" w:rsidP="00BD21A1">
            <w:pPr>
              <w:autoSpaceDE w:val="0"/>
              <w:autoSpaceDN w:val="0"/>
              <w:adjustRightInd w:val="0"/>
              <w:jc w:val="center"/>
              <w:rPr>
                <w:color w:val="000000"/>
              </w:rPr>
            </w:pPr>
            <w:r w:rsidRPr="009425CC">
              <w:rPr>
                <w:color w:val="000000"/>
              </w:rPr>
              <w:t>2</w:t>
            </w:r>
          </w:p>
        </w:tc>
        <w:tc>
          <w:tcPr>
            <w:tcW w:w="288" w:type="dxa"/>
          </w:tcPr>
          <w:p w:rsidR="00BD21A1" w:rsidRPr="009425CC" w:rsidRDefault="00BD21A1" w:rsidP="00BD21A1">
            <w:pPr>
              <w:autoSpaceDE w:val="0"/>
              <w:autoSpaceDN w:val="0"/>
              <w:adjustRightInd w:val="0"/>
              <w:jc w:val="center"/>
              <w:rPr>
                <w:color w:val="000000"/>
              </w:rPr>
            </w:pPr>
            <w:r w:rsidRPr="009425CC">
              <w:rPr>
                <w:color w:val="000000"/>
              </w:rPr>
              <w:t>6</w:t>
            </w:r>
          </w:p>
        </w:tc>
      </w:tr>
    </w:tbl>
    <w:p w:rsidR="004D2767" w:rsidRDefault="004D2767" w:rsidP="004D2767">
      <w:pPr>
        <w:autoSpaceDE w:val="0"/>
        <w:autoSpaceDN w:val="0"/>
        <w:adjustRightInd w:val="0"/>
        <w:spacing w:before="120" w:after="120"/>
        <w:ind w:firstLine="709"/>
        <w:jc w:val="both"/>
        <w:rPr>
          <w:rFonts w:eastAsiaTheme="minorHAnsi"/>
          <w:sz w:val="28"/>
          <w:szCs w:val="28"/>
          <w:lang w:eastAsia="en-US"/>
        </w:rPr>
      </w:pPr>
      <w:r w:rsidRPr="001E0EF6">
        <w:rPr>
          <w:rFonts w:eastAsiaTheme="minorHAnsi"/>
          <w:sz w:val="28"/>
          <w:szCs w:val="28"/>
          <w:lang w:eastAsia="en-US"/>
        </w:rPr>
        <w:t>дополнить строк</w:t>
      </w:r>
      <w:r>
        <w:rPr>
          <w:rFonts w:eastAsiaTheme="minorHAnsi"/>
          <w:sz w:val="28"/>
          <w:szCs w:val="28"/>
          <w:lang w:eastAsia="en-US"/>
        </w:rPr>
        <w:t>ами</w:t>
      </w:r>
      <w:r w:rsidRPr="001E0EF6">
        <w:rPr>
          <w:rFonts w:eastAsiaTheme="minorHAnsi"/>
          <w:sz w:val="28"/>
          <w:szCs w:val="28"/>
          <w:lang w:eastAsia="en-US"/>
        </w:rPr>
        <w:t xml:space="preserve"> следующего содержания:</w:t>
      </w:r>
    </w:p>
    <w:tbl>
      <w:tblPr>
        <w:tblW w:w="980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03"/>
        <w:gridCol w:w="757"/>
        <w:gridCol w:w="559"/>
        <w:gridCol w:w="448"/>
        <w:gridCol w:w="336"/>
        <w:gridCol w:w="448"/>
        <w:gridCol w:w="671"/>
        <w:gridCol w:w="559"/>
        <w:gridCol w:w="404"/>
        <w:gridCol w:w="432"/>
        <w:gridCol w:w="289"/>
      </w:tblGrid>
      <w:tr w:rsidR="00BD21A1" w:rsidRPr="009425CC" w:rsidTr="00BD21A1">
        <w:trPr>
          <w:trHeight w:val="275"/>
        </w:trPr>
        <w:tc>
          <w:tcPr>
            <w:tcW w:w="4903" w:type="dxa"/>
          </w:tcPr>
          <w:p w:rsidR="00BD21A1" w:rsidRPr="00BD21A1" w:rsidRDefault="00BD21A1" w:rsidP="00BD21A1">
            <w:pPr>
              <w:autoSpaceDE w:val="0"/>
              <w:autoSpaceDN w:val="0"/>
              <w:adjustRightInd w:val="0"/>
              <w:jc w:val="both"/>
              <w:rPr>
                <w:color w:val="000000"/>
              </w:rPr>
            </w:pPr>
            <w:r w:rsidRPr="00BD21A1">
              <w:rPr>
                <w:color w:val="000000"/>
              </w:rPr>
              <w:t>Расходы на с</w:t>
            </w:r>
            <w:r w:rsidRPr="00BD21A1">
              <w:t>трахование</w:t>
            </w:r>
          </w:p>
        </w:tc>
        <w:tc>
          <w:tcPr>
            <w:tcW w:w="757" w:type="dxa"/>
          </w:tcPr>
          <w:p w:rsidR="00BD21A1" w:rsidRPr="009425CC" w:rsidRDefault="00BD21A1" w:rsidP="00BD21A1">
            <w:pPr>
              <w:autoSpaceDE w:val="0"/>
              <w:autoSpaceDN w:val="0"/>
              <w:adjustRightInd w:val="0"/>
              <w:jc w:val="center"/>
              <w:rPr>
                <w:color w:val="000000"/>
              </w:rPr>
            </w:pPr>
            <w:r w:rsidRPr="009425CC">
              <w:rPr>
                <w:color w:val="000000"/>
              </w:rPr>
              <w:t>0</w:t>
            </w:r>
          </w:p>
        </w:tc>
        <w:tc>
          <w:tcPr>
            <w:tcW w:w="559" w:type="dxa"/>
          </w:tcPr>
          <w:p w:rsidR="00BD21A1" w:rsidRPr="009425CC" w:rsidRDefault="00BD21A1" w:rsidP="00BD21A1">
            <w:pPr>
              <w:autoSpaceDE w:val="0"/>
              <w:autoSpaceDN w:val="0"/>
              <w:adjustRightInd w:val="0"/>
              <w:jc w:val="center"/>
              <w:rPr>
                <w:color w:val="000000"/>
              </w:rPr>
            </w:pPr>
            <w:r w:rsidRPr="009425CC">
              <w:rPr>
                <w:color w:val="000000"/>
              </w:rPr>
              <w:t>1</w:t>
            </w:r>
          </w:p>
        </w:tc>
        <w:tc>
          <w:tcPr>
            <w:tcW w:w="448" w:type="dxa"/>
          </w:tcPr>
          <w:p w:rsidR="00BD21A1" w:rsidRPr="009425CC" w:rsidRDefault="00BD21A1" w:rsidP="00BD21A1">
            <w:pPr>
              <w:autoSpaceDE w:val="0"/>
              <w:autoSpaceDN w:val="0"/>
              <w:adjustRightInd w:val="0"/>
              <w:jc w:val="center"/>
              <w:rPr>
                <w:color w:val="000000"/>
              </w:rPr>
            </w:pPr>
            <w:r w:rsidRPr="009425CC">
              <w:rPr>
                <w:color w:val="000000"/>
              </w:rPr>
              <w:t>4</w:t>
            </w:r>
          </w:p>
        </w:tc>
        <w:tc>
          <w:tcPr>
            <w:tcW w:w="336" w:type="dxa"/>
          </w:tcPr>
          <w:p w:rsidR="00BD21A1" w:rsidRPr="009425CC" w:rsidRDefault="00BD21A1" w:rsidP="00BD21A1">
            <w:pPr>
              <w:autoSpaceDE w:val="0"/>
              <w:autoSpaceDN w:val="0"/>
              <w:adjustRightInd w:val="0"/>
              <w:jc w:val="center"/>
              <w:rPr>
                <w:color w:val="000000"/>
              </w:rPr>
            </w:pPr>
            <w:r w:rsidRPr="009425CC">
              <w:rPr>
                <w:color w:val="000000"/>
              </w:rPr>
              <w:t>0</w:t>
            </w:r>
          </w:p>
        </w:tc>
        <w:tc>
          <w:tcPr>
            <w:tcW w:w="448" w:type="dxa"/>
          </w:tcPr>
          <w:p w:rsidR="00BD21A1" w:rsidRPr="009425CC" w:rsidRDefault="00BD21A1" w:rsidP="00BD21A1">
            <w:pPr>
              <w:autoSpaceDE w:val="0"/>
              <w:autoSpaceDN w:val="0"/>
              <w:adjustRightInd w:val="0"/>
              <w:jc w:val="center"/>
              <w:rPr>
                <w:color w:val="000000"/>
              </w:rPr>
            </w:pPr>
            <w:r w:rsidRPr="009425CC">
              <w:rPr>
                <w:color w:val="000000"/>
              </w:rPr>
              <w:t>1</w:t>
            </w:r>
          </w:p>
        </w:tc>
        <w:tc>
          <w:tcPr>
            <w:tcW w:w="671" w:type="dxa"/>
          </w:tcPr>
          <w:p w:rsidR="00BD21A1" w:rsidRPr="009425CC" w:rsidRDefault="00BD21A1" w:rsidP="00BD21A1">
            <w:pPr>
              <w:autoSpaceDE w:val="0"/>
              <w:autoSpaceDN w:val="0"/>
              <w:adjustRightInd w:val="0"/>
              <w:jc w:val="center"/>
              <w:rPr>
                <w:color w:val="000000"/>
              </w:rPr>
            </w:pPr>
            <w:r w:rsidRPr="009425CC">
              <w:rPr>
                <w:color w:val="000000"/>
              </w:rPr>
              <w:t>2</w:t>
            </w:r>
          </w:p>
        </w:tc>
        <w:tc>
          <w:tcPr>
            <w:tcW w:w="559" w:type="dxa"/>
          </w:tcPr>
          <w:p w:rsidR="00BD21A1" w:rsidRPr="009425CC" w:rsidRDefault="00BD21A1" w:rsidP="00BD21A1">
            <w:pPr>
              <w:autoSpaceDE w:val="0"/>
              <w:autoSpaceDN w:val="0"/>
              <w:adjustRightInd w:val="0"/>
              <w:jc w:val="center"/>
              <w:rPr>
                <w:color w:val="000000"/>
              </w:rPr>
            </w:pPr>
            <w:r w:rsidRPr="009425CC">
              <w:rPr>
                <w:color w:val="000000"/>
              </w:rPr>
              <w:t>0</w:t>
            </w:r>
          </w:p>
        </w:tc>
        <w:tc>
          <w:tcPr>
            <w:tcW w:w="404" w:type="dxa"/>
          </w:tcPr>
          <w:p w:rsidR="00BD21A1" w:rsidRPr="009425CC" w:rsidRDefault="00BD21A1" w:rsidP="00BD21A1">
            <w:pPr>
              <w:autoSpaceDE w:val="0"/>
              <w:autoSpaceDN w:val="0"/>
              <w:adjustRightInd w:val="0"/>
              <w:jc w:val="center"/>
              <w:rPr>
                <w:color w:val="000000"/>
              </w:rPr>
            </w:pPr>
            <w:r w:rsidRPr="009425CC">
              <w:rPr>
                <w:color w:val="000000"/>
              </w:rPr>
              <w:t>2</w:t>
            </w:r>
          </w:p>
        </w:tc>
        <w:tc>
          <w:tcPr>
            <w:tcW w:w="432" w:type="dxa"/>
          </w:tcPr>
          <w:p w:rsidR="00BD21A1" w:rsidRPr="009425CC" w:rsidRDefault="00BD21A1" w:rsidP="00BD21A1">
            <w:pPr>
              <w:autoSpaceDE w:val="0"/>
              <w:autoSpaceDN w:val="0"/>
              <w:adjustRightInd w:val="0"/>
              <w:jc w:val="center"/>
              <w:rPr>
                <w:color w:val="000000"/>
              </w:rPr>
            </w:pPr>
            <w:r w:rsidRPr="009425CC">
              <w:rPr>
                <w:color w:val="000000"/>
              </w:rPr>
              <w:t>2</w:t>
            </w:r>
          </w:p>
        </w:tc>
        <w:tc>
          <w:tcPr>
            <w:tcW w:w="289" w:type="dxa"/>
          </w:tcPr>
          <w:p w:rsidR="00BD21A1" w:rsidRPr="009425CC" w:rsidRDefault="00BD21A1" w:rsidP="00BD21A1">
            <w:pPr>
              <w:autoSpaceDE w:val="0"/>
              <w:autoSpaceDN w:val="0"/>
              <w:adjustRightInd w:val="0"/>
              <w:jc w:val="center"/>
              <w:rPr>
                <w:color w:val="000000"/>
              </w:rPr>
            </w:pPr>
            <w:r>
              <w:rPr>
                <w:color w:val="000000"/>
              </w:rPr>
              <w:t>7</w:t>
            </w:r>
          </w:p>
        </w:tc>
      </w:tr>
      <w:tr w:rsidR="00BD21A1" w:rsidRPr="009425CC" w:rsidTr="00BD21A1">
        <w:trPr>
          <w:trHeight w:val="565"/>
        </w:trPr>
        <w:tc>
          <w:tcPr>
            <w:tcW w:w="4903" w:type="dxa"/>
            <w:tcBorders>
              <w:top w:val="single" w:sz="4" w:space="0" w:color="auto"/>
              <w:left w:val="single" w:sz="4" w:space="0" w:color="auto"/>
              <w:bottom w:val="single" w:sz="4" w:space="0" w:color="auto"/>
              <w:right w:val="single" w:sz="4" w:space="0" w:color="auto"/>
            </w:tcBorders>
          </w:tcPr>
          <w:p w:rsidR="00BD21A1" w:rsidRPr="00BD21A1" w:rsidRDefault="00BD21A1" w:rsidP="00BD21A1">
            <w:pPr>
              <w:autoSpaceDE w:val="0"/>
              <w:autoSpaceDN w:val="0"/>
              <w:adjustRightInd w:val="0"/>
              <w:jc w:val="both"/>
              <w:rPr>
                <w:color w:val="000000"/>
              </w:rPr>
            </w:pPr>
            <w:r w:rsidRPr="00BD21A1">
              <w:rPr>
                <w:color w:val="000000"/>
              </w:rPr>
              <w:t>Расходы на у</w:t>
            </w:r>
            <w:r w:rsidRPr="00BD21A1">
              <w:t>слуги, работы для целей капитальных вложений</w:t>
            </w:r>
          </w:p>
        </w:tc>
        <w:tc>
          <w:tcPr>
            <w:tcW w:w="757" w:type="dxa"/>
            <w:tcBorders>
              <w:top w:val="single" w:sz="4" w:space="0" w:color="auto"/>
              <w:left w:val="single" w:sz="4" w:space="0" w:color="auto"/>
              <w:bottom w:val="single" w:sz="4" w:space="0" w:color="auto"/>
              <w:right w:val="single" w:sz="4" w:space="0" w:color="auto"/>
            </w:tcBorders>
          </w:tcPr>
          <w:p w:rsidR="00BD21A1" w:rsidRPr="009425CC" w:rsidRDefault="00BD21A1" w:rsidP="00BD21A1">
            <w:pPr>
              <w:autoSpaceDE w:val="0"/>
              <w:autoSpaceDN w:val="0"/>
              <w:adjustRightInd w:val="0"/>
              <w:jc w:val="center"/>
              <w:rPr>
                <w:color w:val="000000"/>
              </w:rPr>
            </w:pPr>
            <w:r w:rsidRPr="009425CC">
              <w:rPr>
                <w:color w:val="000000"/>
              </w:rPr>
              <w:t>0</w:t>
            </w:r>
          </w:p>
        </w:tc>
        <w:tc>
          <w:tcPr>
            <w:tcW w:w="559" w:type="dxa"/>
            <w:tcBorders>
              <w:top w:val="single" w:sz="4" w:space="0" w:color="auto"/>
              <w:left w:val="single" w:sz="4" w:space="0" w:color="auto"/>
              <w:bottom w:val="single" w:sz="4" w:space="0" w:color="auto"/>
              <w:right w:val="single" w:sz="4" w:space="0" w:color="auto"/>
            </w:tcBorders>
          </w:tcPr>
          <w:p w:rsidR="00BD21A1" w:rsidRPr="009425CC" w:rsidRDefault="00BD21A1" w:rsidP="00BD21A1">
            <w:pPr>
              <w:autoSpaceDE w:val="0"/>
              <w:autoSpaceDN w:val="0"/>
              <w:adjustRightInd w:val="0"/>
              <w:jc w:val="center"/>
              <w:rPr>
                <w:color w:val="000000"/>
              </w:rPr>
            </w:pPr>
            <w:r w:rsidRPr="009425CC">
              <w:rPr>
                <w:color w:val="000000"/>
              </w:rPr>
              <w:t>1</w:t>
            </w:r>
          </w:p>
        </w:tc>
        <w:tc>
          <w:tcPr>
            <w:tcW w:w="448" w:type="dxa"/>
            <w:tcBorders>
              <w:top w:val="single" w:sz="4" w:space="0" w:color="auto"/>
              <w:left w:val="single" w:sz="4" w:space="0" w:color="auto"/>
              <w:bottom w:val="single" w:sz="4" w:space="0" w:color="auto"/>
              <w:right w:val="single" w:sz="4" w:space="0" w:color="auto"/>
            </w:tcBorders>
          </w:tcPr>
          <w:p w:rsidR="00BD21A1" w:rsidRPr="009425CC" w:rsidRDefault="00BD21A1" w:rsidP="00BD21A1">
            <w:pPr>
              <w:autoSpaceDE w:val="0"/>
              <w:autoSpaceDN w:val="0"/>
              <w:adjustRightInd w:val="0"/>
              <w:jc w:val="center"/>
              <w:rPr>
                <w:color w:val="000000"/>
              </w:rPr>
            </w:pPr>
            <w:r w:rsidRPr="009425CC">
              <w:rPr>
                <w:color w:val="000000"/>
              </w:rPr>
              <w:t>4</w:t>
            </w:r>
          </w:p>
        </w:tc>
        <w:tc>
          <w:tcPr>
            <w:tcW w:w="336" w:type="dxa"/>
            <w:tcBorders>
              <w:top w:val="single" w:sz="4" w:space="0" w:color="auto"/>
              <w:left w:val="single" w:sz="4" w:space="0" w:color="auto"/>
              <w:bottom w:val="single" w:sz="4" w:space="0" w:color="auto"/>
              <w:right w:val="single" w:sz="4" w:space="0" w:color="auto"/>
            </w:tcBorders>
          </w:tcPr>
          <w:p w:rsidR="00BD21A1" w:rsidRPr="009425CC" w:rsidRDefault="00BD21A1" w:rsidP="00BD21A1">
            <w:pPr>
              <w:autoSpaceDE w:val="0"/>
              <w:autoSpaceDN w:val="0"/>
              <w:adjustRightInd w:val="0"/>
              <w:jc w:val="center"/>
              <w:rPr>
                <w:color w:val="000000"/>
              </w:rPr>
            </w:pPr>
            <w:r w:rsidRPr="009425CC">
              <w:rPr>
                <w:color w:val="000000"/>
              </w:rPr>
              <w:t>0</w:t>
            </w:r>
          </w:p>
        </w:tc>
        <w:tc>
          <w:tcPr>
            <w:tcW w:w="448" w:type="dxa"/>
            <w:tcBorders>
              <w:top w:val="single" w:sz="4" w:space="0" w:color="auto"/>
              <w:left w:val="single" w:sz="4" w:space="0" w:color="auto"/>
              <w:bottom w:val="single" w:sz="4" w:space="0" w:color="auto"/>
              <w:right w:val="single" w:sz="4" w:space="0" w:color="auto"/>
            </w:tcBorders>
          </w:tcPr>
          <w:p w:rsidR="00BD21A1" w:rsidRPr="009425CC" w:rsidRDefault="00BD21A1" w:rsidP="00BD21A1">
            <w:pPr>
              <w:autoSpaceDE w:val="0"/>
              <w:autoSpaceDN w:val="0"/>
              <w:adjustRightInd w:val="0"/>
              <w:jc w:val="center"/>
              <w:rPr>
                <w:color w:val="000000"/>
              </w:rPr>
            </w:pPr>
            <w:r w:rsidRPr="009425CC">
              <w:rPr>
                <w:color w:val="000000"/>
              </w:rPr>
              <w:t>1</w:t>
            </w:r>
          </w:p>
        </w:tc>
        <w:tc>
          <w:tcPr>
            <w:tcW w:w="671" w:type="dxa"/>
            <w:tcBorders>
              <w:top w:val="single" w:sz="4" w:space="0" w:color="auto"/>
              <w:left w:val="single" w:sz="4" w:space="0" w:color="auto"/>
              <w:bottom w:val="single" w:sz="4" w:space="0" w:color="auto"/>
              <w:right w:val="single" w:sz="4" w:space="0" w:color="auto"/>
            </w:tcBorders>
          </w:tcPr>
          <w:p w:rsidR="00BD21A1" w:rsidRPr="009425CC" w:rsidRDefault="00BD21A1" w:rsidP="00BD21A1">
            <w:pPr>
              <w:autoSpaceDE w:val="0"/>
              <w:autoSpaceDN w:val="0"/>
              <w:adjustRightInd w:val="0"/>
              <w:jc w:val="center"/>
              <w:rPr>
                <w:color w:val="000000"/>
              </w:rPr>
            </w:pPr>
            <w:r w:rsidRPr="009425CC">
              <w:rPr>
                <w:color w:val="000000"/>
              </w:rPr>
              <w:t>2</w:t>
            </w:r>
          </w:p>
        </w:tc>
        <w:tc>
          <w:tcPr>
            <w:tcW w:w="559" w:type="dxa"/>
            <w:tcBorders>
              <w:top w:val="single" w:sz="4" w:space="0" w:color="auto"/>
              <w:left w:val="single" w:sz="4" w:space="0" w:color="auto"/>
              <w:bottom w:val="single" w:sz="4" w:space="0" w:color="auto"/>
              <w:right w:val="single" w:sz="4" w:space="0" w:color="auto"/>
            </w:tcBorders>
          </w:tcPr>
          <w:p w:rsidR="00BD21A1" w:rsidRPr="009425CC" w:rsidRDefault="00BD21A1" w:rsidP="00BD21A1">
            <w:pPr>
              <w:autoSpaceDE w:val="0"/>
              <w:autoSpaceDN w:val="0"/>
              <w:adjustRightInd w:val="0"/>
              <w:jc w:val="center"/>
              <w:rPr>
                <w:color w:val="000000"/>
              </w:rPr>
            </w:pPr>
            <w:r w:rsidRPr="009425CC">
              <w:rPr>
                <w:color w:val="000000"/>
              </w:rPr>
              <w:t>0</w:t>
            </w:r>
          </w:p>
        </w:tc>
        <w:tc>
          <w:tcPr>
            <w:tcW w:w="404" w:type="dxa"/>
            <w:tcBorders>
              <w:top w:val="single" w:sz="4" w:space="0" w:color="auto"/>
              <w:left w:val="single" w:sz="4" w:space="0" w:color="auto"/>
              <w:bottom w:val="single" w:sz="4" w:space="0" w:color="auto"/>
              <w:right w:val="single" w:sz="4" w:space="0" w:color="auto"/>
            </w:tcBorders>
          </w:tcPr>
          <w:p w:rsidR="00BD21A1" w:rsidRPr="009425CC" w:rsidRDefault="00BD21A1" w:rsidP="00BD21A1">
            <w:pPr>
              <w:autoSpaceDE w:val="0"/>
              <w:autoSpaceDN w:val="0"/>
              <w:adjustRightInd w:val="0"/>
              <w:jc w:val="center"/>
              <w:rPr>
                <w:color w:val="000000"/>
              </w:rPr>
            </w:pPr>
            <w:r w:rsidRPr="009425CC">
              <w:rPr>
                <w:color w:val="000000"/>
              </w:rPr>
              <w:t>2</w:t>
            </w:r>
          </w:p>
        </w:tc>
        <w:tc>
          <w:tcPr>
            <w:tcW w:w="432" w:type="dxa"/>
            <w:tcBorders>
              <w:top w:val="single" w:sz="4" w:space="0" w:color="auto"/>
              <w:left w:val="single" w:sz="4" w:space="0" w:color="auto"/>
              <w:bottom w:val="single" w:sz="4" w:space="0" w:color="auto"/>
              <w:right w:val="single" w:sz="4" w:space="0" w:color="auto"/>
            </w:tcBorders>
          </w:tcPr>
          <w:p w:rsidR="00BD21A1" w:rsidRPr="009425CC" w:rsidRDefault="00BD21A1" w:rsidP="00BD21A1">
            <w:pPr>
              <w:autoSpaceDE w:val="0"/>
              <w:autoSpaceDN w:val="0"/>
              <w:adjustRightInd w:val="0"/>
              <w:jc w:val="center"/>
              <w:rPr>
                <w:color w:val="000000"/>
              </w:rPr>
            </w:pPr>
            <w:r w:rsidRPr="009425CC">
              <w:rPr>
                <w:color w:val="000000"/>
              </w:rPr>
              <w:t>2</w:t>
            </w:r>
          </w:p>
        </w:tc>
        <w:tc>
          <w:tcPr>
            <w:tcW w:w="289" w:type="dxa"/>
            <w:tcBorders>
              <w:top w:val="single" w:sz="4" w:space="0" w:color="auto"/>
              <w:left w:val="single" w:sz="4" w:space="0" w:color="auto"/>
              <w:bottom w:val="single" w:sz="4" w:space="0" w:color="auto"/>
              <w:right w:val="single" w:sz="4" w:space="0" w:color="auto"/>
            </w:tcBorders>
          </w:tcPr>
          <w:p w:rsidR="00BD21A1" w:rsidRPr="009425CC" w:rsidRDefault="00BD21A1" w:rsidP="00BD21A1">
            <w:pPr>
              <w:autoSpaceDE w:val="0"/>
              <w:autoSpaceDN w:val="0"/>
              <w:adjustRightInd w:val="0"/>
              <w:jc w:val="center"/>
              <w:rPr>
                <w:color w:val="000000"/>
              </w:rPr>
            </w:pPr>
            <w:r>
              <w:rPr>
                <w:color w:val="000000"/>
              </w:rPr>
              <w:t>8</w:t>
            </w:r>
          </w:p>
        </w:tc>
      </w:tr>
    </w:tbl>
    <w:p w:rsidR="00355866" w:rsidRDefault="004D2767" w:rsidP="00606A28">
      <w:pPr>
        <w:spacing w:before="120" w:after="120"/>
        <w:ind w:firstLine="709"/>
        <w:jc w:val="both"/>
        <w:rPr>
          <w:sz w:val="28"/>
          <w:szCs w:val="28"/>
          <w:lang w:val="en-US"/>
        </w:rPr>
      </w:pPr>
      <w:proofErr w:type="gramStart"/>
      <w:r>
        <w:rPr>
          <w:sz w:val="28"/>
          <w:szCs w:val="28"/>
          <w:lang w:val="en-US"/>
        </w:rPr>
        <w:t>c</w:t>
      </w:r>
      <w:r>
        <w:rPr>
          <w:sz w:val="28"/>
          <w:szCs w:val="28"/>
        </w:rPr>
        <w:t>троку</w:t>
      </w:r>
      <w:proofErr w:type="gramEnd"/>
      <w:r>
        <w:rPr>
          <w:sz w:val="28"/>
          <w:szCs w:val="28"/>
          <w:lang w:val="en-US"/>
        </w:rPr>
        <w:t>:</w:t>
      </w:r>
    </w:p>
    <w:tbl>
      <w:tblPr>
        <w:tblW w:w="979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039"/>
        <w:gridCol w:w="611"/>
        <w:gridCol w:w="559"/>
        <w:gridCol w:w="447"/>
        <w:gridCol w:w="335"/>
        <w:gridCol w:w="447"/>
        <w:gridCol w:w="670"/>
        <w:gridCol w:w="559"/>
        <w:gridCol w:w="403"/>
        <w:gridCol w:w="432"/>
        <w:gridCol w:w="288"/>
      </w:tblGrid>
      <w:tr w:rsidR="004D2767" w:rsidRPr="009425CC" w:rsidTr="00BD21A1">
        <w:trPr>
          <w:trHeight w:val="810"/>
        </w:trPr>
        <w:tc>
          <w:tcPr>
            <w:tcW w:w="5039" w:type="dxa"/>
          </w:tcPr>
          <w:p w:rsidR="004D2767" w:rsidRPr="009425CC" w:rsidRDefault="004D2767" w:rsidP="004D2767">
            <w:pPr>
              <w:autoSpaceDE w:val="0"/>
              <w:autoSpaceDN w:val="0"/>
              <w:adjustRightInd w:val="0"/>
              <w:rPr>
                <w:color w:val="000000"/>
              </w:rPr>
            </w:pPr>
            <w:r w:rsidRPr="009425CC">
              <w:rPr>
                <w:color w:val="000000"/>
              </w:rPr>
              <w:t>Расходы на безвозмездные перечисления государственным и муниципальным организациям</w:t>
            </w:r>
          </w:p>
        </w:tc>
        <w:tc>
          <w:tcPr>
            <w:tcW w:w="611" w:type="dxa"/>
          </w:tcPr>
          <w:p w:rsidR="004D2767" w:rsidRPr="009425CC" w:rsidRDefault="004D2767" w:rsidP="004D2767">
            <w:pPr>
              <w:autoSpaceDE w:val="0"/>
              <w:autoSpaceDN w:val="0"/>
              <w:adjustRightInd w:val="0"/>
              <w:jc w:val="center"/>
              <w:rPr>
                <w:color w:val="000000"/>
              </w:rPr>
            </w:pPr>
            <w:r w:rsidRPr="009425CC">
              <w:rPr>
                <w:color w:val="000000"/>
              </w:rPr>
              <w:t>0</w:t>
            </w:r>
          </w:p>
        </w:tc>
        <w:tc>
          <w:tcPr>
            <w:tcW w:w="559" w:type="dxa"/>
          </w:tcPr>
          <w:p w:rsidR="004D2767" w:rsidRPr="009425CC" w:rsidRDefault="004D2767" w:rsidP="004D2767">
            <w:pPr>
              <w:autoSpaceDE w:val="0"/>
              <w:autoSpaceDN w:val="0"/>
              <w:adjustRightInd w:val="0"/>
              <w:jc w:val="center"/>
              <w:rPr>
                <w:color w:val="000000"/>
              </w:rPr>
            </w:pPr>
            <w:r w:rsidRPr="009425CC">
              <w:rPr>
                <w:color w:val="000000"/>
              </w:rPr>
              <w:t>1</w:t>
            </w:r>
          </w:p>
        </w:tc>
        <w:tc>
          <w:tcPr>
            <w:tcW w:w="447" w:type="dxa"/>
          </w:tcPr>
          <w:p w:rsidR="004D2767" w:rsidRPr="009425CC" w:rsidRDefault="004D2767" w:rsidP="004D2767">
            <w:pPr>
              <w:autoSpaceDE w:val="0"/>
              <w:autoSpaceDN w:val="0"/>
              <w:adjustRightInd w:val="0"/>
              <w:jc w:val="center"/>
              <w:rPr>
                <w:color w:val="000000"/>
              </w:rPr>
            </w:pPr>
            <w:r w:rsidRPr="009425CC">
              <w:rPr>
                <w:color w:val="000000"/>
              </w:rPr>
              <w:t>4</w:t>
            </w:r>
          </w:p>
        </w:tc>
        <w:tc>
          <w:tcPr>
            <w:tcW w:w="335" w:type="dxa"/>
          </w:tcPr>
          <w:p w:rsidR="004D2767" w:rsidRPr="009425CC" w:rsidRDefault="004D2767" w:rsidP="004D2767">
            <w:pPr>
              <w:autoSpaceDE w:val="0"/>
              <w:autoSpaceDN w:val="0"/>
              <w:adjustRightInd w:val="0"/>
              <w:jc w:val="center"/>
              <w:rPr>
                <w:color w:val="000000"/>
              </w:rPr>
            </w:pPr>
            <w:r w:rsidRPr="009425CC">
              <w:rPr>
                <w:color w:val="000000"/>
              </w:rPr>
              <w:t>0</w:t>
            </w:r>
          </w:p>
        </w:tc>
        <w:tc>
          <w:tcPr>
            <w:tcW w:w="447" w:type="dxa"/>
          </w:tcPr>
          <w:p w:rsidR="004D2767" w:rsidRPr="009425CC" w:rsidRDefault="004D2767" w:rsidP="004D2767">
            <w:pPr>
              <w:autoSpaceDE w:val="0"/>
              <w:autoSpaceDN w:val="0"/>
              <w:adjustRightInd w:val="0"/>
              <w:jc w:val="center"/>
              <w:rPr>
                <w:color w:val="000000"/>
              </w:rPr>
            </w:pPr>
            <w:r w:rsidRPr="009425CC">
              <w:rPr>
                <w:color w:val="000000"/>
              </w:rPr>
              <w:t>1</w:t>
            </w:r>
          </w:p>
        </w:tc>
        <w:tc>
          <w:tcPr>
            <w:tcW w:w="670" w:type="dxa"/>
          </w:tcPr>
          <w:p w:rsidR="004D2767" w:rsidRPr="009425CC" w:rsidRDefault="004D2767" w:rsidP="004D2767">
            <w:pPr>
              <w:autoSpaceDE w:val="0"/>
              <w:autoSpaceDN w:val="0"/>
              <w:adjustRightInd w:val="0"/>
              <w:jc w:val="center"/>
              <w:rPr>
                <w:color w:val="000000"/>
              </w:rPr>
            </w:pPr>
            <w:r w:rsidRPr="009425CC">
              <w:rPr>
                <w:color w:val="000000"/>
              </w:rPr>
              <w:t>2</w:t>
            </w:r>
          </w:p>
        </w:tc>
        <w:tc>
          <w:tcPr>
            <w:tcW w:w="559" w:type="dxa"/>
          </w:tcPr>
          <w:p w:rsidR="004D2767" w:rsidRPr="009425CC" w:rsidRDefault="004D2767" w:rsidP="004D2767">
            <w:pPr>
              <w:autoSpaceDE w:val="0"/>
              <w:autoSpaceDN w:val="0"/>
              <w:adjustRightInd w:val="0"/>
              <w:jc w:val="center"/>
              <w:rPr>
                <w:color w:val="000000"/>
              </w:rPr>
            </w:pPr>
            <w:r w:rsidRPr="009425CC">
              <w:rPr>
                <w:color w:val="000000"/>
              </w:rPr>
              <w:t>0</w:t>
            </w:r>
          </w:p>
        </w:tc>
        <w:tc>
          <w:tcPr>
            <w:tcW w:w="403" w:type="dxa"/>
          </w:tcPr>
          <w:p w:rsidR="004D2767" w:rsidRPr="009425CC" w:rsidRDefault="004D2767" w:rsidP="004D2767">
            <w:pPr>
              <w:autoSpaceDE w:val="0"/>
              <w:autoSpaceDN w:val="0"/>
              <w:adjustRightInd w:val="0"/>
              <w:jc w:val="center"/>
              <w:rPr>
                <w:color w:val="000000"/>
              </w:rPr>
            </w:pPr>
            <w:r w:rsidRPr="009425CC">
              <w:rPr>
                <w:color w:val="000000"/>
              </w:rPr>
              <w:t>2</w:t>
            </w:r>
          </w:p>
        </w:tc>
        <w:tc>
          <w:tcPr>
            <w:tcW w:w="432" w:type="dxa"/>
          </w:tcPr>
          <w:p w:rsidR="004D2767" w:rsidRPr="009425CC" w:rsidRDefault="004D2767" w:rsidP="004D2767">
            <w:pPr>
              <w:autoSpaceDE w:val="0"/>
              <w:autoSpaceDN w:val="0"/>
              <w:adjustRightInd w:val="0"/>
              <w:jc w:val="center"/>
              <w:rPr>
                <w:color w:val="000000"/>
              </w:rPr>
            </w:pPr>
            <w:r w:rsidRPr="009425CC">
              <w:rPr>
                <w:color w:val="000000"/>
              </w:rPr>
              <w:t>4</w:t>
            </w:r>
          </w:p>
        </w:tc>
        <w:tc>
          <w:tcPr>
            <w:tcW w:w="288" w:type="dxa"/>
          </w:tcPr>
          <w:p w:rsidR="004D2767" w:rsidRPr="009425CC" w:rsidRDefault="004D2767" w:rsidP="004D2767">
            <w:pPr>
              <w:autoSpaceDE w:val="0"/>
              <w:autoSpaceDN w:val="0"/>
              <w:adjustRightInd w:val="0"/>
              <w:jc w:val="center"/>
              <w:rPr>
                <w:color w:val="000000"/>
              </w:rPr>
            </w:pPr>
            <w:r w:rsidRPr="009425CC">
              <w:rPr>
                <w:color w:val="000000"/>
              </w:rPr>
              <w:t>1</w:t>
            </w:r>
          </w:p>
        </w:tc>
      </w:tr>
    </w:tbl>
    <w:p w:rsidR="004D2767" w:rsidRDefault="004D2767" w:rsidP="004D2767">
      <w:pPr>
        <w:autoSpaceDE w:val="0"/>
        <w:autoSpaceDN w:val="0"/>
        <w:adjustRightInd w:val="0"/>
        <w:spacing w:before="120" w:after="120"/>
        <w:ind w:firstLine="709"/>
        <w:jc w:val="both"/>
        <w:rPr>
          <w:rFonts w:eastAsiaTheme="minorHAnsi"/>
          <w:sz w:val="28"/>
          <w:szCs w:val="28"/>
          <w:lang w:eastAsia="en-US"/>
        </w:rPr>
      </w:pPr>
      <w:r>
        <w:rPr>
          <w:rFonts w:eastAsiaTheme="minorHAnsi"/>
          <w:sz w:val="28"/>
          <w:szCs w:val="28"/>
          <w:lang w:eastAsia="en-US"/>
        </w:rPr>
        <w:t>изложить в следующей редакции:</w:t>
      </w:r>
    </w:p>
    <w:tbl>
      <w:tblPr>
        <w:tblW w:w="98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055"/>
        <w:gridCol w:w="613"/>
        <w:gridCol w:w="560"/>
        <w:gridCol w:w="448"/>
        <w:gridCol w:w="336"/>
        <w:gridCol w:w="448"/>
        <w:gridCol w:w="672"/>
        <w:gridCol w:w="560"/>
        <w:gridCol w:w="404"/>
        <w:gridCol w:w="433"/>
        <w:gridCol w:w="289"/>
      </w:tblGrid>
      <w:tr w:rsidR="004D2767" w:rsidRPr="009425CC" w:rsidTr="00BD21A1">
        <w:trPr>
          <w:trHeight w:val="840"/>
        </w:trPr>
        <w:tc>
          <w:tcPr>
            <w:tcW w:w="5055" w:type="dxa"/>
          </w:tcPr>
          <w:p w:rsidR="004D2767" w:rsidRPr="004D2767" w:rsidRDefault="004D2767" w:rsidP="004D2767">
            <w:pPr>
              <w:autoSpaceDE w:val="0"/>
              <w:autoSpaceDN w:val="0"/>
              <w:adjustRightInd w:val="0"/>
              <w:jc w:val="both"/>
              <w:rPr>
                <w:color w:val="000000"/>
              </w:rPr>
            </w:pPr>
            <w:r w:rsidRPr="004D2767">
              <w:rPr>
                <w:color w:val="000000"/>
              </w:rPr>
              <w:t>Расходы на б</w:t>
            </w:r>
            <w:r w:rsidRPr="004D2767">
              <w:t>езвозмездные перечисления (передачи) текущего характера сектора государственного управления</w:t>
            </w:r>
          </w:p>
        </w:tc>
        <w:tc>
          <w:tcPr>
            <w:tcW w:w="613" w:type="dxa"/>
          </w:tcPr>
          <w:p w:rsidR="004D2767" w:rsidRPr="009425CC" w:rsidRDefault="004D2767" w:rsidP="004D2767">
            <w:pPr>
              <w:autoSpaceDE w:val="0"/>
              <w:autoSpaceDN w:val="0"/>
              <w:adjustRightInd w:val="0"/>
              <w:jc w:val="center"/>
              <w:rPr>
                <w:color w:val="000000"/>
              </w:rPr>
            </w:pPr>
            <w:r w:rsidRPr="009425CC">
              <w:rPr>
                <w:color w:val="000000"/>
              </w:rPr>
              <w:t>0</w:t>
            </w:r>
          </w:p>
        </w:tc>
        <w:tc>
          <w:tcPr>
            <w:tcW w:w="560" w:type="dxa"/>
          </w:tcPr>
          <w:p w:rsidR="004D2767" w:rsidRPr="009425CC" w:rsidRDefault="004D2767" w:rsidP="004D2767">
            <w:pPr>
              <w:autoSpaceDE w:val="0"/>
              <w:autoSpaceDN w:val="0"/>
              <w:adjustRightInd w:val="0"/>
              <w:jc w:val="center"/>
              <w:rPr>
                <w:color w:val="000000"/>
              </w:rPr>
            </w:pPr>
            <w:r w:rsidRPr="009425CC">
              <w:rPr>
                <w:color w:val="000000"/>
              </w:rPr>
              <w:t>1</w:t>
            </w:r>
          </w:p>
        </w:tc>
        <w:tc>
          <w:tcPr>
            <w:tcW w:w="448" w:type="dxa"/>
          </w:tcPr>
          <w:p w:rsidR="004D2767" w:rsidRPr="009425CC" w:rsidRDefault="004D2767" w:rsidP="004D2767">
            <w:pPr>
              <w:autoSpaceDE w:val="0"/>
              <w:autoSpaceDN w:val="0"/>
              <w:adjustRightInd w:val="0"/>
              <w:jc w:val="center"/>
              <w:rPr>
                <w:color w:val="000000"/>
              </w:rPr>
            </w:pPr>
            <w:r w:rsidRPr="009425CC">
              <w:rPr>
                <w:color w:val="000000"/>
              </w:rPr>
              <w:t>4</w:t>
            </w:r>
          </w:p>
        </w:tc>
        <w:tc>
          <w:tcPr>
            <w:tcW w:w="336" w:type="dxa"/>
          </w:tcPr>
          <w:p w:rsidR="004D2767" w:rsidRPr="009425CC" w:rsidRDefault="004D2767" w:rsidP="004D2767">
            <w:pPr>
              <w:autoSpaceDE w:val="0"/>
              <w:autoSpaceDN w:val="0"/>
              <w:adjustRightInd w:val="0"/>
              <w:jc w:val="center"/>
              <w:rPr>
                <w:color w:val="000000"/>
              </w:rPr>
            </w:pPr>
            <w:r w:rsidRPr="009425CC">
              <w:rPr>
                <w:color w:val="000000"/>
              </w:rPr>
              <w:t>0</w:t>
            </w:r>
          </w:p>
        </w:tc>
        <w:tc>
          <w:tcPr>
            <w:tcW w:w="448" w:type="dxa"/>
          </w:tcPr>
          <w:p w:rsidR="004D2767" w:rsidRPr="009425CC" w:rsidRDefault="004D2767" w:rsidP="004D2767">
            <w:pPr>
              <w:autoSpaceDE w:val="0"/>
              <w:autoSpaceDN w:val="0"/>
              <w:adjustRightInd w:val="0"/>
              <w:jc w:val="center"/>
              <w:rPr>
                <w:color w:val="000000"/>
              </w:rPr>
            </w:pPr>
            <w:r w:rsidRPr="009425CC">
              <w:rPr>
                <w:color w:val="000000"/>
              </w:rPr>
              <w:t>1</w:t>
            </w:r>
          </w:p>
        </w:tc>
        <w:tc>
          <w:tcPr>
            <w:tcW w:w="672" w:type="dxa"/>
          </w:tcPr>
          <w:p w:rsidR="004D2767" w:rsidRPr="009425CC" w:rsidRDefault="004D2767" w:rsidP="004D2767">
            <w:pPr>
              <w:autoSpaceDE w:val="0"/>
              <w:autoSpaceDN w:val="0"/>
              <w:adjustRightInd w:val="0"/>
              <w:jc w:val="center"/>
              <w:rPr>
                <w:color w:val="000000"/>
              </w:rPr>
            </w:pPr>
            <w:r w:rsidRPr="009425CC">
              <w:rPr>
                <w:color w:val="000000"/>
              </w:rPr>
              <w:t>2</w:t>
            </w:r>
          </w:p>
        </w:tc>
        <w:tc>
          <w:tcPr>
            <w:tcW w:w="560" w:type="dxa"/>
          </w:tcPr>
          <w:p w:rsidR="004D2767" w:rsidRPr="009425CC" w:rsidRDefault="004D2767" w:rsidP="004D2767">
            <w:pPr>
              <w:autoSpaceDE w:val="0"/>
              <w:autoSpaceDN w:val="0"/>
              <w:adjustRightInd w:val="0"/>
              <w:jc w:val="center"/>
              <w:rPr>
                <w:color w:val="000000"/>
              </w:rPr>
            </w:pPr>
            <w:r w:rsidRPr="009425CC">
              <w:rPr>
                <w:color w:val="000000"/>
              </w:rPr>
              <w:t>0</w:t>
            </w:r>
          </w:p>
        </w:tc>
        <w:tc>
          <w:tcPr>
            <w:tcW w:w="404" w:type="dxa"/>
          </w:tcPr>
          <w:p w:rsidR="004D2767" w:rsidRPr="009425CC" w:rsidRDefault="004D2767" w:rsidP="004D2767">
            <w:pPr>
              <w:autoSpaceDE w:val="0"/>
              <w:autoSpaceDN w:val="0"/>
              <w:adjustRightInd w:val="0"/>
              <w:jc w:val="center"/>
              <w:rPr>
                <w:color w:val="000000"/>
              </w:rPr>
            </w:pPr>
            <w:r w:rsidRPr="009425CC">
              <w:rPr>
                <w:color w:val="000000"/>
              </w:rPr>
              <w:t>2</w:t>
            </w:r>
          </w:p>
        </w:tc>
        <w:tc>
          <w:tcPr>
            <w:tcW w:w="433" w:type="dxa"/>
          </w:tcPr>
          <w:p w:rsidR="004D2767" w:rsidRPr="009425CC" w:rsidRDefault="004D2767" w:rsidP="004D2767">
            <w:pPr>
              <w:autoSpaceDE w:val="0"/>
              <w:autoSpaceDN w:val="0"/>
              <w:adjustRightInd w:val="0"/>
              <w:jc w:val="center"/>
              <w:rPr>
                <w:color w:val="000000"/>
              </w:rPr>
            </w:pPr>
            <w:r w:rsidRPr="009425CC">
              <w:rPr>
                <w:color w:val="000000"/>
              </w:rPr>
              <w:t>4</w:t>
            </w:r>
          </w:p>
        </w:tc>
        <w:tc>
          <w:tcPr>
            <w:tcW w:w="289" w:type="dxa"/>
          </w:tcPr>
          <w:p w:rsidR="004D2767" w:rsidRPr="009425CC" w:rsidRDefault="004D2767" w:rsidP="004D2767">
            <w:pPr>
              <w:autoSpaceDE w:val="0"/>
              <w:autoSpaceDN w:val="0"/>
              <w:adjustRightInd w:val="0"/>
              <w:jc w:val="center"/>
              <w:rPr>
                <w:color w:val="000000"/>
              </w:rPr>
            </w:pPr>
            <w:r w:rsidRPr="009425CC">
              <w:rPr>
                <w:color w:val="000000"/>
              </w:rPr>
              <w:t>1</w:t>
            </w:r>
          </w:p>
        </w:tc>
      </w:tr>
    </w:tbl>
    <w:p w:rsidR="004D2767" w:rsidRPr="00EF2137" w:rsidRDefault="004D2767" w:rsidP="00606A28">
      <w:pPr>
        <w:spacing w:before="120" w:after="120"/>
        <w:ind w:firstLine="709"/>
        <w:jc w:val="both"/>
        <w:rPr>
          <w:sz w:val="28"/>
          <w:szCs w:val="28"/>
          <w:lang w:val="en-US"/>
        </w:rPr>
      </w:pPr>
      <w:r>
        <w:rPr>
          <w:sz w:val="28"/>
          <w:szCs w:val="28"/>
        </w:rPr>
        <w:t xml:space="preserve"> исключить строку</w:t>
      </w:r>
      <w:r>
        <w:rPr>
          <w:sz w:val="28"/>
          <w:szCs w:val="28"/>
          <w:lang w:val="en-US"/>
        </w:rPr>
        <w:t>:</w:t>
      </w:r>
    </w:p>
    <w:tbl>
      <w:tblPr>
        <w:tblW w:w="98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055"/>
        <w:gridCol w:w="613"/>
        <w:gridCol w:w="560"/>
        <w:gridCol w:w="448"/>
        <w:gridCol w:w="336"/>
        <w:gridCol w:w="448"/>
        <w:gridCol w:w="672"/>
        <w:gridCol w:w="560"/>
        <w:gridCol w:w="404"/>
        <w:gridCol w:w="433"/>
        <w:gridCol w:w="289"/>
      </w:tblGrid>
      <w:tr w:rsidR="004D2767" w:rsidRPr="009425CC" w:rsidTr="00BD21A1">
        <w:trPr>
          <w:trHeight w:val="908"/>
        </w:trPr>
        <w:tc>
          <w:tcPr>
            <w:tcW w:w="5055" w:type="dxa"/>
          </w:tcPr>
          <w:p w:rsidR="004D2767" w:rsidRPr="009425CC" w:rsidRDefault="004D2767" w:rsidP="004D2767">
            <w:pPr>
              <w:autoSpaceDE w:val="0"/>
              <w:autoSpaceDN w:val="0"/>
              <w:adjustRightInd w:val="0"/>
              <w:rPr>
                <w:color w:val="000000"/>
              </w:rPr>
            </w:pPr>
            <w:r w:rsidRPr="009425CC">
              <w:rPr>
                <w:color w:val="000000"/>
              </w:rPr>
              <w:t>Расходы на безвозмездные перечисления организациям, за исключением государственных и муниципальных организаций</w:t>
            </w:r>
          </w:p>
        </w:tc>
        <w:tc>
          <w:tcPr>
            <w:tcW w:w="613" w:type="dxa"/>
          </w:tcPr>
          <w:p w:rsidR="004D2767" w:rsidRPr="009425CC" w:rsidRDefault="004D2767" w:rsidP="004D2767">
            <w:pPr>
              <w:autoSpaceDE w:val="0"/>
              <w:autoSpaceDN w:val="0"/>
              <w:adjustRightInd w:val="0"/>
              <w:jc w:val="center"/>
              <w:rPr>
                <w:color w:val="000000"/>
              </w:rPr>
            </w:pPr>
            <w:r w:rsidRPr="009425CC">
              <w:rPr>
                <w:color w:val="000000"/>
              </w:rPr>
              <w:t>0</w:t>
            </w:r>
          </w:p>
        </w:tc>
        <w:tc>
          <w:tcPr>
            <w:tcW w:w="560" w:type="dxa"/>
          </w:tcPr>
          <w:p w:rsidR="004D2767" w:rsidRPr="009425CC" w:rsidRDefault="004D2767" w:rsidP="004D2767">
            <w:pPr>
              <w:autoSpaceDE w:val="0"/>
              <w:autoSpaceDN w:val="0"/>
              <w:adjustRightInd w:val="0"/>
              <w:jc w:val="center"/>
              <w:rPr>
                <w:color w:val="000000"/>
              </w:rPr>
            </w:pPr>
            <w:r w:rsidRPr="009425CC">
              <w:rPr>
                <w:color w:val="000000"/>
              </w:rPr>
              <w:t>1</w:t>
            </w:r>
          </w:p>
        </w:tc>
        <w:tc>
          <w:tcPr>
            <w:tcW w:w="448" w:type="dxa"/>
          </w:tcPr>
          <w:p w:rsidR="004D2767" w:rsidRPr="009425CC" w:rsidRDefault="004D2767" w:rsidP="004D2767">
            <w:pPr>
              <w:autoSpaceDE w:val="0"/>
              <w:autoSpaceDN w:val="0"/>
              <w:adjustRightInd w:val="0"/>
              <w:jc w:val="center"/>
              <w:rPr>
                <w:color w:val="000000"/>
              </w:rPr>
            </w:pPr>
            <w:r w:rsidRPr="009425CC">
              <w:rPr>
                <w:color w:val="000000"/>
              </w:rPr>
              <w:t>4</w:t>
            </w:r>
          </w:p>
        </w:tc>
        <w:tc>
          <w:tcPr>
            <w:tcW w:w="336" w:type="dxa"/>
          </w:tcPr>
          <w:p w:rsidR="004D2767" w:rsidRPr="009425CC" w:rsidRDefault="004D2767" w:rsidP="004D2767">
            <w:pPr>
              <w:autoSpaceDE w:val="0"/>
              <w:autoSpaceDN w:val="0"/>
              <w:adjustRightInd w:val="0"/>
              <w:jc w:val="center"/>
              <w:rPr>
                <w:color w:val="000000"/>
              </w:rPr>
            </w:pPr>
            <w:r w:rsidRPr="009425CC">
              <w:rPr>
                <w:color w:val="000000"/>
              </w:rPr>
              <w:t>0</w:t>
            </w:r>
          </w:p>
        </w:tc>
        <w:tc>
          <w:tcPr>
            <w:tcW w:w="448" w:type="dxa"/>
          </w:tcPr>
          <w:p w:rsidR="004D2767" w:rsidRPr="009425CC" w:rsidRDefault="004D2767" w:rsidP="004D2767">
            <w:pPr>
              <w:autoSpaceDE w:val="0"/>
              <w:autoSpaceDN w:val="0"/>
              <w:adjustRightInd w:val="0"/>
              <w:jc w:val="center"/>
              <w:rPr>
                <w:color w:val="000000"/>
              </w:rPr>
            </w:pPr>
            <w:r w:rsidRPr="009425CC">
              <w:rPr>
                <w:color w:val="000000"/>
              </w:rPr>
              <w:t>1</w:t>
            </w:r>
          </w:p>
        </w:tc>
        <w:tc>
          <w:tcPr>
            <w:tcW w:w="672" w:type="dxa"/>
          </w:tcPr>
          <w:p w:rsidR="004D2767" w:rsidRPr="009425CC" w:rsidRDefault="004D2767" w:rsidP="004D2767">
            <w:pPr>
              <w:autoSpaceDE w:val="0"/>
              <w:autoSpaceDN w:val="0"/>
              <w:adjustRightInd w:val="0"/>
              <w:jc w:val="center"/>
              <w:rPr>
                <w:color w:val="000000"/>
              </w:rPr>
            </w:pPr>
            <w:r w:rsidRPr="009425CC">
              <w:rPr>
                <w:color w:val="000000"/>
              </w:rPr>
              <w:t>2</w:t>
            </w:r>
          </w:p>
        </w:tc>
        <w:tc>
          <w:tcPr>
            <w:tcW w:w="560" w:type="dxa"/>
          </w:tcPr>
          <w:p w:rsidR="004D2767" w:rsidRPr="009425CC" w:rsidRDefault="004D2767" w:rsidP="004D2767">
            <w:pPr>
              <w:autoSpaceDE w:val="0"/>
              <w:autoSpaceDN w:val="0"/>
              <w:adjustRightInd w:val="0"/>
              <w:jc w:val="center"/>
              <w:rPr>
                <w:color w:val="000000"/>
              </w:rPr>
            </w:pPr>
            <w:r w:rsidRPr="009425CC">
              <w:rPr>
                <w:color w:val="000000"/>
              </w:rPr>
              <w:t>0</w:t>
            </w:r>
          </w:p>
        </w:tc>
        <w:tc>
          <w:tcPr>
            <w:tcW w:w="404" w:type="dxa"/>
          </w:tcPr>
          <w:p w:rsidR="004D2767" w:rsidRPr="009425CC" w:rsidRDefault="004D2767" w:rsidP="004D2767">
            <w:pPr>
              <w:autoSpaceDE w:val="0"/>
              <w:autoSpaceDN w:val="0"/>
              <w:adjustRightInd w:val="0"/>
              <w:jc w:val="center"/>
              <w:rPr>
                <w:color w:val="000000"/>
              </w:rPr>
            </w:pPr>
            <w:r w:rsidRPr="009425CC">
              <w:rPr>
                <w:color w:val="000000"/>
              </w:rPr>
              <w:t>2</w:t>
            </w:r>
          </w:p>
        </w:tc>
        <w:tc>
          <w:tcPr>
            <w:tcW w:w="433" w:type="dxa"/>
          </w:tcPr>
          <w:p w:rsidR="004D2767" w:rsidRPr="009425CC" w:rsidRDefault="004D2767" w:rsidP="004D2767">
            <w:pPr>
              <w:autoSpaceDE w:val="0"/>
              <w:autoSpaceDN w:val="0"/>
              <w:adjustRightInd w:val="0"/>
              <w:jc w:val="center"/>
              <w:rPr>
                <w:color w:val="000000"/>
              </w:rPr>
            </w:pPr>
            <w:r w:rsidRPr="009425CC">
              <w:rPr>
                <w:color w:val="000000"/>
              </w:rPr>
              <w:t>4</w:t>
            </w:r>
          </w:p>
        </w:tc>
        <w:tc>
          <w:tcPr>
            <w:tcW w:w="289" w:type="dxa"/>
          </w:tcPr>
          <w:p w:rsidR="004D2767" w:rsidRPr="009425CC" w:rsidRDefault="004D2767" w:rsidP="004D2767">
            <w:pPr>
              <w:autoSpaceDE w:val="0"/>
              <w:autoSpaceDN w:val="0"/>
              <w:adjustRightInd w:val="0"/>
              <w:jc w:val="center"/>
              <w:rPr>
                <w:color w:val="000000"/>
              </w:rPr>
            </w:pPr>
            <w:r w:rsidRPr="009425CC">
              <w:rPr>
                <w:color w:val="000000"/>
              </w:rPr>
              <w:t>2</w:t>
            </w:r>
          </w:p>
        </w:tc>
      </w:tr>
    </w:tbl>
    <w:p w:rsidR="006D20DF" w:rsidRPr="000A12AE" w:rsidRDefault="006D20DF" w:rsidP="00606A28">
      <w:pPr>
        <w:spacing w:before="120" w:after="120"/>
        <w:ind w:firstLine="709"/>
        <w:jc w:val="both"/>
        <w:rPr>
          <w:sz w:val="28"/>
          <w:szCs w:val="28"/>
        </w:rPr>
      </w:pPr>
      <w:r w:rsidRPr="00645252">
        <w:rPr>
          <w:sz w:val="28"/>
          <w:szCs w:val="28"/>
        </w:rPr>
        <w:t>после строки</w:t>
      </w:r>
      <w:r w:rsidRPr="000A12AE">
        <w:rPr>
          <w:sz w:val="28"/>
          <w:szCs w:val="28"/>
        </w:rPr>
        <w:t>:</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4D2767" w:rsidRPr="001E0EF6" w:rsidTr="00355866">
        <w:tc>
          <w:tcPr>
            <w:tcW w:w="5104" w:type="dxa"/>
          </w:tcPr>
          <w:p w:rsidR="004D2767" w:rsidRPr="004D2767" w:rsidRDefault="004D2767" w:rsidP="004D2767">
            <w:pPr>
              <w:autoSpaceDE w:val="0"/>
              <w:autoSpaceDN w:val="0"/>
              <w:adjustRightInd w:val="0"/>
              <w:jc w:val="both"/>
              <w:rPr>
                <w:color w:val="000000"/>
              </w:rPr>
            </w:pPr>
            <w:r w:rsidRPr="004D2767">
              <w:rPr>
                <w:color w:val="000000"/>
              </w:rPr>
              <w:t>Расходы на б</w:t>
            </w:r>
            <w:r w:rsidRPr="004D2767">
              <w:t>езвозмездные перечисления (передачи) текущего характера сектора государственного управления</w:t>
            </w:r>
          </w:p>
        </w:tc>
        <w:tc>
          <w:tcPr>
            <w:tcW w:w="602" w:type="dxa"/>
          </w:tcPr>
          <w:p w:rsidR="004D2767" w:rsidRPr="009425CC" w:rsidRDefault="004D2767" w:rsidP="004D2767">
            <w:pPr>
              <w:autoSpaceDE w:val="0"/>
              <w:autoSpaceDN w:val="0"/>
              <w:adjustRightInd w:val="0"/>
              <w:jc w:val="center"/>
              <w:rPr>
                <w:color w:val="000000"/>
              </w:rPr>
            </w:pPr>
            <w:r w:rsidRPr="009425CC">
              <w:rPr>
                <w:color w:val="000000"/>
              </w:rPr>
              <w:t>0</w:t>
            </w:r>
          </w:p>
        </w:tc>
        <w:tc>
          <w:tcPr>
            <w:tcW w:w="550" w:type="dxa"/>
          </w:tcPr>
          <w:p w:rsidR="004D2767" w:rsidRPr="009425CC" w:rsidRDefault="004D2767" w:rsidP="004D2767">
            <w:pPr>
              <w:autoSpaceDE w:val="0"/>
              <w:autoSpaceDN w:val="0"/>
              <w:adjustRightInd w:val="0"/>
              <w:jc w:val="center"/>
              <w:rPr>
                <w:color w:val="000000"/>
              </w:rPr>
            </w:pPr>
            <w:r w:rsidRPr="009425CC">
              <w:rPr>
                <w:color w:val="000000"/>
              </w:rPr>
              <w:t>1</w:t>
            </w:r>
          </w:p>
        </w:tc>
        <w:tc>
          <w:tcPr>
            <w:tcW w:w="440" w:type="dxa"/>
          </w:tcPr>
          <w:p w:rsidR="004D2767" w:rsidRPr="009425CC" w:rsidRDefault="004D2767" w:rsidP="004D2767">
            <w:pPr>
              <w:autoSpaceDE w:val="0"/>
              <w:autoSpaceDN w:val="0"/>
              <w:adjustRightInd w:val="0"/>
              <w:jc w:val="center"/>
              <w:rPr>
                <w:color w:val="000000"/>
              </w:rPr>
            </w:pPr>
            <w:r w:rsidRPr="009425CC">
              <w:rPr>
                <w:color w:val="000000"/>
              </w:rPr>
              <w:t>4</w:t>
            </w:r>
          </w:p>
        </w:tc>
        <w:tc>
          <w:tcPr>
            <w:tcW w:w="330" w:type="dxa"/>
          </w:tcPr>
          <w:p w:rsidR="004D2767" w:rsidRPr="009425CC" w:rsidRDefault="004D2767" w:rsidP="004D2767">
            <w:pPr>
              <w:autoSpaceDE w:val="0"/>
              <w:autoSpaceDN w:val="0"/>
              <w:adjustRightInd w:val="0"/>
              <w:jc w:val="center"/>
              <w:rPr>
                <w:color w:val="000000"/>
              </w:rPr>
            </w:pPr>
            <w:r w:rsidRPr="009425CC">
              <w:rPr>
                <w:color w:val="000000"/>
              </w:rPr>
              <w:t>0</w:t>
            </w:r>
          </w:p>
        </w:tc>
        <w:tc>
          <w:tcPr>
            <w:tcW w:w="440" w:type="dxa"/>
          </w:tcPr>
          <w:p w:rsidR="004D2767" w:rsidRPr="009425CC" w:rsidRDefault="004D2767" w:rsidP="004D2767">
            <w:pPr>
              <w:autoSpaceDE w:val="0"/>
              <w:autoSpaceDN w:val="0"/>
              <w:adjustRightInd w:val="0"/>
              <w:jc w:val="center"/>
              <w:rPr>
                <w:color w:val="000000"/>
              </w:rPr>
            </w:pPr>
            <w:r w:rsidRPr="009425CC">
              <w:rPr>
                <w:color w:val="000000"/>
              </w:rPr>
              <w:t>1</w:t>
            </w:r>
          </w:p>
        </w:tc>
        <w:tc>
          <w:tcPr>
            <w:tcW w:w="660" w:type="dxa"/>
          </w:tcPr>
          <w:p w:rsidR="004D2767" w:rsidRPr="009425CC" w:rsidRDefault="004D2767" w:rsidP="004D2767">
            <w:pPr>
              <w:autoSpaceDE w:val="0"/>
              <w:autoSpaceDN w:val="0"/>
              <w:adjustRightInd w:val="0"/>
              <w:jc w:val="center"/>
              <w:rPr>
                <w:color w:val="000000"/>
              </w:rPr>
            </w:pPr>
            <w:r w:rsidRPr="009425CC">
              <w:rPr>
                <w:color w:val="000000"/>
              </w:rPr>
              <w:t>2</w:t>
            </w:r>
          </w:p>
        </w:tc>
        <w:tc>
          <w:tcPr>
            <w:tcW w:w="550" w:type="dxa"/>
          </w:tcPr>
          <w:p w:rsidR="004D2767" w:rsidRPr="009425CC" w:rsidRDefault="004D2767" w:rsidP="004D2767">
            <w:pPr>
              <w:autoSpaceDE w:val="0"/>
              <w:autoSpaceDN w:val="0"/>
              <w:adjustRightInd w:val="0"/>
              <w:jc w:val="center"/>
              <w:rPr>
                <w:color w:val="000000"/>
              </w:rPr>
            </w:pPr>
            <w:r w:rsidRPr="009425CC">
              <w:rPr>
                <w:color w:val="000000"/>
              </w:rPr>
              <w:t>0</w:t>
            </w:r>
          </w:p>
        </w:tc>
        <w:tc>
          <w:tcPr>
            <w:tcW w:w="397" w:type="dxa"/>
          </w:tcPr>
          <w:p w:rsidR="004D2767" w:rsidRPr="009425CC" w:rsidRDefault="004D2767" w:rsidP="004D2767">
            <w:pPr>
              <w:autoSpaceDE w:val="0"/>
              <w:autoSpaceDN w:val="0"/>
              <w:adjustRightInd w:val="0"/>
              <w:jc w:val="center"/>
              <w:rPr>
                <w:color w:val="000000"/>
              </w:rPr>
            </w:pPr>
            <w:r w:rsidRPr="009425CC">
              <w:rPr>
                <w:color w:val="000000"/>
              </w:rPr>
              <w:t>2</w:t>
            </w:r>
          </w:p>
        </w:tc>
        <w:tc>
          <w:tcPr>
            <w:tcW w:w="425" w:type="dxa"/>
          </w:tcPr>
          <w:p w:rsidR="004D2767" w:rsidRPr="009425CC" w:rsidRDefault="004D2767" w:rsidP="004D2767">
            <w:pPr>
              <w:autoSpaceDE w:val="0"/>
              <w:autoSpaceDN w:val="0"/>
              <w:adjustRightInd w:val="0"/>
              <w:jc w:val="center"/>
              <w:rPr>
                <w:color w:val="000000"/>
              </w:rPr>
            </w:pPr>
            <w:r w:rsidRPr="009425CC">
              <w:rPr>
                <w:color w:val="000000"/>
              </w:rPr>
              <w:t>4</w:t>
            </w:r>
          </w:p>
        </w:tc>
        <w:tc>
          <w:tcPr>
            <w:tcW w:w="284" w:type="dxa"/>
          </w:tcPr>
          <w:p w:rsidR="004D2767" w:rsidRPr="009425CC" w:rsidRDefault="004D2767" w:rsidP="004D2767">
            <w:pPr>
              <w:autoSpaceDE w:val="0"/>
              <w:autoSpaceDN w:val="0"/>
              <w:adjustRightInd w:val="0"/>
              <w:jc w:val="center"/>
              <w:rPr>
                <w:color w:val="000000"/>
              </w:rPr>
            </w:pPr>
            <w:r w:rsidRPr="009425CC">
              <w:rPr>
                <w:color w:val="000000"/>
              </w:rPr>
              <w:t>1</w:t>
            </w:r>
          </w:p>
        </w:tc>
      </w:tr>
    </w:tbl>
    <w:p w:rsidR="006D20DF" w:rsidRDefault="006D20DF" w:rsidP="006D20DF">
      <w:pPr>
        <w:autoSpaceDE w:val="0"/>
        <w:autoSpaceDN w:val="0"/>
        <w:adjustRightInd w:val="0"/>
        <w:spacing w:before="120" w:after="120"/>
        <w:ind w:firstLine="709"/>
        <w:jc w:val="both"/>
        <w:rPr>
          <w:rFonts w:eastAsiaTheme="minorHAnsi"/>
          <w:sz w:val="28"/>
          <w:szCs w:val="28"/>
          <w:lang w:eastAsia="en-US"/>
        </w:rPr>
      </w:pPr>
      <w:r w:rsidRPr="001E0EF6">
        <w:rPr>
          <w:rFonts w:eastAsiaTheme="minorHAnsi"/>
          <w:sz w:val="28"/>
          <w:szCs w:val="28"/>
          <w:lang w:eastAsia="en-US"/>
        </w:rPr>
        <w:t>дополнить строк</w:t>
      </w:r>
      <w:r w:rsidR="004D2767">
        <w:rPr>
          <w:rFonts w:eastAsiaTheme="minorHAnsi"/>
          <w:sz w:val="28"/>
          <w:szCs w:val="28"/>
          <w:lang w:eastAsia="en-US"/>
        </w:rPr>
        <w:t>ами</w:t>
      </w:r>
      <w:r w:rsidRPr="001E0EF6">
        <w:rPr>
          <w:rFonts w:eastAsiaTheme="minorHAnsi"/>
          <w:sz w:val="28"/>
          <w:szCs w:val="28"/>
          <w:lang w:eastAsia="en-US"/>
        </w:rPr>
        <w:t xml:space="preserve"> следующего содержания:</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4D2767" w:rsidRPr="009425CC" w:rsidTr="004D2767">
        <w:tc>
          <w:tcPr>
            <w:tcW w:w="5104" w:type="dxa"/>
            <w:tcBorders>
              <w:top w:val="single" w:sz="4" w:space="0" w:color="auto"/>
              <w:left w:val="single" w:sz="4" w:space="0" w:color="auto"/>
              <w:bottom w:val="single" w:sz="4" w:space="0" w:color="auto"/>
              <w:right w:val="single" w:sz="4" w:space="0" w:color="auto"/>
            </w:tcBorders>
          </w:tcPr>
          <w:p w:rsidR="004D2767" w:rsidRPr="00543677" w:rsidRDefault="004D2767" w:rsidP="00B15DAF">
            <w:pPr>
              <w:autoSpaceDE w:val="0"/>
              <w:autoSpaceDN w:val="0"/>
              <w:adjustRightInd w:val="0"/>
              <w:rPr>
                <w:color w:val="000000"/>
              </w:rPr>
            </w:pPr>
            <w:r w:rsidRPr="00543677">
              <w:rPr>
                <w:color w:val="000000"/>
              </w:rPr>
              <w:t xml:space="preserve">Расходы на безвозмездные </w:t>
            </w:r>
            <w:r>
              <w:t>перечисления иным нефинансовым организациям (за исключением нефинансовых организаций государственного сектора) на производство</w:t>
            </w:r>
          </w:p>
        </w:tc>
        <w:tc>
          <w:tcPr>
            <w:tcW w:w="602" w:type="dxa"/>
            <w:tcBorders>
              <w:top w:val="single" w:sz="4" w:space="0" w:color="auto"/>
              <w:left w:val="single" w:sz="4" w:space="0" w:color="auto"/>
              <w:bottom w:val="single" w:sz="4" w:space="0" w:color="auto"/>
              <w:right w:val="single" w:sz="4" w:space="0" w:color="auto"/>
            </w:tcBorders>
          </w:tcPr>
          <w:p w:rsidR="004D2767" w:rsidRPr="009425CC" w:rsidRDefault="004D2767" w:rsidP="004D2767">
            <w:pPr>
              <w:autoSpaceDE w:val="0"/>
              <w:autoSpaceDN w:val="0"/>
              <w:adjustRightInd w:val="0"/>
              <w:jc w:val="center"/>
              <w:rPr>
                <w:color w:val="000000"/>
              </w:rPr>
            </w:pPr>
            <w:r w:rsidRPr="009425CC">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4D2767" w:rsidRPr="009425CC" w:rsidRDefault="004D2767" w:rsidP="004D2767">
            <w:pPr>
              <w:autoSpaceDE w:val="0"/>
              <w:autoSpaceDN w:val="0"/>
              <w:adjustRightInd w:val="0"/>
              <w:jc w:val="center"/>
              <w:rPr>
                <w:color w:val="000000"/>
              </w:rPr>
            </w:pPr>
            <w:r w:rsidRPr="009425CC">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4D2767" w:rsidRPr="009425CC" w:rsidRDefault="004D2767" w:rsidP="004D2767">
            <w:pPr>
              <w:autoSpaceDE w:val="0"/>
              <w:autoSpaceDN w:val="0"/>
              <w:adjustRightInd w:val="0"/>
              <w:jc w:val="center"/>
              <w:rPr>
                <w:color w:val="000000"/>
              </w:rPr>
            </w:pPr>
            <w:r w:rsidRPr="009425CC">
              <w:rPr>
                <w:color w:val="000000"/>
              </w:rPr>
              <w:t>4</w:t>
            </w:r>
          </w:p>
        </w:tc>
        <w:tc>
          <w:tcPr>
            <w:tcW w:w="330" w:type="dxa"/>
            <w:tcBorders>
              <w:top w:val="single" w:sz="4" w:space="0" w:color="auto"/>
              <w:left w:val="single" w:sz="4" w:space="0" w:color="auto"/>
              <w:bottom w:val="single" w:sz="4" w:space="0" w:color="auto"/>
              <w:right w:val="single" w:sz="4" w:space="0" w:color="auto"/>
            </w:tcBorders>
          </w:tcPr>
          <w:p w:rsidR="004D2767" w:rsidRPr="009425CC" w:rsidRDefault="004D2767" w:rsidP="004D2767">
            <w:pPr>
              <w:autoSpaceDE w:val="0"/>
              <w:autoSpaceDN w:val="0"/>
              <w:adjustRightInd w:val="0"/>
              <w:jc w:val="center"/>
              <w:rPr>
                <w:color w:val="000000"/>
              </w:rPr>
            </w:pPr>
            <w:r w:rsidRPr="009425CC">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4D2767" w:rsidRPr="009425CC" w:rsidRDefault="004D2767" w:rsidP="004D2767">
            <w:pPr>
              <w:autoSpaceDE w:val="0"/>
              <w:autoSpaceDN w:val="0"/>
              <w:adjustRightInd w:val="0"/>
              <w:jc w:val="center"/>
              <w:rPr>
                <w:color w:val="000000"/>
              </w:rPr>
            </w:pPr>
            <w:r w:rsidRPr="009425CC">
              <w:rPr>
                <w:color w:val="000000"/>
              </w:rPr>
              <w:t>1</w:t>
            </w:r>
          </w:p>
        </w:tc>
        <w:tc>
          <w:tcPr>
            <w:tcW w:w="660" w:type="dxa"/>
            <w:tcBorders>
              <w:top w:val="single" w:sz="4" w:space="0" w:color="auto"/>
              <w:left w:val="single" w:sz="4" w:space="0" w:color="auto"/>
              <w:bottom w:val="single" w:sz="4" w:space="0" w:color="auto"/>
              <w:right w:val="single" w:sz="4" w:space="0" w:color="auto"/>
            </w:tcBorders>
          </w:tcPr>
          <w:p w:rsidR="004D2767" w:rsidRPr="009425CC" w:rsidRDefault="004D2767" w:rsidP="004D2767">
            <w:pPr>
              <w:autoSpaceDE w:val="0"/>
              <w:autoSpaceDN w:val="0"/>
              <w:adjustRightInd w:val="0"/>
              <w:jc w:val="center"/>
              <w:rPr>
                <w:color w:val="000000"/>
              </w:rPr>
            </w:pPr>
            <w:r w:rsidRPr="009425CC">
              <w:rPr>
                <w:color w:val="000000"/>
              </w:rPr>
              <w:t>2</w:t>
            </w:r>
          </w:p>
        </w:tc>
        <w:tc>
          <w:tcPr>
            <w:tcW w:w="550" w:type="dxa"/>
            <w:tcBorders>
              <w:top w:val="single" w:sz="4" w:space="0" w:color="auto"/>
              <w:left w:val="single" w:sz="4" w:space="0" w:color="auto"/>
              <w:bottom w:val="single" w:sz="4" w:space="0" w:color="auto"/>
              <w:right w:val="single" w:sz="4" w:space="0" w:color="auto"/>
            </w:tcBorders>
          </w:tcPr>
          <w:p w:rsidR="004D2767" w:rsidRPr="009425CC" w:rsidRDefault="004D2767" w:rsidP="004D2767">
            <w:pPr>
              <w:autoSpaceDE w:val="0"/>
              <w:autoSpaceDN w:val="0"/>
              <w:adjustRightInd w:val="0"/>
              <w:jc w:val="center"/>
              <w:rPr>
                <w:color w:val="000000"/>
              </w:rPr>
            </w:pPr>
            <w:r w:rsidRPr="009425CC">
              <w:rPr>
                <w:color w:val="000000"/>
              </w:rPr>
              <w:t>0</w:t>
            </w:r>
          </w:p>
        </w:tc>
        <w:tc>
          <w:tcPr>
            <w:tcW w:w="397" w:type="dxa"/>
            <w:tcBorders>
              <w:top w:val="single" w:sz="4" w:space="0" w:color="auto"/>
              <w:left w:val="single" w:sz="4" w:space="0" w:color="auto"/>
              <w:bottom w:val="single" w:sz="4" w:space="0" w:color="auto"/>
              <w:right w:val="single" w:sz="4" w:space="0" w:color="auto"/>
            </w:tcBorders>
          </w:tcPr>
          <w:p w:rsidR="004D2767" w:rsidRPr="009425CC" w:rsidRDefault="004D2767" w:rsidP="004D2767">
            <w:pPr>
              <w:autoSpaceDE w:val="0"/>
              <w:autoSpaceDN w:val="0"/>
              <w:adjustRightInd w:val="0"/>
              <w:jc w:val="center"/>
              <w:rPr>
                <w:color w:val="000000"/>
              </w:rPr>
            </w:pPr>
            <w:r w:rsidRPr="009425CC">
              <w:rPr>
                <w:color w:val="000000"/>
              </w:rPr>
              <w:t>2</w:t>
            </w:r>
          </w:p>
        </w:tc>
        <w:tc>
          <w:tcPr>
            <w:tcW w:w="425" w:type="dxa"/>
            <w:tcBorders>
              <w:top w:val="single" w:sz="4" w:space="0" w:color="auto"/>
              <w:left w:val="single" w:sz="4" w:space="0" w:color="auto"/>
              <w:bottom w:val="single" w:sz="4" w:space="0" w:color="auto"/>
              <w:right w:val="single" w:sz="4" w:space="0" w:color="auto"/>
            </w:tcBorders>
          </w:tcPr>
          <w:p w:rsidR="004D2767" w:rsidRPr="009425CC" w:rsidRDefault="004D2767" w:rsidP="004D2767">
            <w:pPr>
              <w:autoSpaceDE w:val="0"/>
              <w:autoSpaceDN w:val="0"/>
              <w:adjustRightInd w:val="0"/>
              <w:jc w:val="center"/>
              <w:rPr>
                <w:color w:val="000000"/>
              </w:rPr>
            </w:pPr>
            <w:r w:rsidRPr="009425CC">
              <w:rPr>
                <w:color w:val="000000"/>
              </w:rPr>
              <w:t>4</w:t>
            </w:r>
          </w:p>
        </w:tc>
        <w:tc>
          <w:tcPr>
            <w:tcW w:w="284" w:type="dxa"/>
            <w:tcBorders>
              <w:top w:val="single" w:sz="4" w:space="0" w:color="auto"/>
              <w:left w:val="single" w:sz="4" w:space="0" w:color="auto"/>
              <w:bottom w:val="single" w:sz="4" w:space="0" w:color="auto"/>
              <w:right w:val="single" w:sz="4" w:space="0" w:color="auto"/>
            </w:tcBorders>
          </w:tcPr>
          <w:p w:rsidR="004D2767" w:rsidRPr="009425CC" w:rsidRDefault="004D2767" w:rsidP="004D2767">
            <w:pPr>
              <w:autoSpaceDE w:val="0"/>
              <w:autoSpaceDN w:val="0"/>
              <w:adjustRightInd w:val="0"/>
              <w:jc w:val="center"/>
              <w:rPr>
                <w:color w:val="000000"/>
              </w:rPr>
            </w:pPr>
            <w:r>
              <w:rPr>
                <w:color w:val="000000"/>
              </w:rPr>
              <w:t>5</w:t>
            </w:r>
          </w:p>
        </w:tc>
      </w:tr>
      <w:tr w:rsidR="006D20DF" w:rsidRPr="001E0EF6" w:rsidTr="00355866">
        <w:tc>
          <w:tcPr>
            <w:tcW w:w="5104" w:type="dxa"/>
          </w:tcPr>
          <w:p w:rsidR="006D20DF" w:rsidRPr="00543677" w:rsidRDefault="006D20DF" w:rsidP="00355866">
            <w:pPr>
              <w:autoSpaceDE w:val="0"/>
              <w:autoSpaceDN w:val="0"/>
              <w:adjustRightInd w:val="0"/>
              <w:rPr>
                <w:color w:val="000000"/>
              </w:rPr>
            </w:pPr>
            <w:r w:rsidRPr="00543677">
              <w:rPr>
                <w:color w:val="000000"/>
              </w:rPr>
              <w:t xml:space="preserve">Расходы на безвозмездные </w:t>
            </w:r>
            <w:r w:rsidRPr="00543677">
              <w:rPr>
                <w:rFonts w:eastAsiaTheme="minorHAnsi"/>
                <w:lang w:eastAsia="en-US"/>
              </w:rPr>
              <w:t>перечисления некоммерческим организациям и физическим лицам - производителям товаров, работ и услуг на производство</w:t>
            </w:r>
          </w:p>
        </w:tc>
        <w:tc>
          <w:tcPr>
            <w:tcW w:w="602" w:type="dxa"/>
          </w:tcPr>
          <w:p w:rsidR="006D20DF" w:rsidRPr="009425CC" w:rsidRDefault="006D20DF" w:rsidP="00355866">
            <w:pPr>
              <w:autoSpaceDE w:val="0"/>
              <w:autoSpaceDN w:val="0"/>
              <w:adjustRightInd w:val="0"/>
              <w:jc w:val="center"/>
              <w:rPr>
                <w:color w:val="000000"/>
              </w:rPr>
            </w:pPr>
            <w:r w:rsidRPr="009425CC">
              <w:rPr>
                <w:color w:val="000000"/>
              </w:rPr>
              <w:t>0</w:t>
            </w:r>
          </w:p>
        </w:tc>
        <w:tc>
          <w:tcPr>
            <w:tcW w:w="550" w:type="dxa"/>
          </w:tcPr>
          <w:p w:rsidR="006D20DF" w:rsidRPr="009425CC" w:rsidRDefault="006D20DF" w:rsidP="00355866">
            <w:pPr>
              <w:autoSpaceDE w:val="0"/>
              <w:autoSpaceDN w:val="0"/>
              <w:adjustRightInd w:val="0"/>
              <w:jc w:val="center"/>
              <w:rPr>
                <w:color w:val="000000"/>
              </w:rPr>
            </w:pPr>
            <w:r w:rsidRPr="009425CC">
              <w:rPr>
                <w:color w:val="000000"/>
              </w:rPr>
              <w:t>1</w:t>
            </w:r>
          </w:p>
        </w:tc>
        <w:tc>
          <w:tcPr>
            <w:tcW w:w="440" w:type="dxa"/>
          </w:tcPr>
          <w:p w:rsidR="006D20DF" w:rsidRPr="009425CC" w:rsidRDefault="006D20DF" w:rsidP="00355866">
            <w:pPr>
              <w:autoSpaceDE w:val="0"/>
              <w:autoSpaceDN w:val="0"/>
              <w:adjustRightInd w:val="0"/>
              <w:jc w:val="center"/>
              <w:rPr>
                <w:color w:val="000000"/>
              </w:rPr>
            </w:pPr>
            <w:r w:rsidRPr="009425CC">
              <w:rPr>
                <w:color w:val="000000"/>
              </w:rPr>
              <w:t>4</w:t>
            </w:r>
          </w:p>
        </w:tc>
        <w:tc>
          <w:tcPr>
            <w:tcW w:w="330" w:type="dxa"/>
          </w:tcPr>
          <w:p w:rsidR="006D20DF" w:rsidRPr="009425CC" w:rsidRDefault="006D20DF" w:rsidP="00355866">
            <w:pPr>
              <w:autoSpaceDE w:val="0"/>
              <w:autoSpaceDN w:val="0"/>
              <w:adjustRightInd w:val="0"/>
              <w:jc w:val="center"/>
              <w:rPr>
                <w:color w:val="000000"/>
              </w:rPr>
            </w:pPr>
            <w:r w:rsidRPr="009425CC">
              <w:rPr>
                <w:color w:val="000000"/>
              </w:rPr>
              <w:t>0</w:t>
            </w:r>
          </w:p>
        </w:tc>
        <w:tc>
          <w:tcPr>
            <w:tcW w:w="440" w:type="dxa"/>
          </w:tcPr>
          <w:p w:rsidR="006D20DF" w:rsidRPr="009425CC" w:rsidRDefault="006D20DF" w:rsidP="00355866">
            <w:pPr>
              <w:autoSpaceDE w:val="0"/>
              <w:autoSpaceDN w:val="0"/>
              <w:adjustRightInd w:val="0"/>
              <w:jc w:val="center"/>
              <w:rPr>
                <w:color w:val="000000"/>
              </w:rPr>
            </w:pPr>
            <w:r w:rsidRPr="009425CC">
              <w:rPr>
                <w:color w:val="000000"/>
              </w:rPr>
              <w:t>1</w:t>
            </w:r>
          </w:p>
        </w:tc>
        <w:tc>
          <w:tcPr>
            <w:tcW w:w="660" w:type="dxa"/>
          </w:tcPr>
          <w:p w:rsidR="006D20DF" w:rsidRPr="009425CC" w:rsidRDefault="006D20DF" w:rsidP="00355866">
            <w:pPr>
              <w:autoSpaceDE w:val="0"/>
              <w:autoSpaceDN w:val="0"/>
              <w:adjustRightInd w:val="0"/>
              <w:jc w:val="center"/>
              <w:rPr>
                <w:color w:val="000000"/>
              </w:rPr>
            </w:pPr>
            <w:r w:rsidRPr="009425CC">
              <w:rPr>
                <w:color w:val="000000"/>
              </w:rPr>
              <w:t>2</w:t>
            </w:r>
          </w:p>
        </w:tc>
        <w:tc>
          <w:tcPr>
            <w:tcW w:w="550" w:type="dxa"/>
          </w:tcPr>
          <w:p w:rsidR="006D20DF" w:rsidRPr="009425CC" w:rsidRDefault="006D20DF" w:rsidP="00355866">
            <w:pPr>
              <w:autoSpaceDE w:val="0"/>
              <w:autoSpaceDN w:val="0"/>
              <w:adjustRightInd w:val="0"/>
              <w:jc w:val="center"/>
              <w:rPr>
                <w:color w:val="000000"/>
              </w:rPr>
            </w:pPr>
            <w:r w:rsidRPr="009425CC">
              <w:rPr>
                <w:color w:val="000000"/>
              </w:rPr>
              <w:t>0</w:t>
            </w:r>
          </w:p>
        </w:tc>
        <w:tc>
          <w:tcPr>
            <w:tcW w:w="397" w:type="dxa"/>
          </w:tcPr>
          <w:p w:rsidR="006D20DF" w:rsidRPr="009425CC" w:rsidRDefault="006D20DF" w:rsidP="00355866">
            <w:pPr>
              <w:autoSpaceDE w:val="0"/>
              <w:autoSpaceDN w:val="0"/>
              <w:adjustRightInd w:val="0"/>
              <w:jc w:val="center"/>
              <w:rPr>
                <w:color w:val="000000"/>
              </w:rPr>
            </w:pPr>
            <w:r w:rsidRPr="009425CC">
              <w:rPr>
                <w:color w:val="000000"/>
              </w:rPr>
              <w:t>2</w:t>
            </w:r>
          </w:p>
        </w:tc>
        <w:tc>
          <w:tcPr>
            <w:tcW w:w="425" w:type="dxa"/>
          </w:tcPr>
          <w:p w:rsidR="006D20DF" w:rsidRPr="009425CC" w:rsidRDefault="006D20DF" w:rsidP="00355866">
            <w:pPr>
              <w:autoSpaceDE w:val="0"/>
              <w:autoSpaceDN w:val="0"/>
              <w:adjustRightInd w:val="0"/>
              <w:jc w:val="center"/>
              <w:rPr>
                <w:color w:val="000000"/>
              </w:rPr>
            </w:pPr>
            <w:r w:rsidRPr="009425CC">
              <w:rPr>
                <w:color w:val="000000"/>
              </w:rPr>
              <w:t>4</w:t>
            </w:r>
          </w:p>
        </w:tc>
        <w:tc>
          <w:tcPr>
            <w:tcW w:w="284" w:type="dxa"/>
          </w:tcPr>
          <w:p w:rsidR="006D20DF" w:rsidRPr="009425CC" w:rsidRDefault="006D20DF" w:rsidP="00355866">
            <w:pPr>
              <w:autoSpaceDE w:val="0"/>
              <w:autoSpaceDN w:val="0"/>
              <w:adjustRightInd w:val="0"/>
              <w:jc w:val="center"/>
              <w:rPr>
                <w:color w:val="000000"/>
              </w:rPr>
            </w:pPr>
            <w:r>
              <w:rPr>
                <w:color w:val="000000"/>
              </w:rPr>
              <w:t>6</w:t>
            </w:r>
          </w:p>
        </w:tc>
      </w:tr>
    </w:tbl>
    <w:p w:rsidR="00BD21A1" w:rsidRPr="00BD21A1" w:rsidRDefault="00BD21A1" w:rsidP="00606A28">
      <w:pPr>
        <w:spacing w:before="120" w:after="120"/>
        <w:ind w:firstLine="709"/>
        <w:jc w:val="both"/>
        <w:rPr>
          <w:sz w:val="28"/>
          <w:szCs w:val="28"/>
          <w:lang w:val="en-US"/>
        </w:rPr>
      </w:pPr>
      <w:proofErr w:type="gramStart"/>
      <w:r>
        <w:rPr>
          <w:sz w:val="28"/>
          <w:szCs w:val="28"/>
          <w:lang w:val="en-US"/>
        </w:rPr>
        <w:t>c</w:t>
      </w:r>
      <w:r>
        <w:rPr>
          <w:sz w:val="28"/>
          <w:szCs w:val="28"/>
        </w:rPr>
        <w:t>троку</w:t>
      </w:r>
      <w:proofErr w:type="gramEnd"/>
      <w:r>
        <w:rPr>
          <w:sz w:val="28"/>
          <w:szCs w:val="28"/>
          <w:lang w:val="en-US"/>
        </w:rPr>
        <w:t>:</w:t>
      </w:r>
    </w:p>
    <w:tbl>
      <w:tblPr>
        <w:tblW w:w="96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602"/>
        <w:gridCol w:w="550"/>
        <w:gridCol w:w="440"/>
        <w:gridCol w:w="330"/>
        <w:gridCol w:w="440"/>
        <w:gridCol w:w="660"/>
        <w:gridCol w:w="550"/>
        <w:gridCol w:w="397"/>
        <w:gridCol w:w="425"/>
        <w:gridCol w:w="284"/>
      </w:tblGrid>
      <w:tr w:rsidR="00BD21A1" w:rsidRPr="009425CC" w:rsidTr="00606A28">
        <w:tc>
          <w:tcPr>
            <w:tcW w:w="4962" w:type="dxa"/>
          </w:tcPr>
          <w:p w:rsidR="00BD21A1" w:rsidRPr="009425CC" w:rsidRDefault="00BD21A1" w:rsidP="00BD21A1">
            <w:pPr>
              <w:autoSpaceDE w:val="0"/>
              <w:autoSpaceDN w:val="0"/>
              <w:adjustRightInd w:val="0"/>
              <w:rPr>
                <w:color w:val="000000"/>
              </w:rPr>
            </w:pPr>
            <w:r w:rsidRPr="009425CC">
              <w:rPr>
                <w:color w:val="000000"/>
              </w:rPr>
              <w:t>Расходы на перечисления другим бюджетам бюджетной системы Российской Федерации</w:t>
            </w:r>
          </w:p>
        </w:tc>
        <w:tc>
          <w:tcPr>
            <w:tcW w:w="602" w:type="dxa"/>
          </w:tcPr>
          <w:p w:rsidR="00BD21A1" w:rsidRPr="009425CC" w:rsidRDefault="00BD21A1" w:rsidP="00BD21A1">
            <w:pPr>
              <w:autoSpaceDE w:val="0"/>
              <w:autoSpaceDN w:val="0"/>
              <w:adjustRightInd w:val="0"/>
              <w:jc w:val="center"/>
              <w:rPr>
                <w:color w:val="000000"/>
              </w:rPr>
            </w:pPr>
            <w:r w:rsidRPr="009425CC">
              <w:rPr>
                <w:color w:val="000000"/>
              </w:rPr>
              <w:t>0</w:t>
            </w:r>
          </w:p>
        </w:tc>
        <w:tc>
          <w:tcPr>
            <w:tcW w:w="550" w:type="dxa"/>
          </w:tcPr>
          <w:p w:rsidR="00BD21A1" w:rsidRPr="009425CC" w:rsidRDefault="00BD21A1" w:rsidP="00BD21A1">
            <w:pPr>
              <w:autoSpaceDE w:val="0"/>
              <w:autoSpaceDN w:val="0"/>
              <w:adjustRightInd w:val="0"/>
              <w:jc w:val="center"/>
              <w:rPr>
                <w:color w:val="000000"/>
              </w:rPr>
            </w:pPr>
            <w:r w:rsidRPr="009425CC">
              <w:rPr>
                <w:color w:val="000000"/>
              </w:rPr>
              <w:t>1</w:t>
            </w:r>
          </w:p>
        </w:tc>
        <w:tc>
          <w:tcPr>
            <w:tcW w:w="440" w:type="dxa"/>
          </w:tcPr>
          <w:p w:rsidR="00BD21A1" w:rsidRPr="009425CC" w:rsidRDefault="00BD21A1" w:rsidP="00BD21A1">
            <w:pPr>
              <w:autoSpaceDE w:val="0"/>
              <w:autoSpaceDN w:val="0"/>
              <w:adjustRightInd w:val="0"/>
              <w:jc w:val="center"/>
              <w:rPr>
                <w:color w:val="000000"/>
              </w:rPr>
            </w:pPr>
            <w:r w:rsidRPr="009425CC">
              <w:rPr>
                <w:color w:val="000000"/>
              </w:rPr>
              <w:t>4</w:t>
            </w:r>
          </w:p>
        </w:tc>
        <w:tc>
          <w:tcPr>
            <w:tcW w:w="330" w:type="dxa"/>
          </w:tcPr>
          <w:p w:rsidR="00BD21A1" w:rsidRPr="009425CC" w:rsidRDefault="00BD21A1" w:rsidP="00BD21A1">
            <w:pPr>
              <w:autoSpaceDE w:val="0"/>
              <w:autoSpaceDN w:val="0"/>
              <w:adjustRightInd w:val="0"/>
              <w:jc w:val="center"/>
              <w:rPr>
                <w:color w:val="000000"/>
              </w:rPr>
            </w:pPr>
            <w:r w:rsidRPr="009425CC">
              <w:rPr>
                <w:color w:val="000000"/>
              </w:rPr>
              <w:t>0</w:t>
            </w:r>
          </w:p>
        </w:tc>
        <w:tc>
          <w:tcPr>
            <w:tcW w:w="440" w:type="dxa"/>
          </w:tcPr>
          <w:p w:rsidR="00BD21A1" w:rsidRPr="009425CC" w:rsidRDefault="00BD21A1" w:rsidP="00BD21A1">
            <w:pPr>
              <w:autoSpaceDE w:val="0"/>
              <w:autoSpaceDN w:val="0"/>
              <w:adjustRightInd w:val="0"/>
              <w:jc w:val="center"/>
              <w:rPr>
                <w:color w:val="000000"/>
              </w:rPr>
            </w:pPr>
            <w:r w:rsidRPr="009425CC">
              <w:rPr>
                <w:color w:val="000000"/>
              </w:rPr>
              <w:t>1</w:t>
            </w:r>
          </w:p>
        </w:tc>
        <w:tc>
          <w:tcPr>
            <w:tcW w:w="660" w:type="dxa"/>
          </w:tcPr>
          <w:p w:rsidR="00BD21A1" w:rsidRPr="009425CC" w:rsidRDefault="00BD21A1" w:rsidP="00BD21A1">
            <w:pPr>
              <w:autoSpaceDE w:val="0"/>
              <w:autoSpaceDN w:val="0"/>
              <w:adjustRightInd w:val="0"/>
              <w:jc w:val="center"/>
              <w:rPr>
                <w:color w:val="000000"/>
              </w:rPr>
            </w:pPr>
            <w:r w:rsidRPr="009425CC">
              <w:rPr>
                <w:color w:val="000000"/>
              </w:rPr>
              <w:t>2</w:t>
            </w:r>
          </w:p>
        </w:tc>
        <w:tc>
          <w:tcPr>
            <w:tcW w:w="550" w:type="dxa"/>
          </w:tcPr>
          <w:p w:rsidR="00BD21A1" w:rsidRPr="009425CC" w:rsidRDefault="00BD21A1" w:rsidP="00BD21A1">
            <w:pPr>
              <w:autoSpaceDE w:val="0"/>
              <w:autoSpaceDN w:val="0"/>
              <w:adjustRightInd w:val="0"/>
              <w:jc w:val="center"/>
              <w:rPr>
                <w:color w:val="000000"/>
              </w:rPr>
            </w:pPr>
            <w:r w:rsidRPr="009425CC">
              <w:rPr>
                <w:color w:val="000000"/>
              </w:rPr>
              <w:t>0</w:t>
            </w:r>
          </w:p>
        </w:tc>
        <w:tc>
          <w:tcPr>
            <w:tcW w:w="397" w:type="dxa"/>
          </w:tcPr>
          <w:p w:rsidR="00BD21A1" w:rsidRPr="009425CC" w:rsidRDefault="00BD21A1" w:rsidP="00BD21A1">
            <w:pPr>
              <w:autoSpaceDE w:val="0"/>
              <w:autoSpaceDN w:val="0"/>
              <w:adjustRightInd w:val="0"/>
              <w:jc w:val="center"/>
              <w:rPr>
                <w:color w:val="000000"/>
              </w:rPr>
            </w:pPr>
            <w:r w:rsidRPr="009425CC">
              <w:rPr>
                <w:color w:val="000000"/>
              </w:rPr>
              <w:t>2</w:t>
            </w:r>
          </w:p>
        </w:tc>
        <w:tc>
          <w:tcPr>
            <w:tcW w:w="425" w:type="dxa"/>
          </w:tcPr>
          <w:p w:rsidR="00BD21A1" w:rsidRPr="009425CC" w:rsidRDefault="00BD21A1" w:rsidP="00BD21A1">
            <w:pPr>
              <w:autoSpaceDE w:val="0"/>
              <w:autoSpaceDN w:val="0"/>
              <w:adjustRightInd w:val="0"/>
              <w:jc w:val="center"/>
              <w:rPr>
                <w:color w:val="000000"/>
              </w:rPr>
            </w:pPr>
            <w:r w:rsidRPr="009425CC">
              <w:rPr>
                <w:color w:val="000000"/>
              </w:rPr>
              <w:t>5</w:t>
            </w:r>
          </w:p>
        </w:tc>
        <w:tc>
          <w:tcPr>
            <w:tcW w:w="284" w:type="dxa"/>
          </w:tcPr>
          <w:p w:rsidR="00BD21A1" w:rsidRPr="009425CC" w:rsidRDefault="00BD21A1" w:rsidP="00BD21A1">
            <w:pPr>
              <w:autoSpaceDE w:val="0"/>
              <w:autoSpaceDN w:val="0"/>
              <w:adjustRightInd w:val="0"/>
              <w:jc w:val="center"/>
              <w:rPr>
                <w:color w:val="000000"/>
              </w:rPr>
            </w:pPr>
            <w:r w:rsidRPr="009425CC">
              <w:rPr>
                <w:color w:val="000000"/>
              </w:rPr>
              <w:t>1</w:t>
            </w:r>
          </w:p>
        </w:tc>
      </w:tr>
    </w:tbl>
    <w:p w:rsidR="00BD21A1" w:rsidRDefault="00BD21A1" w:rsidP="00BD21A1">
      <w:pPr>
        <w:autoSpaceDE w:val="0"/>
        <w:autoSpaceDN w:val="0"/>
        <w:adjustRightInd w:val="0"/>
        <w:spacing w:before="120" w:after="120"/>
        <w:ind w:firstLine="709"/>
        <w:jc w:val="both"/>
        <w:rPr>
          <w:rFonts w:eastAsiaTheme="minorHAnsi"/>
          <w:sz w:val="28"/>
          <w:szCs w:val="28"/>
          <w:lang w:eastAsia="en-US"/>
        </w:rPr>
      </w:pPr>
      <w:r>
        <w:rPr>
          <w:rFonts w:eastAsiaTheme="minorHAnsi"/>
          <w:sz w:val="28"/>
          <w:szCs w:val="28"/>
          <w:lang w:eastAsia="en-US"/>
        </w:rPr>
        <w:t>изложить в следующей редакции:</w:t>
      </w:r>
    </w:p>
    <w:tbl>
      <w:tblPr>
        <w:tblW w:w="96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602"/>
        <w:gridCol w:w="550"/>
        <w:gridCol w:w="440"/>
        <w:gridCol w:w="330"/>
        <w:gridCol w:w="440"/>
        <w:gridCol w:w="660"/>
        <w:gridCol w:w="550"/>
        <w:gridCol w:w="397"/>
        <w:gridCol w:w="425"/>
        <w:gridCol w:w="284"/>
      </w:tblGrid>
      <w:tr w:rsidR="00BD21A1" w:rsidRPr="009425CC" w:rsidTr="00606A28">
        <w:tc>
          <w:tcPr>
            <w:tcW w:w="4962" w:type="dxa"/>
          </w:tcPr>
          <w:p w:rsidR="00BD21A1" w:rsidRPr="00BD21A1" w:rsidRDefault="00BD21A1" w:rsidP="00B15DAF">
            <w:pPr>
              <w:autoSpaceDE w:val="0"/>
              <w:autoSpaceDN w:val="0"/>
              <w:adjustRightInd w:val="0"/>
              <w:rPr>
                <w:color w:val="000000"/>
              </w:rPr>
            </w:pPr>
            <w:r w:rsidRPr="00BD21A1">
              <w:t xml:space="preserve">Перечисления текущего характера другим бюджетам бюджетной системы Российской </w:t>
            </w:r>
            <w:r w:rsidRPr="00BD21A1">
              <w:lastRenderedPageBreak/>
              <w:t>Федерации</w:t>
            </w:r>
          </w:p>
        </w:tc>
        <w:tc>
          <w:tcPr>
            <w:tcW w:w="602" w:type="dxa"/>
          </w:tcPr>
          <w:p w:rsidR="00BD21A1" w:rsidRPr="00BD21A1" w:rsidRDefault="00BD21A1" w:rsidP="00BD21A1">
            <w:pPr>
              <w:autoSpaceDE w:val="0"/>
              <w:autoSpaceDN w:val="0"/>
              <w:adjustRightInd w:val="0"/>
              <w:jc w:val="center"/>
              <w:rPr>
                <w:color w:val="000000"/>
              </w:rPr>
            </w:pPr>
            <w:r w:rsidRPr="00BD21A1">
              <w:rPr>
                <w:color w:val="000000"/>
              </w:rPr>
              <w:lastRenderedPageBreak/>
              <w:t>0</w:t>
            </w:r>
          </w:p>
        </w:tc>
        <w:tc>
          <w:tcPr>
            <w:tcW w:w="550" w:type="dxa"/>
          </w:tcPr>
          <w:p w:rsidR="00BD21A1" w:rsidRPr="00BD21A1" w:rsidRDefault="00BD21A1" w:rsidP="00BD21A1">
            <w:pPr>
              <w:autoSpaceDE w:val="0"/>
              <w:autoSpaceDN w:val="0"/>
              <w:adjustRightInd w:val="0"/>
              <w:jc w:val="center"/>
              <w:rPr>
                <w:color w:val="000000"/>
              </w:rPr>
            </w:pPr>
            <w:r w:rsidRPr="00BD21A1">
              <w:rPr>
                <w:color w:val="000000"/>
              </w:rPr>
              <w:t>1</w:t>
            </w:r>
          </w:p>
        </w:tc>
        <w:tc>
          <w:tcPr>
            <w:tcW w:w="440" w:type="dxa"/>
          </w:tcPr>
          <w:p w:rsidR="00BD21A1" w:rsidRPr="00BD21A1" w:rsidRDefault="00BD21A1" w:rsidP="00BD21A1">
            <w:pPr>
              <w:autoSpaceDE w:val="0"/>
              <w:autoSpaceDN w:val="0"/>
              <w:adjustRightInd w:val="0"/>
              <w:jc w:val="center"/>
              <w:rPr>
                <w:color w:val="000000"/>
              </w:rPr>
            </w:pPr>
            <w:r w:rsidRPr="00BD21A1">
              <w:rPr>
                <w:color w:val="000000"/>
              </w:rPr>
              <w:t>4</w:t>
            </w:r>
          </w:p>
        </w:tc>
        <w:tc>
          <w:tcPr>
            <w:tcW w:w="330" w:type="dxa"/>
          </w:tcPr>
          <w:p w:rsidR="00BD21A1" w:rsidRPr="009425CC" w:rsidRDefault="00BD21A1" w:rsidP="00BD21A1">
            <w:pPr>
              <w:autoSpaceDE w:val="0"/>
              <w:autoSpaceDN w:val="0"/>
              <w:adjustRightInd w:val="0"/>
              <w:jc w:val="center"/>
              <w:rPr>
                <w:color w:val="000000"/>
              </w:rPr>
            </w:pPr>
            <w:r w:rsidRPr="009425CC">
              <w:rPr>
                <w:color w:val="000000"/>
              </w:rPr>
              <w:t>0</w:t>
            </w:r>
          </w:p>
        </w:tc>
        <w:tc>
          <w:tcPr>
            <w:tcW w:w="440" w:type="dxa"/>
          </w:tcPr>
          <w:p w:rsidR="00BD21A1" w:rsidRPr="009425CC" w:rsidRDefault="00BD21A1" w:rsidP="00BD21A1">
            <w:pPr>
              <w:autoSpaceDE w:val="0"/>
              <w:autoSpaceDN w:val="0"/>
              <w:adjustRightInd w:val="0"/>
              <w:jc w:val="center"/>
              <w:rPr>
                <w:color w:val="000000"/>
              </w:rPr>
            </w:pPr>
            <w:r w:rsidRPr="009425CC">
              <w:rPr>
                <w:color w:val="000000"/>
              </w:rPr>
              <w:t>1</w:t>
            </w:r>
          </w:p>
        </w:tc>
        <w:tc>
          <w:tcPr>
            <w:tcW w:w="660" w:type="dxa"/>
          </w:tcPr>
          <w:p w:rsidR="00BD21A1" w:rsidRPr="009425CC" w:rsidRDefault="00BD21A1" w:rsidP="00BD21A1">
            <w:pPr>
              <w:autoSpaceDE w:val="0"/>
              <w:autoSpaceDN w:val="0"/>
              <w:adjustRightInd w:val="0"/>
              <w:jc w:val="center"/>
              <w:rPr>
                <w:color w:val="000000"/>
              </w:rPr>
            </w:pPr>
            <w:r w:rsidRPr="009425CC">
              <w:rPr>
                <w:color w:val="000000"/>
              </w:rPr>
              <w:t>2</w:t>
            </w:r>
          </w:p>
        </w:tc>
        <w:tc>
          <w:tcPr>
            <w:tcW w:w="550" w:type="dxa"/>
          </w:tcPr>
          <w:p w:rsidR="00BD21A1" w:rsidRPr="009425CC" w:rsidRDefault="00BD21A1" w:rsidP="00BD21A1">
            <w:pPr>
              <w:autoSpaceDE w:val="0"/>
              <w:autoSpaceDN w:val="0"/>
              <w:adjustRightInd w:val="0"/>
              <w:jc w:val="center"/>
              <w:rPr>
                <w:color w:val="000000"/>
              </w:rPr>
            </w:pPr>
            <w:r w:rsidRPr="009425CC">
              <w:rPr>
                <w:color w:val="000000"/>
              </w:rPr>
              <w:t>0</w:t>
            </w:r>
          </w:p>
        </w:tc>
        <w:tc>
          <w:tcPr>
            <w:tcW w:w="397" w:type="dxa"/>
          </w:tcPr>
          <w:p w:rsidR="00BD21A1" w:rsidRPr="009425CC" w:rsidRDefault="00BD21A1" w:rsidP="00BD21A1">
            <w:pPr>
              <w:autoSpaceDE w:val="0"/>
              <w:autoSpaceDN w:val="0"/>
              <w:adjustRightInd w:val="0"/>
              <w:jc w:val="center"/>
              <w:rPr>
                <w:color w:val="000000"/>
              </w:rPr>
            </w:pPr>
            <w:r w:rsidRPr="009425CC">
              <w:rPr>
                <w:color w:val="000000"/>
              </w:rPr>
              <w:t>2</w:t>
            </w:r>
          </w:p>
        </w:tc>
        <w:tc>
          <w:tcPr>
            <w:tcW w:w="425" w:type="dxa"/>
          </w:tcPr>
          <w:p w:rsidR="00BD21A1" w:rsidRPr="009425CC" w:rsidRDefault="00BD21A1" w:rsidP="00BD21A1">
            <w:pPr>
              <w:autoSpaceDE w:val="0"/>
              <w:autoSpaceDN w:val="0"/>
              <w:adjustRightInd w:val="0"/>
              <w:jc w:val="center"/>
              <w:rPr>
                <w:color w:val="000000"/>
              </w:rPr>
            </w:pPr>
            <w:r w:rsidRPr="009425CC">
              <w:rPr>
                <w:color w:val="000000"/>
              </w:rPr>
              <w:t>5</w:t>
            </w:r>
          </w:p>
        </w:tc>
        <w:tc>
          <w:tcPr>
            <w:tcW w:w="284" w:type="dxa"/>
          </w:tcPr>
          <w:p w:rsidR="00BD21A1" w:rsidRPr="009425CC" w:rsidRDefault="00BD21A1" w:rsidP="00BD21A1">
            <w:pPr>
              <w:autoSpaceDE w:val="0"/>
              <w:autoSpaceDN w:val="0"/>
              <w:adjustRightInd w:val="0"/>
              <w:jc w:val="center"/>
              <w:rPr>
                <w:color w:val="000000"/>
              </w:rPr>
            </w:pPr>
            <w:r w:rsidRPr="009425CC">
              <w:rPr>
                <w:color w:val="000000"/>
              </w:rPr>
              <w:t>1</w:t>
            </w:r>
          </w:p>
        </w:tc>
      </w:tr>
    </w:tbl>
    <w:p w:rsidR="00BD21A1" w:rsidRPr="00BD21A1" w:rsidRDefault="00BD21A1" w:rsidP="00BD21A1">
      <w:pPr>
        <w:spacing w:before="120" w:line="360" w:lineRule="auto"/>
        <w:ind w:firstLine="709"/>
        <w:jc w:val="both"/>
        <w:rPr>
          <w:sz w:val="28"/>
          <w:szCs w:val="28"/>
          <w:lang w:val="en-US"/>
        </w:rPr>
      </w:pPr>
      <w:proofErr w:type="gramStart"/>
      <w:r>
        <w:rPr>
          <w:sz w:val="28"/>
          <w:szCs w:val="28"/>
          <w:lang w:val="en-US"/>
        </w:rPr>
        <w:lastRenderedPageBreak/>
        <w:t>c</w:t>
      </w:r>
      <w:r>
        <w:rPr>
          <w:sz w:val="28"/>
          <w:szCs w:val="28"/>
        </w:rPr>
        <w:t>троку</w:t>
      </w:r>
      <w:proofErr w:type="gramEnd"/>
      <w:r>
        <w:rPr>
          <w:sz w:val="28"/>
          <w:szCs w:val="28"/>
          <w:lang w:val="en-US"/>
        </w:rPr>
        <w:t>:</w:t>
      </w:r>
    </w:p>
    <w:tbl>
      <w:tblPr>
        <w:tblW w:w="96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460"/>
        <w:gridCol w:w="550"/>
        <w:gridCol w:w="440"/>
        <w:gridCol w:w="330"/>
        <w:gridCol w:w="440"/>
        <w:gridCol w:w="660"/>
        <w:gridCol w:w="550"/>
        <w:gridCol w:w="397"/>
        <w:gridCol w:w="425"/>
        <w:gridCol w:w="284"/>
      </w:tblGrid>
      <w:tr w:rsidR="00E57B07" w:rsidRPr="009425CC" w:rsidTr="00606A28">
        <w:tc>
          <w:tcPr>
            <w:tcW w:w="5104" w:type="dxa"/>
          </w:tcPr>
          <w:p w:rsidR="00E57B07" w:rsidRPr="009425CC" w:rsidRDefault="00E57B07" w:rsidP="00E57B07">
            <w:pPr>
              <w:autoSpaceDE w:val="0"/>
              <w:autoSpaceDN w:val="0"/>
              <w:adjustRightInd w:val="0"/>
              <w:rPr>
                <w:color w:val="000000"/>
              </w:rPr>
            </w:pPr>
            <w:r w:rsidRPr="009425CC">
              <w:rPr>
                <w:color w:val="000000"/>
              </w:rPr>
              <w:t>Расходы на пособия по социальной помощи населению</w:t>
            </w:r>
          </w:p>
        </w:tc>
        <w:tc>
          <w:tcPr>
            <w:tcW w:w="460" w:type="dxa"/>
          </w:tcPr>
          <w:p w:rsidR="00E57B07" w:rsidRPr="009425CC" w:rsidRDefault="00E57B07" w:rsidP="00E57B07">
            <w:pPr>
              <w:autoSpaceDE w:val="0"/>
              <w:autoSpaceDN w:val="0"/>
              <w:adjustRightInd w:val="0"/>
              <w:jc w:val="center"/>
              <w:rPr>
                <w:color w:val="000000"/>
              </w:rPr>
            </w:pPr>
            <w:r w:rsidRPr="009425CC">
              <w:rPr>
                <w:color w:val="000000"/>
              </w:rPr>
              <w:t>0</w:t>
            </w:r>
          </w:p>
        </w:tc>
        <w:tc>
          <w:tcPr>
            <w:tcW w:w="550" w:type="dxa"/>
          </w:tcPr>
          <w:p w:rsidR="00E57B07" w:rsidRPr="009425CC" w:rsidRDefault="00E57B07" w:rsidP="00E57B07">
            <w:pPr>
              <w:autoSpaceDE w:val="0"/>
              <w:autoSpaceDN w:val="0"/>
              <w:adjustRightInd w:val="0"/>
              <w:jc w:val="center"/>
              <w:rPr>
                <w:b/>
                <w:color w:val="000000"/>
              </w:rPr>
            </w:pPr>
            <w:r w:rsidRPr="009425CC">
              <w:rPr>
                <w:color w:val="000000"/>
              </w:rPr>
              <w:t>1</w:t>
            </w:r>
          </w:p>
        </w:tc>
        <w:tc>
          <w:tcPr>
            <w:tcW w:w="440" w:type="dxa"/>
          </w:tcPr>
          <w:p w:rsidR="00E57B07" w:rsidRPr="009425CC" w:rsidRDefault="00E57B07" w:rsidP="00E57B07">
            <w:pPr>
              <w:autoSpaceDE w:val="0"/>
              <w:autoSpaceDN w:val="0"/>
              <w:adjustRightInd w:val="0"/>
              <w:jc w:val="center"/>
              <w:rPr>
                <w:color w:val="000000"/>
              </w:rPr>
            </w:pPr>
            <w:r w:rsidRPr="009425CC">
              <w:rPr>
                <w:color w:val="000000"/>
              </w:rPr>
              <w:t>4</w:t>
            </w:r>
          </w:p>
        </w:tc>
        <w:tc>
          <w:tcPr>
            <w:tcW w:w="330" w:type="dxa"/>
          </w:tcPr>
          <w:p w:rsidR="00E57B07" w:rsidRPr="009425CC" w:rsidRDefault="00E57B07" w:rsidP="00E57B07">
            <w:pPr>
              <w:autoSpaceDE w:val="0"/>
              <w:autoSpaceDN w:val="0"/>
              <w:adjustRightInd w:val="0"/>
              <w:jc w:val="center"/>
              <w:rPr>
                <w:color w:val="000000"/>
              </w:rPr>
            </w:pPr>
            <w:r w:rsidRPr="009425CC">
              <w:rPr>
                <w:color w:val="000000"/>
              </w:rPr>
              <w:t>0</w:t>
            </w:r>
          </w:p>
        </w:tc>
        <w:tc>
          <w:tcPr>
            <w:tcW w:w="440" w:type="dxa"/>
          </w:tcPr>
          <w:p w:rsidR="00E57B07" w:rsidRPr="009425CC" w:rsidRDefault="00E57B07" w:rsidP="00E57B07">
            <w:pPr>
              <w:autoSpaceDE w:val="0"/>
              <w:autoSpaceDN w:val="0"/>
              <w:adjustRightInd w:val="0"/>
              <w:jc w:val="center"/>
              <w:rPr>
                <w:color w:val="000000"/>
              </w:rPr>
            </w:pPr>
            <w:r w:rsidRPr="009425CC">
              <w:rPr>
                <w:color w:val="000000"/>
              </w:rPr>
              <w:t>1</w:t>
            </w:r>
          </w:p>
        </w:tc>
        <w:tc>
          <w:tcPr>
            <w:tcW w:w="660" w:type="dxa"/>
          </w:tcPr>
          <w:p w:rsidR="00E57B07" w:rsidRPr="009425CC" w:rsidRDefault="00E57B07" w:rsidP="00E57B07">
            <w:pPr>
              <w:autoSpaceDE w:val="0"/>
              <w:autoSpaceDN w:val="0"/>
              <w:adjustRightInd w:val="0"/>
              <w:jc w:val="center"/>
              <w:rPr>
                <w:color w:val="000000"/>
              </w:rPr>
            </w:pPr>
            <w:r w:rsidRPr="009425CC">
              <w:rPr>
                <w:color w:val="000000"/>
              </w:rPr>
              <w:t>2</w:t>
            </w:r>
          </w:p>
        </w:tc>
        <w:tc>
          <w:tcPr>
            <w:tcW w:w="550" w:type="dxa"/>
          </w:tcPr>
          <w:p w:rsidR="00E57B07" w:rsidRPr="009425CC" w:rsidRDefault="00E57B07" w:rsidP="00E57B07">
            <w:pPr>
              <w:autoSpaceDE w:val="0"/>
              <w:autoSpaceDN w:val="0"/>
              <w:adjustRightInd w:val="0"/>
              <w:jc w:val="center"/>
              <w:rPr>
                <w:color w:val="000000"/>
              </w:rPr>
            </w:pPr>
            <w:r w:rsidRPr="009425CC">
              <w:rPr>
                <w:color w:val="000000"/>
              </w:rPr>
              <w:t>0</w:t>
            </w:r>
          </w:p>
        </w:tc>
        <w:tc>
          <w:tcPr>
            <w:tcW w:w="397" w:type="dxa"/>
          </w:tcPr>
          <w:p w:rsidR="00E57B07" w:rsidRPr="009425CC" w:rsidRDefault="00E57B07" w:rsidP="00E57B07">
            <w:pPr>
              <w:autoSpaceDE w:val="0"/>
              <w:autoSpaceDN w:val="0"/>
              <w:adjustRightInd w:val="0"/>
              <w:jc w:val="center"/>
              <w:rPr>
                <w:color w:val="000000"/>
              </w:rPr>
            </w:pPr>
            <w:r w:rsidRPr="009425CC">
              <w:rPr>
                <w:color w:val="000000"/>
              </w:rPr>
              <w:t>2</w:t>
            </w:r>
          </w:p>
        </w:tc>
        <w:tc>
          <w:tcPr>
            <w:tcW w:w="425" w:type="dxa"/>
          </w:tcPr>
          <w:p w:rsidR="00E57B07" w:rsidRPr="009425CC" w:rsidRDefault="00E57B07" w:rsidP="00E57B07">
            <w:pPr>
              <w:autoSpaceDE w:val="0"/>
              <w:autoSpaceDN w:val="0"/>
              <w:adjustRightInd w:val="0"/>
              <w:jc w:val="center"/>
              <w:rPr>
                <w:color w:val="000000"/>
              </w:rPr>
            </w:pPr>
            <w:r w:rsidRPr="009425CC">
              <w:rPr>
                <w:color w:val="000000"/>
              </w:rPr>
              <w:t>6</w:t>
            </w:r>
          </w:p>
        </w:tc>
        <w:tc>
          <w:tcPr>
            <w:tcW w:w="284" w:type="dxa"/>
          </w:tcPr>
          <w:p w:rsidR="00E57B07" w:rsidRPr="009425CC" w:rsidRDefault="00E57B07" w:rsidP="00E57B07">
            <w:pPr>
              <w:autoSpaceDE w:val="0"/>
              <w:autoSpaceDN w:val="0"/>
              <w:adjustRightInd w:val="0"/>
              <w:jc w:val="center"/>
              <w:rPr>
                <w:color w:val="000000"/>
              </w:rPr>
            </w:pPr>
            <w:r w:rsidRPr="009425CC">
              <w:rPr>
                <w:color w:val="000000"/>
              </w:rPr>
              <w:t>2</w:t>
            </w:r>
          </w:p>
        </w:tc>
      </w:tr>
    </w:tbl>
    <w:p w:rsidR="00E57B07" w:rsidRDefault="00E57B07" w:rsidP="00E57B07">
      <w:pPr>
        <w:autoSpaceDE w:val="0"/>
        <w:autoSpaceDN w:val="0"/>
        <w:adjustRightInd w:val="0"/>
        <w:spacing w:before="120" w:after="120"/>
        <w:ind w:firstLine="709"/>
        <w:jc w:val="both"/>
        <w:rPr>
          <w:rFonts w:eastAsiaTheme="minorHAnsi"/>
          <w:sz w:val="28"/>
          <w:szCs w:val="28"/>
          <w:lang w:eastAsia="en-US"/>
        </w:rPr>
      </w:pPr>
      <w:r>
        <w:rPr>
          <w:rFonts w:eastAsiaTheme="minorHAnsi"/>
          <w:sz w:val="28"/>
          <w:szCs w:val="28"/>
          <w:lang w:eastAsia="en-US"/>
        </w:rPr>
        <w:t>изложить в следующей редакции:</w:t>
      </w:r>
    </w:p>
    <w:tbl>
      <w:tblPr>
        <w:tblW w:w="96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460"/>
        <w:gridCol w:w="550"/>
        <w:gridCol w:w="440"/>
        <w:gridCol w:w="330"/>
        <w:gridCol w:w="440"/>
        <w:gridCol w:w="660"/>
        <w:gridCol w:w="550"/>
        <w:gridCol w:w="397"/>
        <w:gridCol w:w="425"/>
        <w:gridCol w:w="284"/>
      </w:tblGrid>
      <w:tr w:rsidR="00E57B07" w:rsidRPr="009425CC" w:rsidTr="00606A28">
        <w:tc>
          <w:tcPr>
            <w:tcW w:w="5104" w:type="dxa"/>
          </w:tcPr>
          <w:p w:rsidR="00E57B07" w:rsidRPr="00E57B07" w:rsidRDefault="00E57B07" w:rsidP="00E57B07">
            <w:pPr>
              <w:autoSpaceDE w:val="0"/>
              <w:autoSpaceDN w:val="0"/>
              <w:adjustRightInd w:val="0"/>
              <w:jc w:val="both"/>
              <w:rPr>
                <w:color w:val="000000"/>
              </w:rPr>
            </w:pPr>
            <w:r w:rsidRPr="00E57B07">
              <w:rPr>
                <w:color w:val="000000"/>
              </w:rPr>
              <w:t>Расходы на пособия</w:t>
            </w:r>
            <w:r w:rsidRPr="00E57B07">
              <w:t xml:space="preserve"> по социальной помощи населению в денежной форме</w:t>
            </w:r>
          </w:p>
        </w:tc>
        <w:tc>
          <w:tcPr>
            <w:tcW w:w="460" w:type="dxa"/>
          </w:tcPr>
          <w:p w:rsidR="00E57B07" w:rsidRPr="009425CC" w:rsidRDefault="00E57B07" w:rsidP="00E57B07">
            <w:pPr>
              <w:autoSpaceDE w:val="0"/>
              <w:autoSpaceDN w:val="0"/>
              <w:adjustRightInd w:val="0"/>
              <w:jc w:val="center"/>
              <w:rPr>
                <w:color w:val="000000"/>
              </w:rPr>
            </w:pPr>
            <w:r w:rsidRPr="009425CC">
              <w:rPr>
                <w:color w:val="000000"/>
              </w:rPr>
              <w:t>0</w:t>
            </w:r>
          </w:p>
        </w:tc>
        <w:tc>
          <w:tcPr>
            <w:tcW w:w="550" w:type="dxa"/>
          </w:tcPr>
          <w:p w:rsidR="00E57B07" w:rsidRPr="009425CC" w:rsidRDefault="00E57B07" w:rsidP="00E57B07">
            <w:pPr>
              <w:autoSpaceDE w:val="0"/>
              <w:autoSpaceDN w:val="0"/>
              <w:adjustRightInd w:val="0"/>
              <w:jc w:val="center"/>
              <w:rPr>
                <w:b/>
                <w:color w:val="000000"/>
              </w:rPr>
            </w:pPr>
            <w:r w:rsidRPr="009425CC">
              <w:rPr>
                <w:color w:val="000000"/>
              </w:rPr>
              <w:t>1</w:t>
            </w:r>
          </w:p>
        </w:tc>
        <w:tc>
          <w:tcPr>
            <w:tcW w:w="440" w:type="dxa"/>
          </w:tcPr>
          <w:p w:rsidR="00E57B07" w:rsidRPr="009425CC" w:rsidRDefault="00E57B07" w:rsidP="00E57B07">
            <w:pPr>
              <w:autoSpaceDE w:val="0"/>
              <w:autoSpaceDN w:val="0"/>
              <w:adjustRightInd w:val="0"/>
              <w:jc w:val="center"/>
              <w:rPr>
                <w:color w:val="000000"/>
              </w:rPr>
            </w:pPr>
            <w:r w:rsidRPr="009425CC">
              <w:rPr>
                <w:color w:val="000000"/>
              </w:rPr>
              <w:t>4</w:t>
            </w:r>
          </w:p>
        </w:tc>
        <w:tc>
          <w:tcPr>
            <w:tcW w:w="330" w:type="dxa"/>
          </w:tcPr>
          <w:p w:rsidR="00E57B07" w:rsidRPr="009425CC" w:rsidRDefault="00E57B07" w:rsidP="00E57B07">
            <w:pPr>
              <w:autoSpaceDE w:val="0"/>
              <w:autoSpaceDN w:val="0"/>
              <w:adjustRightInd w:val="0"/>
              <w:jc w:val="center"/>
              <w:rPr>
                <w:color w:val="000000"/>
              </w:rPr>
            </w:pPr>
            <w:r w:rsidRPr="009425CC">
              <w:rPr>
                <w:color w:val="000000"/>
              </w:rPr>
              <w:t>0</w:t>
            </w:r>
          </w:p>
        </w:tc>
        <w:tc>
          <w:tcPr>
            <w:tcW w:w="440" w:type="dxa"/>
          </w:tcPr>
          <w:p w:rsidR="00E57B07" w:rsidRPr="009425CC" w:rsidRDefault="00E57B07" w:rsidP="00E57B07">
            <w:pPr>
              <w:autoSpaceDE w:val="0"/>
              <w:autoSpaceDN w:val="0"/>
              <w:adjustRightInd w:val="0"/>
              <w:jc w:val="center"/>
              <w:rPr>
                <w:color w:val="000000"/>
              </w:rPr>
            </w:pPr>
            <w:r w:rsidRPr="009425CC">
              <w:rPr>
                <w:color w:val="000000"/>
              </w:rPr>
              <w:t>1</w:t>
            </w:r>
          </w:p>
        </w:tc>
        <w:tc>
          <w:tcPr>
            <w:tcW w:w="660" w:type="dxa"/>
          </w:tcPr>
          <w:p w:rsidR="00E57B07" w:rsidRPr="009425CC" w:rsidRDefault="00E57B07" w:rsidP="00E57B07">
            <w:pPr>
              <w:autoSpaceDE w:val="0"/>
              <w:autoSpaceDN w:val="0"/>
              <w:adjustRightInd w:val="0"/>
              <w:jc w:val="center"/>
              <w:rPr>
                <w:color w:val="000000"/>
              </w:rPr>
            </w:pPr>
            <w:r w:rsidRPr="009425CC">
              <w:rPr>
                <w:color w:val="000000"/>
              </w:rPr>
              <w:t>2</w:t>
            </w:r>
          </w:p>
        </w:tc>
        <w:tc>
          <w:tcPr>
            <w:tcW w:w="550" w:type="dxa"/>
          </w:tcPr>
          <w:p w:rsidR="00E57B07" w:rsidRPr="009425CC" w:rsidRDefault="00E57B07" w:rsidP="00E57B07">
            <w:pPr>
              <w:autoSpaceDE w:val="0"/>
              <w:autoSpaceDN w:val="0"/>
              <w:adjustRightInd w:val="0"/>
              <w:jc w:val="center"/>
              <w:rPr>
                <w:color w:val="000000"/>
              </w:rPr>
            </w:pPr>
            <w:r w:rsidRPr="009425CC">
              <w:rPr>
                <w:color w:val="000000"/>
              </w:rPr>
              <w:t>0</w:t>
            </w:r>
          </w:p>
        </w:tc>
        <w:tc>
          <w:tcPr>
            <w:tcW w:w="397" w:type="dxa"/>
          </w:tcPr>
          <w:p w:rsidR="00E57B07" w:rsidRPr="009425CC" w:rsidRDefault="00E57B07" w:rsidP="00E57B07">
            <w:pPr>
              <w:autoSpaceDE w:val="0"/>
              <w:autoSpaceDN w:val="0"/>
              <w:adjustRightInd w:val="0"/>
              <w:jc w:val="center"/>
              <w:rPr>
                <w:color w:val="000000"/>
              </w:rPr>
            </w:pPr>
            <w:r w:rsidRPr="009425CC">
              <w:rPr>
                <w:color w:val="000000"/>
              </w:rPr>
              <w:t>2</w:t>
            </w:r>
          </w:p>
        </w:tc>
        <w:tc>
          <w:tcPr>
            <w:tcW w:w="425" w:type="dxa"/>
          </w:tcPr>
          <w:p w:rsidR="00E57B07" w:rsidRPr="009425CC" w:rsidRDefault="00E57B07" w:rsidP="00E57B07">
            <w:pPr>
              <w:autoSpaceDE w:val="0"/>
              <w:autoSpaceDN w:val="0"/>
              <w:adjustRightInd w:val="0"/>
              <w:jc w:val="center"/>
              <w:rPr>
                <w:color w:val="000000"/>
              </w:rPr>
            </w:pPr>
            <w:r w:rsidRPr="009425CC">
              <w:rPr>
                <w:color w:val="000000"/>
              </w:rPr>
              <w:t>6</w:t>
            </w:r>
          </w:p>
        </w:tc>
        <w:tc>
          <w:tcPr>
            <w:tcW w:w="284" w:type="dxa"/>
          </w:tcPr>
          <w:p w:rsidR="00E57B07" w:rsidRPr="009425CC" w:rsidRDefault="00E57B07" w:rsidP="00E57B07">
            <w:pPr>
              <w:autoSpaceDE w:val="0"/>
              <w:autoSpaceDN w:val="0"/>
              <w:adjustRightInd w:val="0"/>
              <w:jc w:val="center"/>
              <w:rPr>
                <w:color w:val="000000"/>
              </w:rPr>
            </w:pPr>
            <w:r w:rsidRPr="009425CC">
              <w:rPr>
                <w:color w:val="000000"/>
              </w:rPr>
              <w:t>2</w:t>
            </w:r>
          </w:p>
        </w:tc>
      </w:tr>
    </w:tbl>
    <w:p w:rsidR="00E57B07" w:rsidRPr="002A0837" w:rsidRDefault="00E57B07" w:rsidP="00E57B07">
      <w:pPr>
        <w:spacing w:before="120" w:line="360" w:lineRule="auto"/>
        <w:ind w:firstLine="709"/>
        <w:jc w:val="both"/>
        <w:rPr>
          <w:sz w:val="28"/>
          <w:szCs w:val="28"/>
          <w:lang w:val="en-US"/>
        </w:rPr>
      </w:pPr>
      <w:r>
        <w:rPr>
          <w:sz w:val="28"/>
          <w:szCs w:val="28"/>
        </w:rPr>
        <w:t>исключить строку</w:t>
      </w:r>
      <w:r>
        <w:rPr>
          <w:sz w:val="28"/>
          <w:szCs w:val="28"/>
          <w:lang w:val="en-US"/>
        </w:rPr>
        <w:t>:</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6D20DF" w:rsidRPr="00BA181C" w:rsidTr="00355866">
        <w:tc>
          <w:tcPr>
            <w:tcW w:w="5104" w:type="dxa"/>
          </w:tcPr>
          <w:p w:rsidR="006D20DF" w:rsidRPr="00543677" w:rsidRDefault="006D20DF" w:rsidP="00355866">
            <w:pPr>
              <w:autoSpaceDE w:val="0"/>
              <w:autoSpaceDN w:val="0"/>
              <w:adjustRightInd w:val="0"/>
              <w:rPr>
                <w:color w:val="000000"/>
              </w:rPr>
            </w:pPr>
            <w:r w:rsidRPr="00543677">
              <w:rPr>
                <w:color w:val="000000"/>
              </w:rPr>
              <w:t>Расходы на пенсии, пособия, выплачиваемые организациями сектора государственного управления</w:t>
            </w:r>
          </w:p>
        </w:tc>
        <w:tc>
          <w:tcPr>
            <w:tcW w:w="602"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0</w:t>
            </w:r>
          </w:p>
        </w:tc>
        <w:tc>
          <w:tcPr>
            <w:tcW w:w="55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1</w:t>
            </w:r>
          </w:p>
        </w:tc>
        <w:tc>
          <w:tcPr>
            <w:tcW w:w="44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4</w:t>
            </w:r>
          </w:p>
        </w:tc>
        <w:tc>
          <w:tcPr>
            <w:tcW w:w="33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0</w:t>
            </w:r>
          </w:p>
        </w:tc>
        <w:tc>
          <w:tcPr>
            <w:tcW w:w="44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1</w:t>
            </w:r>
          </w:p>
        </w:tc>
        <w:tc>
          <w:tcPr>
            <w:tcW w:w="66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2</w:t>
            </w:r>
          </w:p>
        </w:tc>
        <w:tc>
          <w:tcPr>
            <w:tcW w:w="55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0</w:t>
            </w:r>
          </w:p>
        </w:tc>
        <w:tc>
          <w:tcPr>
            <w:tcW w:w="397"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2</w:t>
            </w:r>
          </w:p>
        </w:tc>
        <w:tc>
          <w:tcPr>
            <w:tcW w:w="425"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6</w:t>
            </w:r>
          </w:p>
        </w:tc>
        <w:tc>
          <w:tcPr>
            <w:tcW w:w="284"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3</w:t>
            </w:r>
          </w:p>
        </w:tc>
      </w:tr>
    </w:tbl>
    <w:p w:rsidR="00E57B07" w:rsidRPr="000A12AE" w:rsidRDefault="00E57B07" w:rsidP="00E57B07">
      <w:pPr>
        <w:spacing w:before="120" w:line="360" w:lineRule="auto"/>
        <w:ind w:firstLine="709"/>
        <w:jc w:val="both"/>
        <w:rPr>
          <w:sz w:val="28"/>
          <w:szCs w:val="28"/>
        </w:rPr>
      </w:pPr>
      <w:r w:rsidRPr="00645252">
        <w:rPr>
          <w:sz w:val="28"/>
          <w:szCs w:val="28"/>
        </w:rPr>
        <w:t>после строки</w:t>
      </w:r>
      <w:r w:rsidRPr="000A12AE">
        <w:rPr>
          <w:sz w:val="28"/>
          <w:szCs w:val="28"/>
        </w:rPr>
        <w:t>:</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565"/>
        <w:gridCol w:w="560"/>
        <w:gridCol w:w="448"/>
        <w:gridCol w:w="336"/>
        <w:gridCol w:w="448"/>
        <w:gridCol w:w="672"/>
        <w:gridCol w:w="560"/>
        <w:gridCol w:w="404"/>
        <w:gridCol w:w="433"/>
        <w:gridCol w:w="252"/>
      </w:tblGrid>
      <w:tr w:rsidR="00E57B07" w:rsidRPr="009425CC" w:rsidTr="00606A28">
        <w:trPr>
          <w:trHeight w:val="585"/>
        </w:trPr>
        <w:tc>
          <w:tcPr>
            <w:tcW w:w="5104" w:type="dxa"/>
          </w:tcPr>
          <w:p w:rsidR="00E57B07" w:rsidRPr="00E57B07" w:rsidRDefault="00E57B07" w:rsidP="00E57B07">
            <w:pPr>
              <w:autoSpaceDE w:val="0"/>
              <w:autoSpaceDN w:val="0"/>
              <w:adjustRightInd w:val="0"/>
              <w:jc w:val="both"/>
              <w:rPr>
                <w:color w:val="000000"/>
              </w:rPr>
            </w:pPr>
            <w:r w:rsidRPr="00E57B07">
              <w:rPr>
                <w:color w:val="000000"/>
              </w:rPr>
              <w:t>Расходы на пособия</w:t>
            </w:r>
            <w:r w:rsidRPr="00E57B07">
              <w:t xml:space="preserve"> по социальной помощи населению в денежной форме</w:t>
            </w:r>
          </w:p>
        </w:tc>
        <w:tc>
          <w:tcPr>
            <w:tcW w:w="565" w:type="dxa"/>
          </w:tcPr>
          <w:p w:rsidR="00E57B07" w:rsidRPr="009425CC" w:rsidRDefault="00E57B07" w:rsidP="00E57B07">
            <w:pPr>
              <w:autoSpaceDE w:val="0"/>
              <w:autoSpaceDN w:val="0"/>
              <w:adjustRightInd w:val="0"/>
              <w:jc w:val="center"/>
              <w:rPr>
                <w:color w:val="000000"/>
              </w:rPr>
            </w:pPr>
            <w:r w:rsidRPr="009425CC">
              <w:rPr>
                <w:color w:val="000000"/>
              </w:rPr>
              <w:t>0</w:t>
            </w:r>
          </w:p>
        </w:tc>
        <w:tc>
          <w:tcPr>
            <w:tcW w:w="560" w:type="dxa"/>
          </w:tcPr>
          <w:p w:rsidR="00E57B07" w:rsidRPr="009425CC" w:rsidRDefault="00E57B07" w:rsidP="00E57B07">
            <w:pPr>
              <w:autoSpaceDE w:val="0"/>
              <w:autoSpaceDN w:val="0"/>
              <w:adjustRightInd w:val="0"/>
              <w:jc w:val="center"/>
              <w:rPr>
                <w:b/>
                <w:color w:val="000000"/>
              </w:rPr>
            </w:pPr>
            <w:r w:rsidRPr="009425CC">
              <w:rPr>
                <w:color w:val="000000"/>
              </w:rPr>
              <w:t>1</w:t>
            </w:r>
          </w:p>
        </w:tc>
        <w:tc>
          <w:tcPr>
            <w:tcW w:w="448" w:type="dxa"/>
          </w:tcPr>
          <w:p w:rsidR="00E57B07" w:rsidRPr="009425CC" w:rsidRDefault="00E57B07" w:rsidP="00E57B07">
            <w:pPr>
              <w:autoSpaceDE w:val="0"/>
              <w:autoSpaceDN w:val="0"/>
              <w:adjustRightInd w:val="0"/>
              <w:jc w:val="center"/>
              <w:rPr>
                <w:color w:val="000000"/>
              </w:rPr>
            </w:pPr>
            <w:r w:rsidRPr="009425CC">
              <w:rPr>
                <w:color w:val="000000"/>
              </w:rPr>
              <w:t>4</w:t>
            </w:r>
          </w:p>
        </w:tc>
        <w:tc>
          <w:tcPr>
            <w:tcW w:w="336" w:type="dxa"/>
          </w:tcPr>
          <w:p w:rsidR="00E57B07" w:rsidRPr="009425CC" w:rsidRDefault="00E57B07" w:rsidP="00E57B07">
            <w:pPr>
              <w:autoSpaceDE w:val="0"/>
              <w:autoSpaceDN w:val="0"/>
              <w:adjustRightInd w:val="0"/>
              <w:jc w:val="center"/>
              <w:rPr>
                <w:color w:val="000000"/>
              </w:rPr>
            </w:pPr>
            <w:r w:rsidRPr="009425CC">
              <w:rPr>
                <w:color w:val="000000"/>
              </w:rPr>
              <w:t>0</w:t>
            </w:r>
          </w:p>
        </w:tc>
        <w:tc>
          <w:tcPr>
            <w:tcW w:w="448" w:type="dxa"/>
          </w:tcPr>
          <w:p w:rsidR="00E57B07" w:rsidRPr="009425CC" w:rsidRDefault="00E57B07" w:rsidP="00E57B07">
            <w:pPr>
              <w:autoSpaceDE w:val="0"/>
              <w:autoSpaceDN w:val="0"/>
              <w:adjustRightInd w:val="0"/>
              <w:jc w:val="center"/>
              <w:rPr>
                <w:color w:val="000000"/>
              </w:rPr>
            </w:pPr>
            <w:r w:rsidRPr="009425CC">
              <w:rPr>
                <w:color w:val="000000"/>
              </w:rPr>
              <w:t>1</w:t>
            </w:r>
          </w:p>
        </w:tc>
        <w:tc>
          <w:tcPr>
            <w:tcW w:w="672" w:type="dxa"/>
          </w:tcPr>
          <w:p w:rsidR="00E57B07" w:rsidRPr="009425CC" w:rsidRDefault="00E57B07" w:rsidP="00E57B07">
            <w:pPr>
              <w:autoSpaceDE w:val="0"/>
              <w:autoSpaceDN w:val="0"/>
              <w:adjustRightInd w:val="0"/>
              <w:jc w:val="center"/>
              <w:rPr>
                <w:color w:val="000000"/>
              </w:rPr>
            </w:pPr>
            <w:r w:rsidRPr="009425CC">
              <w:rPr>
                <w:color w:val="000000"/>
              </w:rPr>
              <w:t>2</w:t>
            </w:r>
          </w:p>
        </w:tc>
        <w:tc>
          <w:tcPr>
            <w:tcW w:w="560" w:type="dxa"/>
          </w:tcPr>
          <w:p w:rsidR="00E57B07" w:rsidRPr="009425CC" w:rsidRDefault="00E57B07" w:rsidP="00E57B07">
            <w:pPr>
              <w:autoSpaceDE w:val="0"/>
              <w:autoSpaceDN w:val="0"/>
              <w:adjustRightInd w:val="0"/>
              <w:jc w:val="center"/>
              <w:rPr>
                <w:color w:val="000000"/>
              </w:rPr>
            </w:pPr>
            <w:r w:rsidRPr="009425CC">
              <w:rPr>
                <w:color w:val="000000"/>
              </w:rPr>
              <w:t>0</w:t>
            </w:r>
          </w:p>
        </w:tc>
        <w:tc>
          <w:tcPr>
            <w:tcW w:w="404" w:type="dxa"/>
          </w:tcPr>
          <w:p w:rsidR="00E57B07" w:rsidRPr="009425CC" w:rsidRDefault="00E57B07" w:rsidP="00E57B07">
            <w:pPr>
              <w:autoSpaceDE w:val="0"/>
              <w:autoSpaceDN w:val="0"/>
              <w:adjustRightInd w:val="0"/>
              <w:jc w:val="center"/>
              <w:rPr>
                <w:color w:val="000000"/>
              </w:rPr>
            </w:pPr>
            <w:r w:rsidRPr="009425CC">
              <w:rPr>
                <w:color w:val="000000"/>
              </w:rPr>
              <w:t>2</w:t>
            </w:r>
          </w:p>
        </w:tc>
        <w:tc>
          <w:tcPr>
            <w:tcW w:w="433" w:type="dxa"/>
          </w:tcPr>
          <w:p w:rsidR="00E57B07" w:rsidRPr="009425CC" w:rsidRDefault="00E57B07" w:rsidP="00E57B07">
            <w:pPr>
              <w:autoSpaceDE w:val="0"/>
              <w:autoSpaceDN w:val="0"/>
              <w:adjustRightInd w:val="0"/>
              <w:jc w:val="center"/>
              <w:rPr>
                <w:color w:val="000000"/>
              </w:rPr>
            </w:pPr>
            <w:r w:rsidRPr="009425CC">
              <w:rPr>
                <w:color w:val="000000"/>
              </w:rPr>
              <w:t>6</w:t>
            </w:r>
          </w:p>
        </w:tc>
        <w:tc>
          <w:tcPr>
            <w:tcW w:w="252" w:type="dxa"/>
          </w:tcPr>
          <w:p w:rsidR="00E57B07" w:rsidRPr="009425CC" w:rsidRDefault="00E57B07" w:rsidP="00E57B07">
            <w:pPr>
              <w:autoSpaceDE w:val="0"/>
              <w:autoSpaceDN w:val="0"/>
              <w:adjustRightInd w:val="0"/>
              <w:jc w:val="center"/>
              <w:rPr>
                <w:color w:val="000000"/>
              </w:rPr>
            </w:pPr>
            <w:r w:rsidRPr="009425CC">
              <w:rPr>
                <w:color w:val="000000"/>
              </w:rPr>
              <w:t>2</w:t>
            </w:r>
          </w:p>
        </w:tc>
      </w:tr>
    </w:tbl>
    <w:p w:rsidR="006D20DF" w:rsidRPr="001E0EF6" w:rsidRDefault="006D20DF" w:rsidP="006D20DF">
      <w:pPr>
        <w:autoSpaceDE w:val="0"/>
        <w:autoSpaceDN w:val="0"/>
        <w:adjustRightInd w:val="0"/>
        <w:spacing w:before="120" w:after="120"/>
        <w:ind w:firstLine="709"/>
        <w:jc w:val="both"/>
        <w:rPr>
          <w:rFonts w:eastAsiaTheme="minorHAnsi"/>
          <w:sz w:val="28"/>
          <w:szCs w:val="28"/>
          <w:lang w:eastAsia="en-US"/>
        </w:rPr>
      </w:pPr>
      <w:r w:rsidRPr="001E0EF6">
        <w:rPr>
          <w:rFonts w:eastAsiaTheme="minorHAnsi"/>
          <w:sz w:val="28"/>
          <w:szCs w:val="28"/>
          <w:lang w:eastAsia="en-US"/>
        </w:rPr>
        <w:t>дополнить строк</w:t>
      </w:r>
      <w:r w:rsidR="004D3CED">
        <w:rPr>
          <w:rFonts w:eastAsiaTheme="minorHAnsi"/>
          <w:sz w:val="28"/>
          <w:szCs w:val="28"/>
          <w:lang w:eastAsia="en-US"/>
        </w:rPr>
        <w:t>ами</w:t>
      </w:r>
      <w:r w:rsidRPr="001E0EF6">
        <w:rPr>
          <w:rFonts w:eastAsiaTheme="minorHAnsi"/>
          <w:sz w:val="28"/>
          <w:szCs w:val="28"/>
          <w:lang w:eastAsia="en-US"/>
        </w:rPr>
        <w:t xml:space="preserve"> следующего содержания:</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E57B07" w:rsidRPr="001E0EF6" w:rsidTr="00355866">
        <w:tc>
          <w:tcPr>
            <w:tcW w:w="5104" w:type="dxa"/>
          </w:tcPr>
          <w:p w:rsidR="00E57B07" w:rsidRPr="00543677" w:rsidRDefault="00E57B07" w:rsidP="00B15DAF">
            <w:pPr>
              <w:autoSpaceDE w:val="0"/>
              <w:autoSpaceDN w:val="0"/>
              <w:adjustRightInd w:val="0"/>
              <w:rPr>
                <w:color w:val="000000"/>
              </w:rPr>
            </w:pPr>
            <w:r w:rsidRPr="00543677">
              <w:rPr>
                <w:color w:val="000000"/>
              </w:rPr>
              <w:t xml:space="preserve">Расходы на </w:t>
            </w:r>
            <w:r>
              <w:rPr>
                <w:color w:val="000000"/>
              </w:rPr>
              <w:t>п</w:t>
            </w:r>
            <w:r>
              <w:t>енсии, пособия, выплачиваемые работодателями, нанимателями бывшим работникам</w:t>
            </w:r>
          </w:p>
        </w:tc>
        <w:tc>
          <w:tcPr>
            <w:tcW w:w="602" w:type="dxa"/>
          </w:tcPr>
          <w:p w:rsidR="00E57B07" w:rsidRPr="002A0837" w:rsidRDefault="00E57B07" w:rsidP="00E57B07">
            <w:pPr>
              <w:autoSpaceDE w:val="0"/>
              <w:autoSpaceDN w:val="0"/>
              <w:adjustRightInd w:val="0"/>
              <w:jc w:val="center"/>
              <w:rPr>
                <w:color w:val="000000"/>
                <w:sz w:val="26"/>
                <w:szCs w:val="26"/>
              </w:rPr>
            </w:pPr>
            <w:r w:rsidRPr="002A0837">
              <w:rPr>
                <w:color w:val="000000"/>
                <w:sz w:val="26"/>
                <w:szCs w:val="26"/>
              </w:rPr>
              <w:t>0</w:t>
            </w:r>
          </w:p>
        </w:tc>
        <w:tc>
          <w:tcPr>
            <w:tcW w:w="550" w:type="dxa"/>
          </w:tcPr>
          <w:p w:rsidR="00E57B07" w:rsidRPr="002A0837" w:rsidRDefault="00E57B07" w:rsidP="00E57B07">
            <w:pPr>
              <w:autoSpaceDE w:val="0"/>
              <w:autoSpaceDN w:val="0"/>
              <w:adjustRightInd w:val="0"/>
              <w:jc w:val="center"/>
              <w:rPr>
                <w:color w:val="000000"/>
                <w:sz w:val="26"/>
                <w:szCs w:val="26"/>
              </w:rPr>
            </w:pPr>
            <w:r w:rsidRPr="002A0837">
              <w:rPr>
                <w:color w:val="000000"/>
                <w:sz w:val="26"/>
                <w:szCs w:val="26"/>
              </w:rPr>
              <w:t>1</w:t>
            </w:r>
          </w:p>
        </w:tc>
        <w:tc>
          <w:tcPr>
            <w:tcW w:w="440" w:type="dxa"/>
          </w:tcPr>
          <w:p w:rsidR="00E57B07" w:rsidRPr="002A0837" w:rsidRDefault="00E57B07" w:rsidP="00E57B07">
            <w:pPr>
              <w:autoSpaceDE w:val="0"/>
              <w:autoSpaceDN w:val="0"/>
              <w:adjustRightInd w:val="0"/>
              <w:jc w:val="center"/>
              <w:rPr>
                <w:color w:val="000000"/>
                <w:sz w:val="26"/>
                <w:szCs w:val="26"/>
              </w:rPr>
            </w:pPr>
            <w:r w:rsidRPr="002A0837">
              <w:rPr>
                <w:color w:val="000000"/>
                <w:sz w:val="26"/>
                <w:szCs w:val="26"/>
              </w:rPr>
              <w:t>4</w:t>
            </w:r>
          </w:p>
        </w:tc>
        <w:tc>
          <w:tcPr>
            <w:tcW w:w="330" w:type="dxa"/>
          </w:tcPr>
          <w:p w:rsidR="00E57B07" w:rsidRPr="002A0837" w:rsidRDefault="00E57B07" w:rsidP="00E57B07">
            <w:pPr>
              <w:autoSpaceDE w:val="0"/>
              <w:autoSpaceDN w:val="0"/>
              <w:adjustRightInd w:val="0"/>
              <w:jc w:val="center"/>
              <w:rPr>
                <w:color w:val="000000"/>
                <w:sz w:val="26"/>
                <w:szCs w:val="26"/>
              </w:rPr>
            </w:pPr>
            <w:r w:rsidRPr="002A0837">
              <w:rPr>
                <w:color w:val="000000"/>
                <w:sz w:val="26"/>
                <w:szCs w:val="26"/>
              </w:rPr>
              <w:t>0</w:t>
            </w:r>
          </w:p>
        </w:tc>
        <w:tc>
          <w:tcPr>
            <w:tcW w:w="440" w:type="dxa"/>
          </w:tcPr>
          <w:p w:rsidR="00E57B07" w:rsidRPr="002A0837" w:rsidRDefault="00E57B07" w:rsidP="00E57B07">
            <w:pPr>
              <w:autoSpaceDE w:val="0"/>
              <w:autoSpaceDN w:val="0"/>
              <w:adjustRightInd w:val="0"/>
              <w:jc w:val="center"/>
              <w:rPr>
                <w:color w:val="000000"/>
                <w:sz w:val="26"/>
                <w:szCs w:val="26"/>
              </w:rPr>
            </w:pPr>
            <w:r w:rsidRPr="002A0837">
              <w:rPr>
                <w:color w:val="000000"/>
                <w:sz w:val="26"/>
                <w:szCs w:val="26"/>
              </w:rPr>
              <w:t>1</w:t>
            </w:r>
          </w:p>
        </w:tc>
        <w:tc>
          <w:tcPr>
            <w:tcW w:w="660" w:type="dxa"/>
          </w:tcPr>
          <w:p w:rsidR="00E57B07" w:rsidRPr="002A0837" w:rsidRDefault="00E57B07" w:rsidP="00E57B07">
            <w:pPr>
              <w:autoSpaceDE w:val="0"/>
              <w:autoSpaceDN w:val="0"/>
              <w:adjustRightInd w:val="0"/>
              <w:jc w:val="center"/>
              <w:rPr>
                <w:color w:val="000000"/>
                <w:sz w:val="26"/>
                <w:szCs w:val="26"/>
              </w:rPr>
            </w:pPr>
            <w:r w:rsidRPr="002A0837">
              <w:rPr>
                <w:color w:val="000000"/>
                <w:sz w:val="26"/>
                <w:szCs w:val="26"/>
              </w:rPr>
              <w:t>2</w:t>
            </w:r>
          </w:p>
        </w:tc>
        <w:tc>
          <w:tcPr>
            <w:tcW w:w="550" w:type="dxa"/>
          </w:tcPr>
          <w:p w:rsidR="00E57B07" w:rsidRPr="002A0837" w:rsidRDefault="00E57B07" w:rsidP="00E57B07">
            <w:pPr>
              <w:autoSpaceDE w:val="0"/>
              <w:autoSpaceDN w:val="0"/>
              <w:adjustRightInd w:val="0"/>
              <w:jc w:val="center"/>
              <w:rPr>
                <w:color w:val="000000"/>
                <w:sz w:val="26"/>
                <w:szCs w:val="26"/>
              </w:rPr>
            </w:pPr>
            <w:r w:rsidRPr="002A0837">
              <w:rPr>
                <w:color w:val="000000"/>
                <w:sz w:val="26"/>
                <w:szCs w:val="26"/>
              </w:rPr>
              <w:t>0</w:t>
            </w:r>
          </w:p>
        </w:tc>
        <w:tc>
          <w:tcPr>
            <w:tcW w:w="397" w:type="dxa"/>
          </w:tcPr>
          <w:p w:rsidR="00E57B07" w:rsidRPr="002A0837" w:rsidRDefault="00E57B07" w:rsidP="00E57B07">
            <w:pPr>
              <w:autoSpaceDE w:val="0"/>
              <w:autoSpaceDN w:val="0"/>
              <w:adjustRightInd w:val="0"/>
              <w:jc w:val="center"/>
              <w:rPr>
                <w:color w:val="000000"/>
                <w:sz w:val="26"/>
                <w:szCs w:val="26"/>
              </w:rPr>
            </w:pPr>
            <w:r w:rsidRPr="002A0837">
              <w:rPr>
                <w:color w:val="000000"/>
                <w:sz w:val="26"/>
                <w:szCs w:val="26"/>
              </w:rPr>
              <w:t>2</w:t>
            </w:r>
          </w:p>
        </w:tc>
        <w:tc>
          <w:tcPr>
            <w:tcW w:w="425" w:type="dxa"/>
          </w:tcPr>
          <w:p w:rsidR="00E57B07" w:rsidRPr="002A0837" w:rsidRDefault="00E57B07" w:rsidP="00E57B07">
            <w:pPr>
              <w:autoSpaceDE w:val="0"/>
              <w:autoSpaceDN w:val="0"/>
              <w:adjustRightInd w:val="0"/>
              <w:jc w:val="center"/>
              <w:rPr>
                <w:color w:val="000000"/>
                <w:sz w:val="26"/>
                <w:szCs w:val="26"/>
              </w:rPr>
            </w:pPr>
            <w:r w:rsidRPr="002A0837">
              <w:rPr>
                <w:color w:val="000000"/>
                <w:sz w:val="26"/>
                <w:szCs w:val="26"/>
              </w:rPr>
              <w:t>6</w:t>
            </w:r>
          </w:p>
        </w:tc>
        <w:tc>
          <w:tcPr>
            <w:tcW w:w="284" w:type="dxa"/>
          </w:tcPr>
          <w:p w:rsidR="00E57B07" w:rsidRPr="002A0837" w:rsidRDefault="00E57B07" w:rsidP="00E57B07">
            <w:pPr>
              <w:autoSpaceDE w:val="0"/>
              <w:autoSpaceDN w:val="0"/>
              <w:adjustRightInd w:val="0"/>
              <w:jc w:val="center"/>
              <w:rPr>
                <w:color w:val="000000"/>
                <w:sz w:val="26"/>
                <w:szCs w:val="26"/>
              </w:rPr>
            </w:pPr>
            <w:r>
              <w:rPr>
                <w:color w:val="000000"/>
                <w:sz w:val="26"/>
                <w:szCs w:val="26"/>
              </w:rPr>
              <w:t>4</w:t>
            </w:r>
          </w:p>
        </w:tc>
      </w:tr>
      <w:tr w:rsidR="00E57B07" w:rsidRPr="001E0EF6" w:rsidTr="00355866">
        <w:tc>
          <w:tcPr>
            <w:tcW w:w="5104" w:type="dxa"/>
          </w:tcPr>
          <w:p w:rsidR="00E57B07" w:rsidRPr="00543677" w:rsidRDefault="00E57B07" w:rsidP="00355866">
            <w:pPr>
              <w:autoSpaceDE w:val="0"/>
              <w:autoSpaceDN w:val="0"/>
              <w:adjustRightInd w:val="0"/>
              <w:rPr>
                <w:color w:val="000000"/>
              </w:rPr>
            </w:pPr>
            <w:r w:rsidRPr="00543677">
              <w:rPr>
                <w:color w:val="000000"/>
              </w:rPr>
              <w:t>Расходы на с</w:t>
            </w:r>
            <w:r w:rsidRPr="00543677">
              <w:rPr>
                <w:rFonts w:eastAsiaTheme="minorHAnsi"/>
                <w:lang w:eastAsia="en-US"/>
              </w:rPr>
              <w:t>оциальные пособия и компенсации персоналу в денежной форме</w:t>
            </w:r>
          </w:p>
        </w:tc>
        <w:tc>
          <w:tcPr>
            <w:tcW w:w="602" w:type="dxa"/>
          </w:tcPr>
          <w:p w:rsidR="00E57B07" w:rsidRPr="002A0837" w:rsidRDefault="00E57B07" w:rsidP="00355866">
            <w:pPr>
              <w:autoSpaceDE w:val="0"/>
              <w:autoSpaceDN w:val="0"/>
              <w:adjustRightInd w:val="0"/>
              <w:jc w:val="center"/>
              <w:rPr>
                <w:color w:val="000000"/>
                <w:sz w:val="26"/>
                <w:szCs w:val="26"/>
              </w:rPr>
            </w:pPr>
            <w:r w:rsidRPr="002A0837">
              <w:rPr>
                <w:color w:val="000000"/>
                <w:sz w:val="26"/>
                <w:szCs w:val="26"/>
              </w:rPr>
              <w:t>0</w:t>
            </w:r>
          </w:p>
        </w:tc>
        <w:tc>
          <w:tcPr>
            <w:tcW w:w="550" w:type="dxa"/>
          </w:tcPr>
          <w:p w:rsidR="00E57B07" w:rsidRPr="002A0837" w:rsidRDefault="00E57B07" w:rsidP="00355866">
            <w:pPr>
              <w:autoSpaceDE w:val="0"/>
              <w:autoSpaceDN w:val="0"/>
              <w:adjustRightInd w:val="0"/>
              <w:jc w:val="center"/>
              <w:rPr>
                <w:color w:val="000000"/>
                <w:sz w:val="26"/>
                <w:szCs w:val="26"/>
              </w:rPr>
            </w:pPr>
            <w:r w:rsidRPr="002A0837">
              <w:rPr>
                <w:color w:val="000000"/>
                <w:sz w:val="26"/>
                <w:szCs w:val="26"/>
              </w:rPr>
              <w:t>1</w:t>
            </w:r>
          </w:p>
        </w:tc>
        <w:tc>
          <w:tcPr>
            <w:tcW w:w="440" w:type="dxa"/>
          </w:tcPr>
          <w:p w:rsidR="00E57B07" w:rsidRPr="002A0837" w:rsidRDefault="00E57B07" w:rsidP="00355866">
            <w:pPr>
              <w:autoSpaceDE w:val="0"/>
              <w:autoSpaceDN w:val="0"/>
              <w:adjustRightInd w:val="0"/>
              <w:jc w:val="center"/>
              <w:rPr>
                <w:color w:val="000000"/>
                <w:sz w:val="26"/>
                <w:szCs w:val="26"/>
              </w:rPr>
            </w:pPr>
            <w:r w:rsidRPr="002A0837">
              <w:rPr>
                <w:color w:val="000000"/>
                <w:sz w:val="26"/>
                <w:szCs w:val="26"/>
              </w:rPr>
              <w:t>4</w:t>
            </w:r>
          </w:p>
        </w:tc>
        <w:tc>
          <w:tcPr>
            <w:tcW w:w="330" w:type="dxa"/>
          </w:tcPr>
          <w:p w:rsidR="00E57B07" w:rsidRPr="002A0837" w:rsidRDefault="00E57B07" w:rsidP="00355866">
            <w:pPr>
              <w:autoSpaceDE w:val="0"/>
              <w:autoSpaceDN w:val="0"/>
              <w:adjustRightInd w:val="0"/>
              <w:jc w:val="center"/>
              <w:rPr>
                <w:color w:val="000000"/>
                <w:sz w:val="26"/>
                <w:szCs w:val="26"/>
              </w:rPr>
            </w:pPr>
            <w:r w:rsidRPr="002A0837">
              <w:rPr>
                <w:color w:val="000000"/>
                <w:sz w:val="26"/>
                <w:szCs w:val="26"/>
              </w:rPr>
              <w:t>0</w:t>
            </w:r>
          </w:p>
        </w:tc>
        <w:tc>
          <w:tcPr>
            <w:tcW w:w="440" w:type="dxa"/>
          </w:tcPr>
          <w:p w:rsidR="00E57B07" w:rsidRPr="002A0837" w:rsidRDefault="00E57B07" w:rsidP="00355866">
            <w:pPr>
              <w:autoSpaceDE w:val="0"/>
              <w:autoSpaceDN w:val="0"/>
              <w:adjustRightInd w:val="0"/>
              <w:jc w:val="center"/>
              <w:rPr>
                <w:color w:val="000000"/>
                <w:sz w:val="26"/>
                <w:szCs w:val="26"/>
              </w:rPr>
            </w:pPr>
            <w:r w:rsidRPr="002A0837">
              <w:rPr>
                <w:color w:val="000000"/>
                <w:sz w:val="26"/>
                <w:szCs w:val="26"/>
              </w:rPr>
              <w:t>1</w:t>
            </w:r>
          </w:p>
        </w:tc>
        <w:tc>
          <w:tcPr>
            <w:tcW w:w="660" w:type="dxa"/>
          </w:tcPr>
          <w:p w:rsidR="00E57B07" w:rsidRPr="002A0837" w:rsidRDefault="00E57B07" w:rsidP="00355866">
            <w:pPr>
              <w:autoSpaceDE w:val="0"/>
              <w:autoSpaceDN w:val="0"/>
              <w:adjustRightInd w:val="0"/>
              <w:jc w:val="center"/>
              <w:rPr>
                <w:color w:val="000000"/>
                <w:sz w:val="26"/>
                <w:szCs w:val="26"/>
              </w:rPr>
            </w:pPr>
            <w:r w:rsidRPr="002A0837">
              <w:rPr>
                <w:color w:val="000000"/>
                <w:sz w:val="26"/>
                <w:szCs w:val="26"/>
              </w:rPr>
              <w:t>2</w:t>
            </w:r>
          </w:p>
        </w:tc>
        <w:tc>
          <w:tcPr>
            <w:tcW w:w="550" w:type="dxa"/>
          </w:tcPr>
          <w:p w:rsidR="00E57B07" w:rsidRPr="002A0837" w:rsidRDefault="00E57B07" w:rsidP="00355866">
            <w:pPr>
              <w:autoSpaceDE w:val="0"/>
              <w:autoSpaceDN w:val="0"/>
              <w:adjustRightInd w:val="0"/>
              <w:jc w:val="center"/>
              <w:rPr>
                <w:color w:val="000000"/>
                <w:sz w:val="26"/>
                <w:szCs w:val="26"/>
              </w:rPr>
            </w:pPr>
            <w:r w:rsidRPr="002A0837">
              <w:rPr>
                <w:color w:val="000000"/>
                <w:sz w:val="26"/>
                <w:szCs w:val="26"/>
              </w:rPr>
              <w:t>0</w:t>
            </w:r>
          </w:p>
        </w:tc>
        <w:tc>
          <w:tcPr>
            <w:tcW w:w="397" w:type="dxa"/>
          </w:tcPr>
          <w:p w:rsidR="00E57B07" w:rsidRPr="002A0837" w:rsidRDefault="00E57B07" w:rsidP="00355866">
            <w:pPr>
              <w:autoSpaceDE w:val="0"/>
              <w:autoSpaceDN w:val="0"/>
              <w:adjustRightInd w:val="0"/>
              <w:jc w:val="center"/>
              <w:rPr>
                <w:color w:val="000000"/>
                <w:sz w:val="26"/>
                <w:szCs w:val="26"/>
              </w:rPr>
            </w:pPr>
            <w:r w:rsidRPr="002A0837">
              <w:rPr>
                <w:color w:val="000000"/>
                <w:sz w:val="26"/>
                <w:szCs w:val="26"/>
              </w:rPr>
              <w:t>2</w:t>
            </w:r>
          </w:p>
        </w:tc>
        <w:tc>
          <w:tcPr>
            <w:tcW w:w="425" w:type="dxa"/>
          </w:tcPr>
          <w:p w:rsidR="00E57B07" w:rsidRPr="002A0837" w:rsidRDefault="00E57B07" w:rsidP="00355866">
            <w:pPr>
              <w:autoSpaceDE w:val="0"/>
              <w:autoSpaceDN w:val="0"/>
              <w:adjustRightInd w:val="0"/>
              <w:jc w:val="center"/>
              <w:rPr>
                <w:color w:val="000000"/>
                <w:sz w:val="26"/>
                <w:szCs w:val="26"/>
              </w:rPr>
            </w:pPr>
            <w:r w:rsidRPr="002A0837">
              <w:rPr>
                <w:color w:val="000000"/>
                <w:sz w:val="26"/>
                <w:szCs w:val="26"/>
              </w:rPr>
              <w:t>6</w:t>
            </w:r>
          </w:p>
        </w:tc>
        <w:tc>
          <w:tcPr>
            <w:tcW w:w="284" w:type="dxa"/>
          </w:tcPr>
          <w:p w:rsidR="00E57B07" w:rsidRPr="002A0837" w:rsidRDefault="00E57B07" w:rsidP="00355866">
            <w:pPr>
              <w:autoSpaceDE w:val="0"/>
              <w:autoSpaceDN w:val="0"/>
              <w:adjustRightInd w:val="0"/>
              <w:jc w:val="center"/>
              <w:rPr>
                <w:color w:val="000000"/>
                <w:sz w:val="26"/>
                <w:szCs w:val="26"/>
              </w:rPr>
            </w:pPr>
            <w:r w:rsidRPr="002A0837">
              <w:rPr>
                <w:color w:val="000000"/>
                <w:sz w:val="26"/>
                <w:szCs w:val="26"/>
              </w:rPr>
              <w:t>6</w:t>
            </w:r>
          </w:p>
        </w:tc>
      </w:tr>
    </w:tbl>
    <w:p w:rsidR="006D20DF" w:rsidRPr="002A0837" w:rsidRDefault="006D20DF" w:rsidP="006D20DF">
      <w:pPr>
        <w:spacing w:before="120" w:line="360" w:lineRule="auto"/>
        <w:ind w:firstLine="709"/>
        <w:jc w:val="both"/>
        <w:rPr>
          <w:sz w:val="28"/>
          <w:szCs w:val="28"/>
          <w:lang w:val="en-US"/>
        </w:rPr>
      </w:pPr>
      <w:r>
        <w:rPr>
          <w:sz w:val="28"/>
          <w:szCs w:val="28"/>
        </w:rPr>
        <w:t>исключить строку</w:t>
      </w:r>
      <w:r>
        <w:rPr>
          <w:sz w:val="28"/>
          <w:szCs w:val="28"/>
          <w:lang w:val="en-US"/>
        </w:rPr>
        <w:t>:</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6D20DF" w:rsidRPr="009425CC" w:rsidTr="00355866">
        <w:tc>
          <w:tcPr>
            <w:tcW w:w="4962" w:type="dxa"/>
          </w:tcPr>
          <w:p w:rsidR="006D20DF" w:rsidRPr="00543677" w:rsidRDefault="006D20DF" w:rsidP="00355866">
            <w:pPr>
              <w:autoSpaceDE w:val="0"/>
              <w:autoSpaceDN w:val="0"/>
              <w:adjustRightInd w:val="0"/>
              <w:rPr>
                <w:color w:val="000000"/>
              </w:rPr>
            </w:pPr>
            <w:r w:rsidRPr="00543677">
              <w:rPr>
                <w:color w:val="000000"/>
              </w:rPr>
              <w:t>Расходование материальных запасов</w:t>
            </w:r>
          </w:p>
        </w:tc>
        <w:tc>
          <w:tcPr>
            <w:tcW w:w="744" w:type="dxa"/>
          </w:tcPr>
          <w:p w:rsidR="006D20DF" w:rsidRPr="00EF469C" w:rsidRDefault="006D20DF" w:rsidP="00355866">
            <w:pPr>
              <w:autoSpaceDE w:val="0"/>
              <w:autoSpaceDN w:val="0"/>
              <w:adjustRightInd w:val="0"/>
              <w:jc w:val="center"/>
              <w:rPr>
                <w:color w:val="000000"/>
                <w:sz w:val="26"/>
                <w:szCs w:val="26"/>
              </w:rPr>
            </w:pPr>
            <w:r w:rsidRPr="00EF469C">
              <w:rPr>
                <w:color w:val="000000"/>
                <w:sz w:val="26"/>
                <w:szCs w:val="26"/>
              </w:rPr>
              <w:t>0</w:t>
            </w:r>
          </w:p>
        </w:tc>
        <w:tc>
          <w:tcPr>
            <w:tcW w:w="550" w:type="dxa"/>
          </w:tcPr>
          <w:p w:rsidR="006D20DF" w:rsidRPr="00EF469C" w:rsidRDefault="006D20DF" w:rsidP="00355866">
            <w:pPr>
              <w:autoSpaceDE w:val="0"/>
              <w:autoSpaceDN w:val="0"/>
              <w:adjustRightInd w:val="0"/>
              <w:jc w:val="center"/>
              <w:rPr>
                <w:color w:val="000000"/>
                <w:sz w:val="26"/>
                <w:szCs w:val="26"/>
              </w:rPr>
            </w:pPr>
            <w:r w:rsidRPr="00EF469C">
              <w:rPr>
                <w:color w:val="000000"/>
                <w:sz w:val="26"/>
                <w:szCs w:val="26"/>
              </w:rPr>
              <w:t>2</w:t>
            </w:r>
          </w:p>
        </w:tc>
        <w:tc>
          <w:tcPr>
            <w:tcW w:w="440" w:type="dxa"/>
          </w:tcPr>
          <w:p w:rsidR="006D20DF" w:rsidRPr="00EF469C" w:rsidRDefault="006D20DF" w:rsidP="00355866">
            <w:pPr>
              <w:autoSpaceDE w:val="0"/>
              <w:autoSpaceDN w:val="0"/>
              <w:adjustRightInd w:val="0"/>
              <w:jc w:val="center"/>
              <w:rPr>
                <w:color w:val="000000"/>
                <w:sz w:val="26"/>
                <w:szCs w:val="26"/>
              </w:rPr>
            </w:pPr>
            <w:r w:rsidRPr="00EF469C">
              <w:rPr>
                <w:color w:val="000000"/>
                <w:sz w:val="26"/>
                <w:szCs w:val="26"/>
              </w:rPr>
              <w:t>4</w:t>
            </w:r>
          </w:p>
        </w:tc>
        <w:tc>
          <w:tcPr>
            <w:tcW w:w="330" w:type="dxa"/>
          </w:tcPr>
          <w:p w:rsidR="006D20DF" w:rsidRPr="00EF469C" w:rsidRDefault="006D20DF" w:rsidP="00355866">
            <w:pPr>
              <w:autoSpaceDE w:val="0"/>
              <w:autoSpaceDN w:val="0"/>
              <w:adjustRightInd w:val="0"/>
              <w:jc w:val="center"/>
              <w:rPr>
                <w:color w:val="000000"/>
                <w:sz w:val="26"/>
                <w:szCs w:val="26"/>
              </w:rPr>
            </w:pPr>
            <w:r w:rsidRPr="00EF469C">
              <w:rPr>
                <w:color w:val="000000"/>
                <w:sz w:val="26"/>
                <w:szCs w:val="26"/>
              </w:rPr>
              <w:t>0</w:t>
            </w:r>
          </w:p>
        </w:tc>
        <w:tc>
          <w:tcPr>
            <w:tcW w:w="440" w:type="dxa"/>
          </w:tcPr>
          <w:p w:rsidR="006D20DF" w:rsidRPr="00EF469C" w:rsidRDefault="006D20DF" w:rsidP="00355866">
            <w:pPr>
              <w:autoSpaceDE w:val="0"/>
              <w:autoSpaceDN w:val="0"/>
              <w:adjustRightInd w:val="0"/>
              <w:jc w:val="center"/>
              <w:rPr>
                <w:color w:val="000000"/>
                <w:sz w:val="26"/>
                <w:szCs w:val="26"/>
              </w:rPr>
            </w:pPr>
            <w:r w:rsidRPr="00EF469C">
              <w:rPr>
                <w:color w:val="000000"/>
                <w:sz w:val="26"/>
                <w:szCs w:val="26"/>
              </w:rPr>
              <w:t>1</w:t>
            </w:r>
          </w:p>
        </w:tc>
        <w:tc>
          <w:tcPr>
            <w:tcW w:w="660" w:type="dxa"/>
          </w:tcPr>
          <w:p w:rsidR="006D20DF" w:rsidRPr="00EF469C" w:rsidRDefault="006D20DF" w:rsidP="00355866">
            <w:pPr>
              <w:autoSpaceDE w:val="0"/>
              <w:autoSpaceDN w:val="0"/>
              <w:adjustRightInd w:val="0"/>
              <w:jc w:val="center"/>
              <w:rPr>
                <w:color w:val="000000"/>
                <w:sz w:val="26"/>
                <w:szCs w:val="26"/>
              </w:rPr>
            </w:pPr>
            <w:r w:rsidRPr="00EF469C">
              <w:rPr>
                <w:color w:val="000000"/>
                <w:sz w:val="26"/>
                <w:szCs w:val="26"/>
              </w:rPr>
              <w:t>2</w:t>
            </w:r>
          </w:p>
        </w:tc>
        <w:tc>
          <w:tcPr>
            <w:tcW w:w="550" w:type="dxa"/>
          </w:tcPr>
          <w:p w:rsidR="006D20DF" w:rsidRPr="00EF469C" w:rsidRDefault="006D20DF" w:rsidP="00355866">
            <w:pPr>
              <w:autoSpaceDE w:val="0"/>
              <w:autoSpaceDN w:val="0"/>
              <w:adjustRightInd w:val="0"/>
              <w:jc w:val="center"/>
              <w:rPr>
                <w:color w:val="000000"/>
                <w:sz w:val="26"/>
                <w:szCs w:val="26"/>
              </w:rPr>
            </w:pPr>
            <w:r w:rsidRPr="00EF469C">
              <w:rPr>
                <w:color w:val="000000"/>
                <w:sz w:val="26"/>
                <w:szCs w:val="26"/>
              </w:rPr>
              <w:t>0</w:t>
            </w:r>
          </w:p>
        </w:tc>
        <w:tc>
          <w:tcPr>
            <w:tcW w:w="397" w:type="dxa"/>
          </w:tcPr>
          <w:p w:rsidR="006D20DF" w:rsidRPr="00EF469C" w:rsidRDefault="006D20DF" w:rsidP="00355866">
            <w:pPr>
              <w:autoSpaceDE w:val="0"/>
              <w:autoSpaceDN w:val="0"/>
              <w:adjustRightInd w:val="0"/>
              <w:jc w:val="center"/>
              <w:rPr>
                <w:color w:val="000000"/>
                <w:sz w:val="26"/>
                <w:szCs w:val="26"/>
              </w:rPr>
            </w:pPr>
            <w:r w:rsidRPr="00EF469C">
              <w:rPr>
                <w:color w:val="000000"/>
                <w:sz w:val="26"/>
                <w:szCs w:val="26"/>
              </w:rPr>
              <w:t>2</w:t>
            </w:r>
          </w:p>
        </w:tc>
        <w:tc>
          <w:tcPr>
            <w:tcW w:w="425" w:type="dxa"/>
          </w:tcPr>
          <w:p w:rsidR="006D20DF" w:rsidRPr="00EF469C" w:rsidRDefault="006D20DF" w:rsidP="00355866">
            <w:pPr>
              <w:autoSpaceDE w:val="0"/>
              <w:autoSpaceDN w:val="0"/>
              <w:adjustRightInd w:val="0"/>
              <w:jc w:val="center"/>
              <w:rPr>
                <w:color w:val="000000"/>
                <w:sz w:val="26"/>
                <w:szCs w:val="26"/>
              </w:rPr>
            </w:pPr>
            <w:r w:rsidRPr="00EF469C">
              <w:rPr>
                <w:color w:val="000000"/>
                <w:sz w:val="26"/>
                <w:szCs w:val="26"/>
              </w:rPr>
              <w:t>7</w:t>
            </w:r>
          </w:p>
        </w:tc>
        <w:tc>
          <w:tcPr>
            <w:tcW w:w="284" w:type="dxa"/>
          </w:tcPr>
          <w:p w:rsidR="006D20DF" w:rsidRPr="00EF469C" w:rsidRDefault="006D20DF" w:rsidP="00355866">
            <w:pPr>
              <w:autoSpaceDE w:val="0"/>
              <w:autoSpaceDN w:val="0"/>
              <w:adjustRightInd w:val="0"/>
              <w:jc w:val="center"/>
              <w:rPr>
                <w:color w:val="000000"/>
                <w:sz w:val="26"/>
                <w:szCs w:val="26"/>
              </w:rPr>
            </w:pPr>
            <w:r w:rsidRPr="00EF469C">
              <w:rPr>
                <w:color w:val="000000"/>
                <w:sz w:val="26"/>
                <w:szCs w:val="26"/>
              </w:rPr>
              <w:t>2</w:t>
            </w:r>
          </w:p>
        </w:tc>
      </w:tr>
    </w:tbl>
    <w:p w:rsidR="006D20DF" w:rsidRPr="000A12AE" w:rsidRDefault="006D20DF" w:rsidP="00606A28">
      <w:pPr>
        <w:spacing w:before="120" w:after="120"/>
        <w:ind w:firstLine="709"/>
        <w:jc w:val="both"/>
        <w:rPr>
          <w:sz w:val="28"/>
          <w:szCs w:val="28"/>
        </w:rPr>
      </w:pPr>
      <w:r w:rsidRPr="00645252">
        <w:rPr>
          <w:sz w:val="28"/>
          <w:szCs w:val="28"/>
        </w:rPr>
        <w:t>после строки</w:t>
      </w:r>
      <w:r w:rsidRPr="000A12AE">
        <w:rPr>
          <w:sz w:val="28"/>
          <w:szCs w:val="28"/>
        </w:rPr>
        <w:t>:</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6D20DF" w:rsidRPr="009425CC" w:rsidTr="00355866">
        <w:tc>
          <w:tcPr>
            <w:tcW w:w="4962" w:type="dxa"/>
          </w:tcPr>
          <w:p w:rsidR="006D20DF" w:rsidRPr="00543677" w:rsidRDefault="006D20DF" w:rsidP="00355866">
            <w:pPr>
              <w:autoSpaceDE w:val="0"/>
              <w:autoSpaceDN w:val="0"/>
              <w:adjustRightInd w:val="0"/>
              <w:rPr>
                <w:color w:val="000000"/>
              </w:rPr>
            </w:pPr>
            <w:r w:rsidRPr="00543677">
              <w:rPr>
                <w:color w:val="000000"/>
              </w:rPr>
              <w:t>Чрезвычайные расходы по операциям с активами</w:t>
            </w:r>
          </w:p>
        </w:tc>
        <w:tc>
          <w:tcPr>
            <w:tcW w:w="744"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0</w:t>
            </w:r>
          </w:p>
        </w:tc>
        <w:tc>
          <w:tcPr>
            <w:tcW w:w="550" w:type="dxa"/>
          </w:tcPr>
          <w:p w:rsidR="006D20DF" w:rsidRPr="00687E7E" w:rsidRDefault="006D20DF" w:rsidP="00355866">
            <w:pPr>
              <w:autoSpaceDE w:val="0"/>
              <w:autoSpaceDN w:val="0"/>
              <w:adjustRightInd w:val="0"/>
              <w:jc w:val="center"/>
              <w:rPr>
                <w:b/>
                <w:color w:val="000000"/>
                <w:sz w:val="26"/>
                <w:szCs w:val="26"/>
              </w:rPr>
            </w:pPr>
            <w:r w:rsidRPr="00687E7E">
              <w:rPr>
                <w:color w:val="000000"/>
                <w:sz w:val="26"/>
                <w:szCs w:val="26"/>
              </w:rPr>
              <w:t>1</w:t>
            </w:r>
          </w:p>
        </w:tc>
        <w:tc>
          <w:tcPr>
            <w:tcW w:w="44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4</w:t>
            </w:r>
          </w:p>
        </w:tc>
        <w:tc>
          <w:tcPr>
            <w:tcW w:w="33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0</w:t>
            </w:r>
          </w:p>
        </w:tc>
        <w:tc>
          <w:tcPr>
            <w:tcW w:w="44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1</w:t>
            </w:r>
          </w:p>
        </w:tc>
        <w:tc>
          <w:tcPr>
            <w:tcW w:w="66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2</w:t>
            </w:r>
          </w:p>
        </w:tc>
        <w:tc>
          <w:tcPr>
            <w:tcW w:w="55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0</w:t>
            </w:r>
          </w:p>
        </w:tc>
        <w:tc>
          <w:tcPr>
            <w:tcW w:w="397"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2</w:t>
            </w:r>
          </w:p>
        </w:tc>
        <w:tc>
          <w:tcPr>
            <w:tcW w:w="425"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7</w:t>
            </w:r>
          </w:p>
        </w:tc>
        <w:tc>
          <w:tcPr>
            <w:tcW w:w="284"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3</w:t>
            </w:r>
          </w:p>
        </w:tc>
      </w:tr>
    </w:tbl>
    <w:p w:rsidR="006D20DF" w:rsidRPr="001E0EF6" w:rsidRDefault="006D20DF" w:rsidP="006D20DF">
      <w:pPr>
        <w:autoSpaceDE w:val="0"/>
        <w:autoSpaceDN w:val="0"/>
        <w:adjustRightInd w:val="0"/>
        <w:spacing w:before="120" w:after="120"/>
        <w:ind w:firstLine="709"/>
        <w:jc w:val="both"/>
        <w:rPr>
          <w:rFonts w:eastAsiaTheme="minorHAnsi"/>
          <w:sz w:val="28"/>
          <w:szCs w:val="28"/>
          <w:lang w:eastAsia="en-US"/>
        </w:rPr>
      </w:pPr>
      <w:r w:rsidRPr="001E0EF6">
        <w:rPr>
          <w:rFonts w:eastAsiaTheme="minorHAnsi"/>
          <w:sz w:val="28"/>
          <w:szCs w:val="28"/>
          <w:lang w:eastAsia="en-US"/>
        </w:rPr>
        <w:t>дополнить строк</w:t>
      </w:r>
      <w:r>
        <w:rPr>
          <w:rFonts w:eastAsiaTheme="minorHAnsi"/>
          <w:sz w:val="28"/>
          <w:szCs w:val="28"/>
          <w:lang w:eastAsia="en-US"/>
        </w:rPr>
        <w:t>ой</w:t>
      </w:r>
      <w:r w:rsidRPr="001E0EF6">
        <w:rPr>
          <w:rFonts w:eastAsiaTheme="minorHAnsi"/>
          <w:sz w:val="28"/>
          <w:szCs w:val="28"/>
          <w:lang w:eastAsia="en-US"/>
        </w:rPr>
        <w:t xml:space="preserve"> следующего содержания:</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6D20DF" w:rsidRPr="001E0EF6" w:rsidTr="00355866">
        <w:tc>
          <w:tcPr>
            <w:tcW w:w="5104" w:type="dxa"/>
          </w:tcPr>
          <w:p w:rsidR="006D20DF" w:rsidRPr="00543677" w:rsidRDefault="006D20DF" w:rsidP="00355866">
            <w:pPr>
              <w:autoSpaceDE w:val="0"/>
              <w:autoSpaceDN w:val="0"/>
              <w:adjustRightInd w:val="0"/>
              <w:rPr>
                <w:color w:val="000000"/>
              </w:rPr>
            </w:pPr>
            <w:r w:rsidRPr="00543677">
              <w:rPr>
                <w:color w:val="000000"/>
              </w:rPr>
              <w:t>Расходы на б</w:t>
            </w:r>
            <w:r w:rsidRPr="00543677">
              <w:rPr>
                <w:rFonts w:eastAsiaTheme="minorHAnsi"/>
                <w:lang w:eastAsia="en-US"/>
              </w:rPr>
              <w:t>езвозмездные перечисления капитального характера государственным (муниципальным) учреждениям</w:t>
            </w:r>
          </w:p>
        </w:tc>
        <w:tc>
          <w:tcPr>
            <w:tcW w:w="602"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0</w:t>
            </w:r>
          </w:p>
        </w:tc>
        <w:tc>
          <w:tcPr>
            <w:tcW w:w="55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1</w:t>
            </w:r>
          </w:p>
        </w:tc>
        <w:tc>
          <w:tcPr>
            <w:tcW w:w="44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4</w:t>
            </w:r>
          </w:p>
        </w:tc>
        <w:tc>
          <w:tcPr>
            <w:tcW w:w="33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0</w:t>
            </w:r>
          </w:p>
        </w:tc>
        <w:tc>
          <w:tcPr>
            <w:tcW w:w="44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1</w:t>
            </w:r>
          </w:p>
        </w:tc>
        <w:tc>
          <w:tcPr>
            <w:tcW w:w="66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2</w:t>
            </w:r>
          </w:p>
        </w:tc>
        <w:tc>
          <w:tcPr>
            <w:tcW w:w="550"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0</w:t>
            </w:r>
          </w:p>
        </w:tc>
        <w:tc>
          <w:tcPr>
            <w:tcW w:w="397"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2</w:t>
            </w:r>
          </w:p>
        </w:tc>
        <w:tc>
          <w:tcPr>
            <w:tcW w:w="425"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8</w:t>
            </w:r>
          </w:p>
        </w:tc>
        <w:tc>
          <w:tcPr>
            <w:tcW w:w="284" w:type="dxa"/>
          </w:tcPr>
          <w:p w:rsidR="006D20DF" w:rsidRPr="00687E7E" w:rsidRDefault="006D20DF" w:rsidP="00355866">
            <w:pPr>
              <w:autoSpaceDE w:val="0"/>
              <w:autoSpaceDN w:val="0"/>
              <w:adjustRightInd w:val="0"/>
              <w:jc w:val="center"/>
              <w:rPr>
                <w:color w:val="000000"/>
                <w:sz w:val="26"/>
                <w:szCs w:val="26"/>
              </w:rPr>
            </w:pPr>
            <w:r w:rsidRPr="00687E7E">
              <w:rPr>
                <w:color w:val="000000"/>
                <w:sz w:val="26"/>
                <w:szCs w:val="26"/>
              </w:rPr>
              <w:t>1</w:t>
            </w:r>
          </w:p>
        </w:tc>
      </w:tr>
    </w:tbl>
    <w:p w:rsidR="006D20DF" w:rsidRPr="000A12AE" w:rsidRDefault="006D20DF" w:rsidP="00606A28">
      <w:pPr>
        <w:spacing w:before="120" w:after="120"/>
        <w:ind w:firstLine="709"/>
        <w:jc w:val="both"/>
        <w:rPr>
          <w:sz w:val="28"/>
          <w:szCs w:val="28"/>
        </w:rPr>
      </w:pPr>
      <w:r w:rsidRPr="00645252">
        <w:rPr>
          <w:sz w:val="28"/>
          <w:szCs w:val="28"/>
        </w:rPr>
        <w:t>после строки</w:t>
      </w:r>
      <w:r w:rsidRPr="000A12AE">
        <w:rPr>
          <w:sz w:val="28"/>
          <w:szCs w:val="28"/>
        </w:rPr>
        <w:t>:</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6D20DF" w:rsidRPr="001E0EF6" w:rsidTr="00355866">
        <w:tc>
          <w:tcPr>
            <w:tcW w:w="5104" w:type="dxa"/>
          </w:tcPr>
          <w:p w:rsidR="006D20DF" w:rsidRPr="00543677" w:rsidRDefault="006D20DF" w:rsidP="00355866">
            <w:pPr>
              <w:autoSpaceDE w:val="0"/>
              <w:autoSpaceDN w:val="0"/>
              <w:adjustRightInd w:val="0"/>
              <w:rPr>
                <w:color w:val="000000"/>
                <w:sz w:val="26"/>
                <w:szCs w:val="26"/>
              </w:rPr>
            </w:pPr>
            <w:r w:rsidRPr="00543677">
              <w:rPr>
                <w:color w:val="000000"/>
                <w:sz w:val="26"/>
                <w:szCs w:val="26"/>
              </w:rPr>
              <w:t>Прочие расходы</w:t>
            </w:r>
          </w:p>
        </w:tc>
        <w:tc>
          <w:tcPr>
            <w:tcW w:w="602"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0</w:t>
            </w:r>
          </w:p>
        </w:tc>
        <w:tc>
          <w:tcPr>
            <w:tcW w:w="550"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1</w:t>
            </w:r>
          </w:p>
        </w:tc>
        <w:tc>
          <w:tcPr>
            <w:tcW w:w="440"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4</w:t>
            </w:r>
          </w:p>
        </w:tc>
        <w:tc>
          <w:tcPr>
            <w:tcW w:w="330"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0</w:t>
            </w:r>
          </w:p>
        </w:tc>
        <w:tc>
          <w:tcPr>
            <w:tcW w:w="440"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1</w:t>
            </w:r>
          </w:p>
        </w:tc>
        <w:tc>
          <w:tcPr>
            <w:tcW w:w="660"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2</w:t>
            </w:r>
          </w:p>
        </w:tc>
        <w:tc>
          <w:tcPr>
            <w:tcW w:w="550"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0</w:t>
            </w:r>
          </w:p>
        </w:tc>
        <w:tc>
          <w:tcPr>
            <w:tcW w:w="397"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2</w:t>
            </w:r>
          </w:p>
        </w:tc>
        <w:tc>
          <w:tcPr>
            <w:tcW w:w="425"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9</w:t>
            </w:r>
          </w:p>
        </w:tc>
        <w:tc>
          <w:tcPr>
            <w:tcW w:w="284"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0</w:t>
            </w:r>
          </w:p>
        </w:tc>
      </w:tr>
    </w:tbl>
    <w:p w:rsidR="006D20DF" w:rsidRPr="001E0EF6" w:rsidRDefault="006D20DF" w:rsidP="006D20DF">
      <w:pPr>
        <w:autoSpaceDE w:val="0"/>
        <w:autoSpaceDN w:val="0"/>
        <w:adjustRightInd w:val="0"/>
        <w:spacing w:before="120" w:after="120"/>
        <w:ind w:firstLine="709"/>
        <w:jc w:val="both"/>
        <w:rPr>
          <w:rFonts w:eastAsiaTheme="minorHAnsi"/>
          <w:sz w:val="28"/>
          <w:szCs w:val="28"/>
          <w:lang w:eastAsia="en-US"/>
        </w:rPr>
      </w:pPr>
      <w:r w:rsidRPr="001E0EF6">
        <w:rPr>
          <w:rFonts w:eastAsiaTheme="minorHAnsi"/>
          <w:sz w:val="28"/>
          <w:szCs w:val="28"/>
          <w:lang w:eastAsia="en-US"/>
        </w:rPr>
        <w:t>дополнить строк</w:t>
      </w:r>
      <w:r>
        <w:rPr>
          <w:rFonts w:eastAsiaTheme="minorHAnsi"/>
          <w:sz w:val="28"/>
          <w:szCs w:val="28"/>
          <w:lang w:eastAsia="en-US"/>
        </w:rPr>
        <w:t>ами</w:t>
      </w:r>
      <w:r w:rsidRPr="001E0EF6">
        <w:rPr>
          <w:rFonts w:eastAsiaTheme="minorHAnsi"/>
          <w:sz w:val="28"/>
          <w:szCs w:val="28"/>
          <w:lang w:eastAsia="en-US"/>
        </w:rPr>
        <w:t xml:space="preserve"> следующего содержания:</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4"/>
        <w:gridCol w:w="602"/>
        <w:gridCol w:w="550"/>
        <w:gridCol w:w="440"/>
        <w:gridCol w:w="330"/>
        <w:gridCol w:w="440"/>
        <w:gridCol w:w="660"/>
        <w:gridCol w:w="550"/>
        <w:gridCol w:w="397"/>
        <w:gridCol w:w="425"/>
        <w:gridCol w:w="284"/>
      </w:tblGrid>
      <w:tr w:rsidR="006D20DF" w:rsidRPr="001E0EF6" w:rsidTr="00355866">
        <w:tc>
          <w:tcPr>
            <w:tcW w:w="5104" w:type="dxa"/>
          </w:tcPr>
          <w:p w:rsidR="006D20DF" w:rsidRPr="007D487D" w:rsidRDefault="006D20DF" w:rsidP="00355866">
            <w:pPr>
              <w:autoSpaceDE w:val="0"/>
              <w:autoSpaceDN w:val="0"/>
              <w:adjustRightInd w:val="0"/>
              <w:rPr>
                <w:color w:val="000000"/>
              </w:rPr>
            </w:pPr>
            <w:r w:rsidRPr="007D487D">
              <w:rPr>
                <w:rFonts w:eastAsiaTheme="minorHAnsi"/>
                <w:lang w:eastAsia="en-US"/>
              </w:rPr>
              <w:t>Расходы на налоги, пошлины и сборы</w:t>
            </w:r>
          </w:p>
        </w:tc>
        <w:tc>
          <w:tcPr>
            <w:tcW w:w="602"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0</w:t>
            </w:r>
          </w:p>
        </w:tc>
        <w:tc>
          <w:tcPr>
            <w:tcW w:w="550"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1</w:t>
            </w:r>
          </w:p>
        </w:tc>
        <w:tc>
          <w:tcPr>
            <w:tcW w:w="440"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4</w:t>
            </w:r>
          </w:p>
        </w:tc>
        <w:tc>
          <w:tcPr>
            <w:tcW w:w="330"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0</w:t>
            </w:r>
          </w:p>
        </w:tc>
        <w:tc>
          <w:tcPr>
            <w:tcW w:w="440"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1</w:t>
            </w:r>
          </w:p>
        </w:tc>
        <w:tc>
          <w:tcPr>
            <w:tcW w:w="660"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2</w:t>
            </w:r>
          </w:p>
        </w:tc>
        <w:tc>
          <w:tcPr>
            <w:tcW w:w="550"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0</w:t>
            </w:r>
          </w:p>
        </w:tc>
        <w:tc>
          <w:tcPr>
            <w:tcW w:w="397"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2</w:t>
            </w:r>
          </w:p>
        </w:tc>
        <w:tc>
          <w:tcPr>
            <w:tcW w:w="425"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9</w:t>
            </w:r>
          </w:p>
        </w:tc>
        <w:tc>
          <w:tcPr>
            <w:tcW w:w="284" w:type="dxa"/>
          </w:tcPr>
          <w:p w:rsidR="006D20DF" w:rsidRPr="00CE7D03" w:rsidRDefault="006D20DF" w:rsidP="00355866">
            <w:pPr>
              <w:autoSpaceDE w:val="0"/>
              <w:autoSpaceDN w:val="0"/>
              <w:adjustRightInd w:val="0"/>
              <w:jc w:val="center"/>
              <w:rPr>
                <w:color w:val="000000"/>
                <w:sz w:val="26"/>
                <w:szCs w:val="26"/>
              </w:rPr>
            </w:pPr>
            <w:r w:rsidRPr="00CE7D03">
              <w:rPr>
                <w:color w:val="000000"/>
                <w:sz w:val="26"/>
                <w:szCs w:val="26"/>
              </w:rPr>
              <w:t>1</w:t>
            </w:r>
          </w:p>
        </w:tc>
      </w:tr>
      <w:tr w:rsidR="007D487D" w:rsidRPr="001E0EF6" w:rsidTr="00355866">
        <w:tc>
          <w:tcPr>
            <w:tcW w:w="5104" w:type="dxa"/>
          </w:tcPr>
          <w:p w:rsidR="007D487D" w:rsidRPr="007D487D" w:rsidRDefault="007D487D" w:rsidP="007D487D">
            <w:pPr>
              <w:autoSpaceDE w:val="0"/>
              <w:autoSpaceDN w:val="0"/>
              <w:adjustRightInd w:val="0"/>
              <w:jc w:val="both"/>
              <w:rPr>
                <w:color w:val="000000"/>
              </w:rPr>
            </w:pPr>
            <w:r w:rsidRPr="007D487D">
              <w:rPr>
                <w:rFonts w:eastAsiaTheme="minorHAnsi"/>
                <w:lang w:eastAsia="en-US"/>
              </w:rPr>
              <w:t>Расходы на д</w:t>
            </w:r>
            <w:r w:rsidRPr="007D487D">
              <w:t>ругие экономические санкции</w:t>
            </w:r>
          </w:p>
        </w:tc>
        <w:tc>
          <w:tcPr>
            <w:tcW w:w="602"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0</w:t>
            </w:r>
          </w:p>
        </w:tc>
        <w:tc>
          <w:tcPr>
            <w:tcW w:w="55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1</w:t>
            </w:r>
          </w:p>
        </w:tc>
        <w:tc>
          <w:tcPr>
            <w:tcW w:w="44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4</w:t>
            </w:r>
          </w:p>
        </w:tc>
        <w:tc>
          <w:tcPr>
            <w:tcW w:w="33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0</w:t>
            </w:r>
          </w:p>
        </w:tc>
        <w:tc>
          <w:tcPr>
            <w:tcW w:w="44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1</w:t>
            </w:r>
          </w:p>
        </w:tc>
        <w:tc>
          <w:tcPr>
            <w:tcW w:w="66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2</w:t>
            </w:r>
          </w:p>
        </w:tc>
        <w:tc>
          <w:tcPr>
            <w:tcW w:w="55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0</w:t>
            </w:r>
          </w:p>
        </w:tc>
        <w:tc>
          <w:tcPr>
            <w:tcW w:w="397"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2</w:t>
            </w:r>
          </w:p>
        </w:tc>
        <w:tc>
          <w:tcPr>
            <w:tcW w:w="425"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9</w:t>
            </w:r>
          </w:p>
        </w:tc>
        <w:tc>
          <w:tcPr>
            <w:tcW w:w="284" w:type="dxa"/>
          </w:tcPr>
          <w:p w:rsidR="007D487D" w:rsidRPr="00CE7D03" w:rsidRDefault="007D487D" w:rsidP="007D487D">
            <w:pPr>
              <w:autoSpaceDE w:val="0"/>
              <w:autoSpaceDN w:val="0"/>
              <w:adjustRightInd w:val="0"/>
              <w:jc w:val="center"/>
              <w:rPr>
                <w:color w:val="000000"/>
                <w:sz w:val="26"/>
                <w:szCs w:val="26"/>
              </w:rPr>
            </w:pPr>
            <w:r>
              <w:rPr>
                <w:color w:val="000000"/>
                <w:sz w:val="26"/>
                <w:szCs w:val="26"/>
              </w:rPr>
              <w:t>5</w:t>
            </w:r>
          </w:p>
        </w:tc>
      </w:tr>
      <w:tr w:rsidR="007D487D" w:rsidRPr="001E0EF6" w:rsidTr="00355866">
        <w:tc>
          <w:tcPr>
            <w:tcW w:w="5104" w:type="dxa"/>
          </w:tcPr>
          <w:p w:rsidR="007D487D" w:rsidRPr="007D487D" w:rsidRDefault="007D487D" w:rsidP="00355866">
            <w:pPr>
              <w:autoSpaceDE w:val="0"/>
              <w:autoSpaceDN w:val="0"/>
              <w:adjustRightInd w:val="0"/>
              <w:rPr>
                <w:color w:val="000000"/>
              </w:rPr>
            </w:pPr>
            <w:r w:rsidRPr="007D487D">
              <w:rPr>
                <w:rFonts w:eastAsiaTheme="minorHAnsi"/>
                <w:lang w:eastAsia="en-US"/>
              </w:rPr>
              <w:t>Расходы на иные выплаты текущего характера физическим лицам</w:t>
            </w:r>
          </w:p>
        </w:tc>
        <w:tc>
          <w:tcPr>
            <w:tcW w:w="602"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0</w:t>
            </w:r>
          </w:p>
        </w:tc>
        <w:tc>
          <w:tcPr>
            <w:tcW w:w="550"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1</w:t>
            </w:r>
          </w:p>
        </w:tc>
        <w:tc>
          <w:tcPr>
            <w:tcW w:w="440"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4</w:t>
            </w:r>
          </w:p>
        </w:tc>
        <w:tc>
          <w:tcPr>
            <w:tcW w:w="330"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0</w:t>
            </w:r>
          </w:p>
        </w:tc>
        <w:tc>
          <w:tcPr>
            <w:tcW w:w="440"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1</w:t>
            </w:r>
          </w:p>
        </w:tc>
        <w:tc>
          <w:tcPr>
            <w:tcW w:w="660"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2</w:t>
            </w:r>
          </w:p>
        </w:tc>
        <w:tc>
          <w:tcPr>
            <w:tcW w:w="550"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0</w:t>
            </w:r>
          </w:p>
        </w:tc>
        <w:tc>
          <w:tcPr>
            <w:tcW w:w="397"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2</w:t>
            </w:r>
          </w:p>
        </w:tc>
        <w:tc>
          <w:tcPr>
            <w:tcW w:w="425"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9</w:t>
            </w:r>
          </w:p>
        </w:tc>
        <w:tc>
          <w:tcPr>
            <w:tcW w:w="284"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6</w:t>
            </w:r>
          </w:p>
        </w:tc>
      </w:tr>
      <w:tr w:rsidR="007D487D" w:rsidRPr="001E0EF6" w:rsidTr="00355866">
        <w:tc>
          <w:tcPr>
            <w:tcW w:w="5104" w:type="dxa"/>
          </w:tcPr>
          <w:p w:rsidR="007D487D" w:rsidRPr="007D487D" w:rsidRDefault="007D487D" w:rsidP="007D487D">
            <w:pPr>
              <w:autoSpaceDE w:val="0"/>
              <w:autoSpaceDN w:val="0"/>
              <w:adjustRightInd w:val="0"/>
              <w:jc w:val="both"/>
              <w:rPr>
                <w:rFonts w:eastAsiaTheme="minorHAnsi"/>
                <w:lang w:eastAsia="en-US"/>
              </w:rPr>
            </w:pPr>
            <w:r w:rsidRPr="007D487D">
              <w:rPr>
                <w:rFonts w:eastAsiaTheme="minorHAnsi"/>
                <w:lang w:eastAsia="en-US"/>
              </w:rPr>
              <w:t>Расходы на иные</w:t>
            </w:r>
            <w:r w:rsidRPr="007D487D">
              <w:t xml:space="preserve"> выплаты текущего характера организациям</w:t>
            </w:r>
          </w:p>
        </w:tc>
        <w:tc>
          <w:tcPr>
            <w:tcW w:w="602"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0</w:t>
            </w:r>
          </w:p>
        </w:tc>
        <w:tc>
          <w:tcPr>
            <w:tcW w:w="55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1</w:t>
            </w:r>
          </w:p>
        </w:tc>
        <w:tc>
          <w:tcPr>
            <w:tcW w:w="44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4</w:t>
            </w:r>
          </w:p>
        </w:tc>
        <w:tc>
          <w:tcPr>
            <w:tcW w:w="33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0</w:t>
            </w:r>
          </w:p>
        </w:tc>
        <w:tc>
          <w:tcPr>
            <w:tcW w:w="44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1</w:t>
            </w:r>
          </w:p>
        </w:tc>
        <w:tc>
          <w:tcPr>
            <w:tcW w:w="66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2</w:t>
            </w:r>
          </w:p>
        </w:tc>
        <w:tc>
          <w:tcPr>
            <w:tcW w:w="55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0</w:t>
            </w:r>
          </w:p>
        </w:tc>
        <w:tc>
          <w:tcPr>
            <w:tcW w:w="397"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2</w:t>
            </w:r>
          </w:p>
        </w:tc>
        <w:tc>
          <w:tcPr>
            <w:tcW w:w="425"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9</w:t>
            </w:r>
          </w:p>
        </w:tc>
        <w:tc>
          <w:tcPr>
            <w:tcW w:w="284" w:type="dxa"/>
          </w:tcPr>
          <w:p w:rsidR="007D487D" w:rsidRPr="00CE7D03" w:rsidRDefault="007D487D" w:rsidP="007D487D">
            <w:pPr>
              <w:autoSpaceDE w:val="0"/>
              <w:autoSpaceDN w:val="0"/>
              <w:adjustRightInd w:val="0"/>
              <w:jc w:val="center"/>
              <w:rPr>
                <w:color w:val="000000"/>
                <w:sz w:val="26"/>
                <w:szCs w:val="26"/>
              </w:rPr>
            </w:pPr>
            <w:r>
              <w:rPr>
                <w:color w:val="000000"/>
                <w:sz w:val="26"/>
                <w:szCs w:val="26"/>
              </w:rPr>
              <w:t>7</w:t>
            </w:r>
          </w:p>
        </w:tc>
      </w:tr>
      <w:tr w:rsidR="007D487D" w:rsidRPr="001E0EF6" w:rsidTr="00355866">
        <w:tc>
          <w:tcPr>
            <w:tcW w:w="5104" w:type="dxa"/>
          </w:tcPr>
          <w:p w:rsidR="007D487D" w:rsidRPr="007D487D" w:rsidRDefault="007D487D" w:rsidP="00355866">
            <w:pPr>
              <w:autoSpaceDE w:val="0"/>
              <w:autoSpaceDN w:val="0"/>
              <w:adjustRightInd w:val="0"/>
              <w:rPr>
                <w:color w:val="000000"/>
              </w:rPr>
            </w:pPr>
            <w:r w:rsidRPr="007D487D">
              <w:rPr>
                <w:rFonts w:eastAsiaTheme="minorHAnsi"/>
                <w:lang w:eastAsia="en-US"/>
              </w:rPr>
              <w:t>Расходы на иные выплаты капитального характера физическим лицам</w:t>
            </w:r>
          </w:p>
        </w:tc>
        <w:tc>
          <w:tcPr>
            <w:tcW w:w="602"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0</w:t>
            </w:r>
          </w:p>
        </w:tc>
        <w:tc>
          <w:tcPr>
            <w:tcW w:w="550"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1</w:t>
            </w:r>
          </w:p>
        </w:tc>
        <w:tc>
          <w:tcPr>
            <w:tcW w:w="440"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4</w:t>
            </w:r>
          </w:p>
        </w:tc>
        <w:tc>
          <w:tcPr>
            <w:tcW w:w="330"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0</w:t>
            </w:r>
          </w:p>
        </w:tc>
        <w:tc>
          <w:tcPr>
            <w:tcW w:w="440"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1</w:t>
            </w:r>
          </w:p>
        </w:tc>
        <w:tc>
          <w:tcPr>
            <w:tcW w:w="660"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2</w:t>
            </w:r>
          </w:p>
        </w:tc>
        <w:tc>
          <w:tcPr>
            <w:tcW w:w="550"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0</w:t>
            </w:r>
          </w:p>
        </w:tc>
        <w:tc>
          <w:tcPr>
            <w:tcW w:w="397"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2</w:t>
            </w:r>
          </w:p>
        </w:tc>
        <w:tc>
          <w:tcPr>
            <w:tcW w:w="425" w:type="dxa"/>
          </w:tcPr>
          <w:p w:rsidR="007D487D" w:rsidRPr="00CE7D03" w:rsidRDefault="007D487D" w:rsidP="00355866">
            <w:pPr>
              <w:autoSpaceDE w:val="0"/>
              <w:autoSpaceDN w:val="0"/>
              <w:adjustRightInd w:val="0"/>
              <w:jc w:val="center"/>
              <w:rPr>
                <w:color w:val="000000"/>
                <w:sz w:val="26"/>
                <w:szCs w:val="26"/>
              </w:rPr>
            </w:pPr>
            <w:r w:rsidRPr="00CE7D03">
              <w:rPr>
                <w:color w:val="000000"/>
                <w:sz w:val="26"/>
                <w:szCs w:val="26"/>
              </w:rPr>
              <w:t>9</w:t>
            </w:r>
          </w:p>
        </w:tc>
        <w:tc>
          <w:tcPr>
            <w:tcW w:w="284" w:type="dxa"/>
          </w:tcPr>
          <w:p w:rsidR="007D487D" w:rsidRPr="00CE7D03" w:rsidRDefault="007D487D" w:rsidP="00355866">
            <w:pPr>
              <w:autoSpaceDE w:val="0"/>
              <w:autoSpaceDN w:val="0"/>
              <w:adjustRightInd w:val="0"/>
              <w:jc w:val="center"/>
              <w:rPr>
                <w:color w:val="000000"/>
                <w:sz w:val="26"/>
                <w:szCs w:val="26"/>
              </w:rPr>
            </w:pPr>
            <w:r>
              <w:rPr>
                <w:color w:val="000000"/>
                <w:sz w:val="26"/>
                <w:szCs w:val="26"/>
              </w:rPr>
              <w:t>8</w:t>
            </w:r>
          </w:p>
        </w:tc>
      </w:tr>
      <w:tr w:rsidR="007D487D" w:rsidRPr="001E0EF6" w:rsidTr="00355866">
        <w:tc>
          <w:tcPr>
            <w:tcW w:w="5104" w:type="dxa"/>
          </w:tcPr>
          <w:p w:rsidR="007D487D" w:rsidRPr="007D487D" w:rsidRDefault="007D487D" w:rsidP="007D487D">
            <w:pPr>
              <w:autoSpaceDE w:val="0"/>
              <w:autoSpaceDN w:val="0"/>
              <w:adjustRightInd w:val="0"/>
              <w:jc w:val="both"/>
              <w:rPr>
                <w:color w:val="000000"/>
              </w:rPr>
            </w:pPr>
            <w:r w:rsidRPr="007D487D">
              <w:rPr>
                <w:rFonts w:eastAsiaTheme="minorHAnsi"/>
                <w:lang w:eastAsia="en-US"/>
              </w:rPr>
              <w:lastRenderedPageBreak/>
              <w:t xml:space="preserve">Расходы на иные выплаты </w:t>
            </w:r>
            <w:r w:rsidRPr="007D487D">
              <w:t>капитального характера организациям</w:t>
            </w:r>
          </w:p>
        </w:tc>
        <w:tc>
          <w:tcPr>
            <w:tcW w:w="602"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0</w:t>
            </w:r>
          </w:p>
        </w:tc>
        <w:tc>
          <w:tcPr>
            <w:tcW w:w="55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1</w:t>
            </w:r>
          </w:p>
        </w:tc>
        <w:tc>
          <w:tcPr>
            <w:tcW w:w="44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4</w:t>
            </w:r>
          </w:p>
        </w:tc>
        <w:tc>
          <w:tcPr>
            <w:tcW w:w="33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0</w:t>
            </w:r>
          </w:p>
        </w:tc>
        <w:tc>
          <w:tcPr>
            <w:tcW w:w="44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1</w:t>
            </w:r>
          </w:p>
        </w:tc>
        <w:tc>
          <w:tcPr>
            <w:tcW w:w="66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2</w:t>
            </w:r>
          </w:p>
        </w:tc>
        <w:tc>
          <w:tcPr>
            <w:tcW w:w="550"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0</w:t>
            </w:r>
          </w:p>
        </w:tc>
        <w:tc>
          <w:tcPr>
            <w:tcW w:w="397"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2</w:t>
            </w:r>
          </w:p>
        </w:tc>
        <w:tc>
          <w:tcPr>
            <w:tcW w:w="425" w:type="dxa"/>
          </w:tcPr>
          <w:p w:rsidR="007D487D" w:rsidRPr="00CE7D03" w:rsidRDefault="007D487D" w:rsidP="007D487D">
            <w:pPr>
              <w:autoSpaceDE w:val="0"/>
              <w:autoSpaceDN w:val="0"/>
              <w:adjustRightInd w:val="0"/>
              <w:jc w:val="center"/>
              <w:rPr>
                <w:color w:val="000000"/>
                <w:sz w:val="26"/>
                <w:szCs w:val="26"/>
              </w:rPr>
            </w:pPr>
            <w:r w:rsidRPr="00CE7D03">
              <w:rPr>
                <w:color w:val="000000"/>
                <w:sz w:val="26"/>
                <w:szCs w:val="26"/>
              </w:rPr>
              <w:t>9</w:t>
            </w:r>
          </w:p>
        </w:tc>
        <w:tc>
          <w:tcPr>
            <w:tcW w:w="284" w:type="dxa"/>
          </w:tcPr>
          <w:p w:rsidR="007D487D" w:rsidRPr="00CE7D03" w:rsidRDefault="007D487D" w:rsidP="007D487D">
            <w:pPr>
              <w:autoSpaceDE w:val="0"/>
              <w:autoSpaceDN w:val="0"/>
              <w:adjustRightInd w:val="0"/>
              <w:jc w:val="center"/>
              <w:rPr>
                <w:color w:val="000000"/>
                <w:sz w:val="26"/>
                <w:szCs w:val="26"/>
              </w:rPr>
            </w:pPr>
            <w:r>
              <w:rPr>
                <w:color w:val="000000"/>
                <w:sz w:val="26"/>
                <w:szCs w:val="26"/>
              </w:rPr>
              <w:t>9</w:t>
            </w:r>
          </w:p>
        </w:tc>
      </w:tr>
      <w:tr w:rsidR="007D487D" w:rsidRPr="001E0EF6" w:rsidTr="00355866">
        <w:tc>
          <w:tcPr>
            <w:tcW w:w="5104" w:type="dxa"/>
          </w:tcPr>
          <w:p w:rsidR="007D487D" w:rsidRPr="007D487D" w:rsidRDefault="007D487D" w:rsidP="00355866">
            <w:pPr>
              <w:autoSpaceDE w:val="0"/>
              <w:autoSpaceDN w:val="0"/>
              <w:adjustRightInd w:val="0"/>
              <w:rPr>
                <w:color w:val="000000"/>
              </w:rPr>
            </w:pPr>
            <w:r w:rsidRPr="007D487D">
              <w:rPr>
                <w:rFonts w:eastAsiaTheme="minorHAnsi"/>
                <w:lang w:eastAsia="en-US"/>
              </w:rPr>
              <w:t xml:space="preserve">Расходы финансового года, предшествующего </w:t>
            </w:r>
            <w:proofErr w:type="gramStart"/>
            <w:r w:rsidRPr="007D487D">
              <w:rPr>
                <w:rFonts w:eastAsiaTheme="minorHAnsi"/>
                <w:lang w:eastAsia="en-US"/>
              </w:rPr>
              <w:t>отчетному</w:t>
            </w:r>
            <w:proofErr w:type="gramEnd"/>
            <w:r w:rsidRPr="007D487D">
              <w:rPr>
                <w:rFonts w:eastAsiaTheme="minorHAnsi"/>
                <w:lang w:eastAsia="en-US"/>
              </w:rPr>
              <w:t>, выявленные по контрольным мероприятиям</w:t>
            </w:r>
          </w:p>
        </w:tc>
        <w:tc>
          <w:tcPr>
            <w:tcW w:w="602" w:type="dxa"/>
          </w:tcPr>
          <w:p w:rsidR="007D487D" w:rsidRPr="009425CC" w:rsidRDefault="007D487D" w:rsidP="00355866">
            <w:pPr>
              <w:autoSpaceDE w:val="0"/>
              <w:autoSpaceDN w:val="0"/>
              <w:adjustRightInd w:val="0"/>
              <w:jc w:val="center"/>
              <w:rPr>
                <w:color w:val="000000"/>
              </w:rPr>
            </w:pPr>
            <w:r w:rsidRPr="009425CC">
              <w:rPr>
                <w:color w:val="000000"/>
              </w:rPr>
              <w:t>0</w:t>
            </w:r>
          </w:p>
        </w:tc>
        <w:tc>
          <w:tcPr>
            <w:tcW w:w="550" w:type="dxa"/>
          </w:tcPr>
          <w:p w:rsidR="007D487D" w:rsidRPr="009425CC" w:rsidRDefault="007D487D" w:rsidP="00355866">
            <w:pPr>
              <w:autoSpaceDE w:val="0"/>
              <w:autoSpaceDN w:val="0"/>
              <w:adjustRightInd w:val="0"/>
              <w:jc w:val="center"/>
              <w:rPr>
                <w:color w:val="000000"/>
              </w:rPr>
            </w:pPr>
            <w:r w:rsidRPr="009425CC">
              <w:rPr>
                <w:color w:val="000000"/>
              </w:rPr>
              <w:t>1</w:t>
            </w:r>
          </w:p>
        </w:tc>
        <w:tc>
          <w:tcPr>
            <w:tcW w:w="440" w:type="dxa"/>
          </w:tcPr>
          <w:p w:rsidR="007D487D" w:rsidRPr="009425CC" w:rsidRDefault="007D487D" w:rsidP="00355866">
            <w:pPr>
              <w:autoSpaceDE w:val="0"/>
              <w:autoSpaceDN w:val="0"/>
              <w:adjustRightInd w:val="0"/>
              <w:jc w:val="center"/>
              <w:rPr>
                <w:color w:val="000000"/>
              </w:rPr>
            </w:pPr>
            <w:r w:rsidRPr="009425CC">
              <w:rPr>
                <w:color w:val="000000"/>
              </w:rPr>
              <w:t>4</w:t>
            </w:r>
          </w:p>
        </w:tc>
        <w:tc>
          <w:tcPr>
            <w:tcW w:w="330" w:type="dxa"/>
          </w:tcPr>
          <w:p w:rsidR="007D487D" w:rsidRPr="009425CC" w:rsidRDefault="007D487D" w:rsidP="00355866">
            <w:pPr>
              <w:autoSpaceDE w:val="0"/>
              <w:autoSpaceDN w:val="0"/>
              <w:adjustRightInd w:val="0"/>
              <w:jc w:val="center"/>
              <w:rPr>
                <w:color w:val="000000"/>
              </w:rPr>
            </w:pPr>
            <w:r w:rsidRPr="009425CC">
              <w:rPr>
                <w:color w:val="000000"/>
              </w:rPr>
              <w:t>0</w:t>
            </w:r>
          </w:p>
        </w:tc>
        <w:tc>
          <w:tcPr>
            <w:tcW w:w="440" w:type="dxa"/>
          </w:tcPr>
          <w:p w:rsidR="007D487D" w:rsidRPr="009425CC" w:rsidRDefault="007D487D" w:rsidP="00355866">
            <w:pPr>
              <w:autoSpaceDE w:val="0"/>
              <w:autoSpaceDN w:val="0"/>
              <w:adjustRightInd w:val="0"/>
              <w:jc w:val="center"/>
              <w:rPr>
                <w:color w:val="000000"/>
              </w:rPr>
            </w:pPr>
            <w:r w:rsidRPr="009425CC">
              <w:rPr>
                <w:color w:val="000000"/>
              </w:rPr>
              <w:t>1</w:t>
            </w:r>
          </w:p>
        </w:tc>
        <w:tc>
          <w:tcPr>
            <w:tcW w:w="660" w:type="dxa"/>
          </w:tcPr>
          <w:p w:rsidR="007D487D" w:rsidRPr="009425CC" w:rsidRDefault="007D487D" w:rsidP="00355866">
            <w:pPr>
              <w:autoSpaceDE w:val="0"/>
              <w:autoSpaceDN w:val="0"/>
              <w:adjustRightInd w:val="0"/>
              <w:jc w:val="center"/>
              <w:rPr>
                <w:color w:val="000000"/>
              </w:rPr>
            </w:pPr>
            <w:r>
              <w:rPr>
                <w:color w:val="000000"/>
              </w:rPr>
              <w:t>2</w:t>
            </w:r>
          </w:p>
        </w:tc>
        <w:tc>
          <w:tcPr>
            <w:tcW w:w="550" w:type="dxa"/>
          </w:tcPr>
          <w:p w:rsidR="007D487D" w:rsidRPr="009425CC" w:rsidRDefault="007D487D" w:rsidP="00355866">
            <w:pPr>
              <w:autoSpaceDE w:val="0"/>
              <w:autoSpaceDN w:val="0"/>
              <w:adjustRightInd w:val="0"/>
              <w:jc w:val="center"/>
              <w:rPr>
                <w:color w:val="000000"/>
              </w:rPr>
            </w:pPr>
            <w:r>
              <w:rPr>
                <w:color w:val="000000"/>
              </w:rPr>
              <w:t>6</w:t>
            </w:r>
          </w:p>
        </w:tc>
        <w:tc>
          <w:tcPr>
            <w:tcW w:w="397" w:type="dxa"/>
          </w:tcPr>
          <w:p w:rsidR="007D487D" w:rsidRPr="009425CC" w:rsidRDefault="007D487D" w:rsidP="00355866">
            <w:pPr>
              <w:autoSpaceDE w:val="0"/>
              <w:autoSpaceDN w:val="0"/>
              <w:adjustRightInd w:val="0"/>
              <w:jc w:val="center"/>
              <w:rPr>
                <w:color w:val="000000"/>
              </w:rPr>
            </w:pPr>
            <w:r>
              <w:rPr>
                <w:color w:val="000000"/>
              </w:rPr>
              <w:t>0</w:t>
            </w:r>
          </w:p>
        </w:tc>
        <w:tc>
          <w:tcPr>
            <w:tcW w:w="425" w:type="dxa"/>
          </w:tcPr>
          <w:p w:rsidR="007D487D" w:rsidRPr="009425CC" w:rsidRDefault="007D487D" w:rsidP="00355866">
            <w:pPr>
              <w:autoSpaceDE w:val="0"/>
              <w:autoSpaceDN w:val="0"/>
              <w:adjustRightInd w:val="0"/>
              <w:jc w:val="center"/>
              <w:rPr>
                <w:color w:val="000000"/>
              </w:rPr>
            </w:pPr>
            <w:r>
              <w:rPr>
                <w:color w:val="000000"/>
              </w:rPr>
              <w:t>0</w:t>
            </w:r>
          </w:p>
        </w:tc>
        <w:tc>
          <w:tcPr>
            <w:tcW w:w="284" w:type="dxa"/>
          </w:tcPr>
          <w:p w:rsidR="007D487D" w:rsidRPr="009425CC" w:rsidRDefault="007D487D" w:rsidP="00355866">
            <w:pPr>
              <w:autoSpaceDE w:val="0"/>
              <w:autoSpaceDN w:val="0"/>
              <w:adjustRightInd w:val="0"/>
              <w:jc w:val="center"/>
              <w:rPr>
                <w:color w:val="000000"/>
              </w:rPr>
            </w:pPr>
            <w:r w:rsidRPr="009425CC">
              <w:rPr>
                <w:color w:val="000000"/>
              </w:rPr>
              <w:t>0</w:t>
            </w:r>
          </w:p>
        </w:tc>
      </w:tr>
      <w:tr w:rsidR="007D487D" w:rsidRPr="001E0EF6" w:rsidTr="00355866">
        <w:tc>
          <w:tcPr>
            <w:tcW w:w="5104" w:type="dxa"/>
          </w:tcPr>
          <w:p w:rsidR="007D487D" w:rsidRPr="007D487D" w:rsidRDefault="007D487D" w:rsidP="00355866">
            <w:pPr>
              <w:autoSpaceDE w:val="0"/>
              <w:autoSpaceDN w:val="0"/>
              <w:adjustRightInd w:val="0"/>
              <w:rPr>
                <w:color w:val="000000"/>
              </w:rPr>
            </w:pPr>
            <w:r w:rsidRPr="007D487D">
              <w:rPr>
                <w:rFonts w:eastAsiaTheme="minorHAnsi"/>
                <w:lang w:eastAsia="en-US"/>
              </w:rPr>
              <w:t>Расходы прошлых финансовых лет, выявленные по контрольным мероприятиям</w:t>
            </w:r>
          </w:p>
        </w:tc>
        <w:tc>
          <w:tcPr>
            <w:tcW w:w="602" w:type="dxa"/>
          </w:tcPr>
          <w:p w:rsidR="007D487D" w:rsidRPr="009425CC" w:rsidRDefault="007D487D" w:rsidP="00355866">
            <w:pPr>
              <w:autoSpaceDE w:val="0"/>
              <w:autoSpaceDN w:val="0"/>
              <w:adjustRightInd w:val="0"/>
              <w:jc w:val="center"/>
              <w:rPr>
                <w:color w:val="000000"/>
              </w:rPr>
            </w:pPr>
            <w:r w:rsidRPr="009425CC">
              <w:rPr>
                <w:color w:val="000000"/>
              </w:rPr>
              <w:t>0</w:t>
            </w:r>
          </w:p>
        </w:tc>
        <w:tc>
          <w:tcPr>
            <w:tcW w:w="550" w:type="dxa"/>
          </w:tcPr>
          <w:p w:rsidR="007D487D" w:rsidRPr="009425CC" w:rsidRDefault="007D487D" w:rsidP="00355866">
            <w:pPr>
              <w:autoSpaceDE w:val="0"/>
              <w:autoSpaceDN w:val="0"/>
              <w:adjustRightInd w:val="0"/>
              <w:jc w:val="center"/>
              <w:rPr>
                <w:color w:val="000000"/>
              </w:rPr>
            </w:pPr>
            <w:r w:rsidRPr="009425CC">
              <w:rPr>
                <w:color w:val="000000"/>
              </w:rPr>
              <w:t>1</w:t>
            </w:r>
          </w:p>
        </w:tc>
        <w:tc>
          <w:tcPr>
            <w:tcW w:w="440" w:type="dxa"/>
          </w:tcPr>
          <w:p w:rsidR="007D487D" w:rsidRPr="009425CC" w:rsidRDefault="007D487D" w:rsidP="00355866">
            <w:pPr>
              <w:autoSpaceDE w:val="0"/>
              <w:autoSpaceDN w:val="0"/>
              <w:adjustRightInd w:val="0"/>
              <w:jc w:val="center"/>
              <w:rPr>
                <w:color w:val="000000"/>
              </w:rPr>
            </w:pPr>
            <w:r w:rsidRPr="009425CC">
              <w:rPr>
                <w:color w:val="000000"/>
              </w:rPr>
              <w:t>4</w:t>
            </w:r>
          </w:p>
        </w:tc>
        <w:tc>
          <w:tcPr>
            <w:tcW w:w="330" w:type="dxa"/>
          </w:tcPr>
          <w:p w:rsidR="007D487D" w:rsidRPr="009425CC" w:rsidRDefault="007D487D" w:rsidP="00355866">
            <w:pPr>
              <w:autoSpaceDE w:val="0"/>
              <w:autoSpaceDN w:val="0"/>
              <w:adjustRightInd w:val="0"/>
              <w:jc w:val="center"/>
              <w:rPr>
                <w:color w:val="000000"/>
              </w:rPr>
            </w:pPr>
            <w:r w:rsidRPr="009425CC">
              <w:rPr>
                <w:color w:val="000000"/>
              </w:rPr>
              <w:t>0</w:t>
            </w:r>
          </w:p>
        </w:tc>
        <w:tc>
          <w:tcPr>
            <w:tcW w:w="440" w:type="dxa"/>
          </w:tcPr>
          <w:p w:rsidR="007D487D" w:rsidRPr="009425CC" w:rsidRDefault="007D487D" w:rsidP="00355866">
            <w:pPr>
              <w:autoSpaceDE w:val="0"/>
              <w:autoSpaceDN w:val="0"/>
              <w:adjustRightInd w:val="0"/>
              <w:jc w:val="center"/>
              <w:rPr>
                <w:color w:val="000000"/>
              </w:rPr>
            </w:pPr>
            <w:r w:rsidRPr="009425CC">
              <w:rPr>
                <w:color w:val="000000"/>
              </w:rPr>
              <w:t>1</w:t>
            </w:r>
          </w:p>
        </w:tc>
        <w:tc>
          <w:tcPr>
            <w:tcW w:w="660" w:type="dxa"/>
          </w:tcPr>
          <w:p w:rsidR="007D487D" w:rsidRPr="009425CC" w:rsidRDefault="007D487D" w:rsidP="00355866">
            <w:pPr>
              <w:autoSpaceDE w:val="0"/>
              <w:autoSpaceDN w:val="0"/>
              <w:adjustRightInd w:val="0"/>
              <w:jc w:val="center"/>
              <w:rPr>
                <w:color w:val="000000"/>
              </w:rPr>
            </w:pPr>
            <w:r>
              <w:rPr>
                <w:color w:val="000000"/>
              </w:rPr>
              <w:t>2</w:t>
            </w:r>
          </w:p>
        </w:tc>
        <w:tc>
          <w:tcPr>
            <w:tcW w:w="550" w:type="dxa"/>
          </w:tcPr>
          <w:p w:rsidR="007D487D" w:rsidRPr="009425CC" w:rsidRDefault="007D487D" w:rsidP="00355866">
            <w:pPr>
              <w:autoSpaceDE w:val="0"/>
              <w:autoSpaceDN w:val="0"/>
              <w:adjustRightInd w:val="0"/>
              <w:jc w:val="center"/>
              <w:rPr>
                <w:color w:val="000000"/>
              </w:rPr>
            </w:pPr>
            <w:r>
              <w:rPr>
                <w:color w:val="000000"/>
              </w:rPr>
              <w:t>7</w:t>
            </w:r>
          </w:p>
        </w:tc>
        <w:tc>
          <w:tcPr>
            <w:tcW w:w="397" w:type="dxa"/>
          </w:tcPr>
          <w:p w:rsidR="007D487D" w:rsidRPr="009425CC" w:rsidRDefault="007D487D" w:rsidP="00355866">
            <w:pPr>
              <w:autoSpaceDE w:val="0"/>
              <w:autoSpaceDN w:val="0"/>
              <w:adjustRightInd w:val="0"/>
              <w:jc w:val="center"/>
              <w:rPr>
                <w:color w:val="000000"/>
              </w:rPr>
            </w:pPr>
            <w:r>
              <w:rPr>
                <w:color w:val="000000"/>
              </w:rPr>
              <w:t>0</w:t>
            </w:r>
          </w:p>
        </w:tc>
        <w:tc>
          <w:tcPr>
            <w:tcW w:w="425" w:type="dxa"/>
          </w:tcPr>
          <w:p w:rsidR="007D487D" w:rsidRPr="009425CC" w:rsidRDefault="007D487D" w:rsidP="00355866">
            <w:pPr>
              <w:autoSpaceDE w:val="0"/>
              <w:autoSpaceDN w:val="0"/>
              <w:adjustRightInd w:val="0"/>
              <w:jc w:val="center"/>
              <w:rPr>
                <w:color w:val="000000"/>
              </w:rPr>
            </w:pPr>
            <w:r>
              <w:rPr>
                <w:color w:val="000000"/>
              </w:rPr>
              <w:t>0</w:t>
            </w:r>
          </w:p>
        </w:tc>
        <w:tc>
          <w:tcPr>
            <w:tcW w:w="284" w:type="dxa"/>
          </w:tcPr>
          <w:p w:rsidR="007D487D" w:rsidRPr="009425CC" w:rsidRDefault="007D487D" w:rsidP="00355866">
            <w:pPr>
              <w:autoSpaceDE w:val="0"/>
              <w:autoSpaceDN w:val="0"/>
              <w:adjustRightInd w:val="0"/>
              <w:jc w:val="center"/>
              <w:rPr>
                <w:color w:val="000000"/>
              </w:rPr>
            </w:pPr>
            <w:r w:rsidRPr="009425CC">
              <w:rPr>
                <w:color w:val="000000"/>
              </w:rPr>
              <w:t>0</w:t>
            </w:r>
          </w:p>
        </w:tc>
      </w:tr>
      <w:tr w:rsidR="007D487D" w:rsidRPr="001E0EF6" w:rsidTr="00355866">
        <w:tc>
          <w:tcPr>
            <w:tcW w:w="5104" w:type="dxa"/>
          </w:tcPr>
          <w:p w:rsidR="007D487D" w:rsidRPr="007D487D" w:rsidRDefault="007D487D" w:rsidP="00355866">
            <w:pPr>
              <w:autoSpaceDE w:val="0"/>
              <w:autoSpaceDN w:val="0"/>
              <w:adjustRightInd w:val="0"/>
              <w:rPr>
                <w:color w:val="000000"/>
              </w:rPr>
            </w:pPr>
            <w:proofErr w:type="gramStart"/>
            <w:r w:rsidRPr="007D487D">
              <w:rPr>
                <w:rFonts w:eastAsiaTheme="minorHAnsi"/>
                <w:lang w:eastAsia="en-US"/>
              </w:rPr>
              <w:t>Расходы финансового года, предшествующего отчетному, выявленные в отчетном году</w:t>
            </w:r>
            <w:proofErr w:type="gramEnd"/>
          </w:p>
        </w:tc>
        <w:tc>
          <w:tcPr>
            <w:tcW w:w="602" w:type="dxa"/>
          </w:tcPr>
          <w:p w:rsidR="007D487D" w:rsidRPr="009425CC" w:rsidRDefault="007D487D" w:rsidP="00355866">
            <w:pPr>
              <w:autoSpaceDE w:val="0"/>
              <w:autoSpaceDN w:val="0"/>
              <w:adjustRightInd w:val="0"/>
              <w:jc w:val="center"/>
              <w:rPr>
                <w:color w:val="000000"/>
              </w:rPr>
            </w:pPr>
            <w:r w:rsidRPr="009425CC">
              <w:rPr>
                <w:color w:val="000000"/>
              </w:rPr>
              <w:t>0</w:t>
            </w:r>
          </w:p>
        </w:tc>
        <w:tc>
          <w:tcPr>
            <w:tcW w:w="550" w:type="dxa"/>
          </w:tcPr>
          <w:p w:rsidR="007D487D" w:rsidRPr="009425CC" w:rsidRDefault="007D487D" w:rsidP="00355866">
            <w:pPr>
              <w:autoSpaceDE w:val="0"/>
              <w:autoSpaceDN w:val="0"/>
              <w:adjustRightInd w:val="0"/>
              <w:jc w:val="center"/>
              <w:rPr>
                <w:color w:val="000000"/>
              </w:rPr>
            </w:pPr>
            <w:r w:rsidRPr="009425CC">
              <w:rPr>
                <w:color w:val="000000"/>
              </w:rPr>
              <w:t>1</w:t>
            </w:r>
          </w:p>
        </w:tc>
        <w:tc>
          <w:tcPr>
            <w:tcW w:w="440" w:type="dxa"/>
          </w:tcPr>
          <w:p w:rsidR="007D487D" w:rsidRPr="009425CC" w:rsidRDefault="007D487D" w:rsidP="00355866">
            <w:pPr>
              <w:autoSpaceDE w:val="0"/>
              <w:autoSpaceDN w:val="0"/>
              <w:adjustRightInd w:val="0"/>
              <w:jc w:val="center"/>
              <w:rPr>
                <w:color w:val="000000"/>
              </w:rPr>
            </w:pPr>
            <w:r w:rsidRPr="009425CC">
              <w:rPr>
                <w:color w:val="000000"/>
              </w:rPr>
              <w:t>4</w:t>
            </w:r>
          </w:p>
        </w:tc>
        <w:tc>
          <w:tcPr>
            <w:tcW w:w="330" w:type="dxa"/>
          </w:tcPr>
          <w:p w:rsidR="007D487D" w:rsidRPr="009425CC" w:rsidRDefault="007D487D" w:rsidP="00355866">
            <w:pPr>
              <w:autoSpaceDE w:val="0"/>
              <w:autoSpaceDN w:val="0"/>
              <w:adjustRightInd w:val="0"/>
              <w:jc w:val="center"/>
              <w:rPr>
                <w:color w:val="000000"/>
              </w:rPr>
            </w:pPr>
            <w:r w:rsidRPr="009425CC">
              <w:rPr>
                <w:color w:val="000000"/>
              </w:rPr>
              <w:t>0</w:t>
            </w:r>
          </w:p>
        </w:tc>
        <w:tc>
          <w:tcPr>
            <w:tcW w:w="440" w:type="dxa"/>
          </w:tcPr>
          <w:p w:rsidR="007D487D" w:rsidRPr="009425CC" w:rsidRDefault="007D487D" w:rsidP="00355866">
            <w:pPr>
              <w:autoSpaceDE w:val="0"/>
              <w:autoSpaceDN w:val="0"/>
              <w:adjustRightInd w:val="0"/>
              <w:jc w:val="center"/>
              <w:rPr>
                <w:color w:val="000000"/>
              </w:rPr>
            </w:pPr>
            <w:r w:rsidRPr="009425CC">
              <w:rPr>
                <w:color w:val="000000"/>
              </w:rPr>
              <w:t>1</w:t>
            </w:r>
          </w:p>
        </w:tc>
        <w:tc>
          <w:tcPr>
            <w:tcW w:w="660" w:type="dxa"/>
          </w:tcPr>
          <w:p w:rsidR="007D487D" w:rsidRPr="009425CC" w:rsidRDefault="007D487D" w:rsidP="00355866">
            <w:pPr>
              <w:autoSpaceDE w:val="0"/>
              <w:autoSpaceDN w:val="0"/>
              <w:adjustRightInd w:val="0"/>
              <w:jc w:val="center"/>
              <w:rPr>
                <w:color w:val="000000"/>
              </w:rPr>
            </w:pPr>
            <w:r>
              <w:rPr>
                <w:color w:val="000000"/>
              </w:rPr>
              <w:t>2</w:t>
            </w:r>
          </w:p>
        </w:tc>
        <w:tc>
          <w:tcPr>
            <w:tcW w:w="550" w:type="dxa"/>
          </w:tcPr>
          <w:p w:rsidR="007D487D" w:rsidRPr="009425CC" w:rsidRDefault="007D487D" w:rsidP="00355866">
            <w:pPr>
              <w:autoSpaceDE w:val="0"/>
              <w:autoSpaceDN w:val="0"/>
              <w:adjustRightInd w:val="0"/>
              <w:jc w:val="center"/>
              <w:rPr>
                <w:color w:val="000000"/>
              </w:rPr>
            </w:pPr>
            <w:r>
              <w:rPr>
                <w:color w:val="000000"/>
              </w:rPr>
              <w:t>8</w:t>
            </w:r>
          </w:p>
        </w:tc>
        <w:tc>
          <w:tcPr>
            <w:tcW w:w="397" w:type="dxa"/>
          </w:tcPr>
          <w:p w:rsidR="007D487D" w:rsidRPr="009425CC" w:rsidRDefault="007D487D" w:rsidP="00355866">
            <w:pPr>
              <w:autoSpaceDE w:val="0"/>
              <w:autoSpaceDN w:val="0"/>
              <w:adjustRightInd w:val="0"/>
              <w:jc w:val="center"/>
              <w:rPr>
                <w:color w:val="000000"/>
              </w:rPr>
            </w:pPr>
            <w:r>
              <w:rPr>
                <w:color w:val="000000"/>
              </w:rPr>
              <w:t>0</w:t>
            </w:r>
          </w:p>
        </w:tc>
        <w:tc>
          <w:tcPr>
            <w:tcW w:w="425" w:type="dxa"/>
          </w:tcPr>
          <w:p w:rsidR="007D487D" w:rsidRPr="009425CC" w:rsidRDefault="007D487D" w:rsidP="00355866">
            <w:pPr>
              <w:autoSpaceDE w:val="0"/>
              <w:autoSpaceDN w:val="0"/>
              <w:adjustRightInd w:val="0"/>
              <w:jc w:val="center"/>
              <w:rPr>
                <w:color w:val="000000"/>
              </w:rPr>
            </w:pPr>
            <w:r>
              <w:rPr>
                <w:color w:val="000000"/>
              </w:rPr>
              <w:t>0</w:t>
            </w:r>
          </w:p>
        </w:tc>
        <w:tc>
          <w:tcPr>
            <w:tcW w:w="284" w:type="dxa"/>
          </w:tcPr>
          <w:p w:rsidR="007D487D" w:rsidRPr="009425CC" w:rsidRDefault="007D487D" w:rsidP="00355866">
            <w:pPr>
              <w:autoSpaceDE w:val="0"/>
              <w:autoSpaceDN w:val="0"/>
              <w:adjustRightInd w:val="0"/>
              <w:jc w:val="center"/>
              <w:rPr>
                <w:color w:val="000000"/>
              </w:rPr>
            </w:pPr>
            <w:r w:rsidRPr="009425CC">
              <w:rPr>
                <w:color w:val="000000"/>
              </w:rPr>
              <w:t>0</w:t>
            </w:r>
          </w:p>
        </w:tc>
      </w:tr>
      <w:tr w:rsidR="007D487D" w:rsidRPr="001E0EF6" w:rsidTr="00355866">
        <w:tc>
          <w:tcPr>
            <w:tcW w:w="5104" w:type="dxa"/>
          </w:tcPr>
          <w:p w:rsidR="007D487D" w:rsidRPr="007D487D" w:rsidRDefault="007D487D" w:rsidP="00355866">
            <w:pPr>
              <w:autoSpaceDE w:val="0"/>
              <w:autoSpaceDN w:val="0"/>
              <w:adjustRightInd w:val="0"/>
              <w:rPr>
                <w:color w:val="000000"/>
              </w:rPr>
            </w:pPr>
            <w:r w:rsidRPr="007D487D">
              <w:rPr>
                <w:rFonts w:eastAsiaTheme="minorHAnsi"/>
                <w:lang w:eastAsia="en-US"/>
              </w:rPr>
              <w:t>Расходы прошлых финансовых лет, выявленные в отчетном году</w:t>
            </w:r>
          </w:p>
        </w:tc>
        <w:tc>
          <w:tcPr>
            <w:tcW w:w="602" w:type="dxa"/>
          </w:tcPr>
          <w:p w:rsidR="007D487D" w:rsidRPr="009425CC" w:rsidRDefault="007D487D" w:rsidP="00355866">
            <w:pPr>
              <w:autoSpaceDE w:val="0"/>
              <w:autoSpaceDN w:val="0"/>
              <w:adjustRightInd w:val="0"/>
              <w:jc w:val="center"/>
              <w:rPr>
                <w:color w:val="000000"/>
              </w:rPr>
            </w:pPr>
            <w:r w:rsidRPr="009425CC">
              <w:rPr>
                <w:color w:val="000000"/>
              </w:rPr>
              <w:t>0</w:t>
            </w:r>
          </w:p>
        </w:tc>
        <w:tc>
          <w:tcPr>
            <w:tcW w:w="550" w:type="dxa"/>
          </w:tcPr>
          <w:p w:rsidR="007D487D" w:rsidRPr="009425CC" w:rsidRDefault="007D487D" w:rsidP="00355866">
            <w:pPr>
              <w:autoSpaceDE w:val="0"/>
              <w:autoSpaceDN w:val="0"/>
              <w:adjustRightInd w:val="0"/>
              <w:jc w:val="center"/>
              <w:rPr>
                <w:color w:val="000000"/>
              </w:rPr>
            </w:pPr>
            <w:r w:rsidRPr="009425CC">
              <w:rPr>
                <w:color w:val="000000"/>
              </w:rPr>
              <w:t>1</w:t>
            </w:r>
          </w:p>
        </w:tc>
        <w:tc>
          <w:tcPr>
            <w:tcW w:w="440" w:type="dxa"/>
          </w:tcPr>
          <w:p w:rsidR="007D487D" w:rsidRPr="009425CC" w:rsidRDefault="007D487D" w:rsidP="00355866">
            <w:pPr>
              <w:autoSpaceDE w:val="0"/>
              <w:autoSpaceDN w:val="0"/>
              <w:adjustRightInd w:val="0"/>
              <w:jc w:val="center"/>
              <w:rPr>
                <w:color w:val="000000"/>
              </w:rPr>
            </w:pPr>
            <w:r w:rsidRPr="009425CC">
              <w:rPr>
                <w:color w:val="000000"/>
              </w:rPr>
              <w:t>4</w:t>
            </w:r>
          </w:p>
        </w:tc>
        <w:tc>
          <w:tcPr>
            <w:tcW w:w="330" w:type="dxa"/>
          </w:tcPr>
          <w:p w:rsidR="007D487D" w:rsidRPr="009425CC" w:rsidRDefault="007D487D" w:rsidP="00355866">
            <w:pPr>
              <w:autoSpaceDE w:val="0"/>
              <w:autoSpaceDN w:val="0"/>
              <w:adjustRightInd w:val="0"/>
              <w:jc w:val="center"/>
              <w:rPr>
                <w:color w:val="000000"/>
              </w:rPr>
            </w:pPr>
            <w:r w:rsidRPr="009425CC">
              <w:rPr>
                <w:color w:val="000000"/>
              </w:rPr>
              <w:t>0</w:t>
            </w:r>
          </w:p>
        </w:tc>
        <w:tc>
          <w:tcPr>
            <w:tcW w:w="440" w:type="dxa"/>
          </w:tcPr>
          <w:p w:rsidR="007D487D" w:rsidRPr="009425CC" w:rsidRDefault="007D487D" w:rsidP="00355866">
            <w:pPr>
              <w:autoSpaceDE w:val="0"/>
              <w:autoSpaceDN w:val="0"/>
              <w:adjustRightInd w:val="0"/>
              <w:jc w:val="center"/>
              <w:rPr>
                <w:color w:val="000000"/>
              </w:rPr>
            </w:pPr>
            <w:r w:rsidRPr="009425CC">
              <w:rPr>
                <w:color w:val="000000"/>
              </w:rPr>
              <w:t>1</w:t>
            </w:r>
          </w:p>
        </w:tc>
        <w:tc>
          <w:tcPr>
            <w:tcW w:w="660" w:type="dxa"/>
          </w:tcPr>
          <w:p w:rsidR="007D487D" w:rsidRPr="009425CC" w:rsidRDefault="007D487D" w:rsidP="00355866">
            <w:pPr>
              <w:autoSpaceDE w:val="0"/>
              <w:autoSpaceDN w:val="0"/>
              <w:adjustRightInd w:val="0"/>
              <w:jc w:val="center"/>
              <w:rPr>
                <w:color w:val="000000"/>
              </w:rPr>
            </w:pPr>
            <w:r>
              <w:rPr>
                <w:color w:val="000000"/>
              </w:rPr>
              <w:t>2</w:t>
            </w:r>
          </w:p>
        </w:tc>
        <w:tc>
          <w:tcPr>
            <w:tcW w:w="550" w:type="dxa"/>
          </w:tcPr>
          <w:p w:rsidR="007D487D" w:rsidRPr="009425CC" w:rsidRDefault="007D487D" w:rsidP="00355866">
            <w:pPr>
              <w:autoSpaceDE w:val="0"/>
              <w:autoSpaceDN w:val="0"/>
              <w:adjustRightInd w:val="0"/>
              <w:jc w:val="center"/>
              <w:rPr>
                <w:color w:val="000000"/>
              </w:rPr>
            </w:pPr>
            <w:r>
              <w:rPr>
                <w:color w:val="000000"/>
              </w:rPr>
              <w:t>9</w:t>
            </w:r>
          </w:p>
        </w:tc>
        <w:tc>
          <w:tcPr>
            <w:tcW w:w="397" w:type="dxa"/>
          </w:tcPr>
          <w:p w:rsidR="007D487D" w:rsidRPr="009425CC" w:rsidRDefault="007D487D" w:rsidP="00355866">
            <w:pPr>
              <w:autoSpaceDE w:val="0"/>
              <w:autoSpaceDN w:val="0"/>
              <w:adjustRightInd w:val="0"/>
              <w:jc w:val="center"/>
              <w:rPr>
                <w:color w:val="000000"/>
              </w:rPr>
            </w:pPr>
            <w:r>
              <w:rPr>
                <w:color w:val="000000"/>
              </w:rPr>
              <w:t>0</w:t>
            </w:r>
          </w:p>
        </w:tc>
        <w:tc>
          <w:tcPr>
            <w:tcW w:w="425" w:type="dxa"/>
          </w:tcPr>
          <w:p w:rsidR="007D487D" w:rsidRPr="009425CC" w:rsidRDefault="007D487D" w:rsidP="00355866">
            <w:pPr>
              <w:autoSpaceDE w:val="0"/>
              <w:autoSpaceDN w:val="0"/>
              <w:adjustRightInd w:val="0"/>
              <w:jc w:val="center"/>
              <w:rPr>
                <w:color w:val="000000"/>
              </w:rPr>
            </w:pPr>
            <w:r>
              <w:rPr>
                <w:color w:val="000000"/>
              </w:rPr>
              <w:t>0</w:t>
            </w:r>
          </w:p>
        </w:tc>
        <w:tc>
          <w:tcPr>
            <w:tcW w:w="284" w:type="dxa"/>
          </w:tcPr>
          <w:p w:rsidR="007D487D" w:rsidRPr="009425CC" w:rsidRDefault="007D487D" w:rsidP="00355866">
            <w:pPr>
              <w:autoSpaceDE w:val="0"/>
              <w:autoSpaceDN w:val="0"/>
              <w:adjustRightInd w:val="0"/>
              <w:jc w:val="center"/>
              <w:rPr>
                <w:color w:val="000000"/>
              </w:rPr>
            </w:pPr>
            <w:r w:rsidRPr="009425CC">
              <w:rPr>
                <w:color w:val="000000"/>
              </w:rPr>
              <w:t>0</w:t>
            </w:r>
          </w:p>
        </w:tc>
      </w:tr>
    </w:tbl>
    <w:p w:rsidR="006D20DF" w:rsidRPr="00F135F8" w:rsidRDefault="006D20DF" w:rsidP="00606A28">
      <w:pPr>
        <w:spacing w:before="120" w:after="120"/>
        <w:ind w:firstLine="709"/>
        <w:jc w:val="both"/>
        <w:rPr>
          <w:sz w:val="28"/>
          <w:szCs w:val="28"/>
          <w:lang w:val="en-US"/>
        </w:rPr>
      </w:pPr>
      <w:r w:rsidRPr="00645252">
        <w:rPr>
          <w:sz w:val="28"/>
          <w:szCs w:val="28"/>
        </w:rPr>
        <w:t>после строки</w:t>
      </w:r>
      <w:r>
        <w:rPr>
          <w:sz w:val="28"/>
          <w:szCs w:val="28"/>
          <w:lang w:val="en-US"/>
        </w:rPr>
        <w:t>:</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6D20DF" w:rsidRPr="00645252" w:rsidTr="00355866">
        <w:tc>
          <w:tcPr>
            <w:tcW w:w="4962" w:type="dxa"/>
          </w:tcPr>
          <w:p w:rsidR="006D20DF" w:rsidRPr="00AA178E" w:rsidRDefault="006D20DF" w:rsidP="00355866">
            <w:pPr>
              <w:autoSpaceDE w:val="0"/>
              <w:autoSpaceDN w:val="0"/>
              <w:adjustRightInd w:val="0"/>
            </w:pPr>
            <w:r w:rsidRPr="00AA178E">
              <w:t>Доходы будущих периодов</w:t>
            </w:r>
          </w:p>
        </w:tc>
        <w:tc>
          <w:tcPr>
            <w:tcW w:w="744"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0</w:t>
            </w:r>
          </w:p>
        </w:tc>
        <w:tc>
          <w:tcPr>
            <w:tcW w:w="55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0</w:t>
            </w:r>
          </w:p>
        </w:tc>
        <w:tc>
          <w:tcPr>
            <w:tcW w:w="44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4</w:t>
            </w:r>
          </w:p>
        </w:tc>
        <w:tc>
          <w:tcPr>
            <w:tcW w:w="33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0</w:t>
            </w:r>
          </w:p>
        </w:tc>
        <w:tc>
          <w:tcPr>
            <w:tcW w:w="44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1</w:t>
            </w:r>
          </w:p>
        </w:tc>
        <w:tc>
          <w:tcPr>
            <w:tcW w:w="66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4</w:t>
            </w:r>
          </w:p>
        </w:tc>
        <w:tc>
          <w:tcPr>
            <w:tcW w:w="55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0</w:t>
            </w:r>
          </w:p>
        </w:tc>
        <w:tc>
          <w:tcPr>
            <w:tcW w:w="397"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0</w:t>
            </w:r>
          </w:p>
        </w:tc>
        <w:tc>
          <w:tcPr>
            <w:tcW w:w="425"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0</w:t>
            </w:r>
          </w:p>
        </w:tc>
        <w:tc>
          <w:tcPr>
            <w:tcW w:w="284"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0</w:t>
            </w:r>
          </w:p>
        </w:tc>
      </w:tr>
    </w:tbl>
    <w:p w:rsidR="006D20DF" w:rsidRPr="00645252" w:rsidRDefault="006D20DF" w:rsidP="00606A28">
      <w:pPr>
        <w:spacing w:before="120" w:after="120"/>
        <w:ind w:firstLine="709"/>
        <w:jc w:val="both"/>
        <w:rPr>
          <w:color w:val="0D0D0D" w:themeColor="text1" w:themeTint="F2"/>
          <w:sz w:val="28"/>
          <w:szCs w:val="28"/>
        </w:rPr>
      </w:pPr>
      <w:r w:rsidRPr="00645252">
        <w:rPr>
          <w:color w:val="0D0D0D" w:themeColor="text1" w:themeTint="F2"/>
          <w:sz w:val="28"/>
          <w:szCs w:val="28"/>
        </w:rPr>
        <w:t>дополнить строками  следующего содержания:</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744"/>
        <w:gridCol w:w="550"/>
        <w:gridCol w:w="440"/>
        <w:gridCol w:w="330"/>
        <w:gridCol w:w="440"/>
        <w:gridCol w:w="660"/>
        <w:gridCol w:w="550"/>
        <w:gridCol w:w="397"/>
        <w:gridCol w:w="425"/>
        <w:gridCol w:w="284"/>
      </w:tblGrid>
      <w:tr w:rsidR="006D20DF" w:rsidRPr="00645252" w:rsidTr="00355866">
        <w:tc>
          <w:tcPr>
            <w:tcW w:w="4962" w:type="dxa"/>
          </w:tcPr>
          <w:p w:rsidR="006D20DF" w:rsidRPr="00AA178E" w:rsidRDefault="006D20DF" w:rsidP="00355866">
            <w:pPr>
              <w:autoSpaceDE w:val="0"/>
              <w:autoSpaceDN w:val="0"/>
              <w:adjustRightInd w:val="0"/>
              <w:rPr>
                <w:bCs/>
              </w:rPr>
            </w:pPr>
            <w:r w:rsidRPr="00AA178E">
              <w:rPr>
                <w:rFonts w:eastAsiaTheme="minorHAnsi"/>
                <w:lang w:eastAsia="en-US"/>
              </w:rPr>
              <w:t>Доходы будущих периодов к признанию в текущем году</w:t>
            </w:r>
          </w:p>
        </w:tc>
        <w:tc>
          <w:tcPr>
            <w:tcW w:w="744"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0</w:t>
            </w:r>
          </w:p>
        </w:tc>
        <w:tc>
          <w:tcPr>
            <w:tcW w:w="550" w:type="dxa"/>
          </w:tcPr>
          <w:p w:rsidR="006D20DF" w:rsidRPr="000353A2" w:rsidRDefault="006D20DF" w:rsidP="00355866">
            <w:pPr>
              <w:autoSpaceDE w:val="0"/>
              <w:autoSpaceDN w:val="0"/>
              <w:adjustRightInd w:val="0"/>
              <w:jc w:val="center"/>
              <w:rPr>
                <w:b/>
                <w:color w:val="000000"/>
                <w:sz w:val="26"/>
                <w:szCs w:val="26"/>
              </w:rPr>
            </w:pPr>
            <w:r w:rsidRPr="000353A2">
              <w:rPr>
                <w:color w:val="000000"/>
                <w:sz w:val="26"/>
                <w:szCs w:val="26"/>
              </w:rPr>
              <w:t>1</w:t>
            </w:r>
          </w:p>
        </w:tc>
        <w:tc>
          <w:tcPr>
            <w:tcW w:w="44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4</w:t>
            </w:r>
          </w:p>
        </w:tc>
        <w:tc>
          <w:tcPr>
            <w:tcW w:w="33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0</w:t>
            </w:r>
          </w:p>
        </w:tc>
        <w:tc>
          <w:tcPr>
            <w:tcW w:w="44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1</w:t>
            </w:r>
          </w:p>
        </w:tc>
        <w:tc>
          <w:tcPr>
            <w:tcW w:w="66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4</w:t>
            </w:r>
          </w:p>
        </w:tc>
        <w:tc>
          <w:tcPr>
            <w:tcW w:w="55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1</w:t>
            </w:r>
          </w:p>
        </w:tc>
        <w:tc>
          <w:tcPr>
            <w:tcW w:w="397"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1</w:t>
            </w:r>
          </w:p>
        </w:tc>
        <w:tc>
          <w:tcPr>
            <w:tcW w:w="425"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0</w:t>
            </w:r>
          </w:p>
        </w:tc>
        <w:tc>
          <w:tcPr>
            <w:tcW w:w="284"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0</w:t>
            </w:r>
          </w:p>
        </w:tc>
      </w:tr>
      <w:tr w:rsidR="006D20DF" w:rsidRPr="00645252" w:rsidTr="00355866">
        <w:tc>
          <w:tcPr>
            <w:tcW w:w="4962" w:type="dxa"/>
          </w:tcPr>
          <w:p w:rsidR="006D20DF" w:rsidRPr="00AA178E" w:rsidRDefault="006D20DF" w:rsidP="00355866">
            <w:pPr>
              <w:autoSpaceDE w:val="0"/>
              <w:autoSpaceDN w:val="0"/>
              <w:adjustRightInd w:val="0"/>
              <w:rPr>
                <w:color w:val="000000"/>
              </w:rPr>
            </w:pPr>
            <w:r w:rsidRPr="00AA178E">
              <w:rPr>
                <w:rFonts w:eastAsiaTheme="minorHAnsi"/>
                <w:lang w:eastAsia="en-US"/>
              </w:rPr>
              <w:t>Доходы будущих периодов к признанию в очередные годы</w:t>
            </w:r>
          </w:p>
        </w:tc>
        <w:tc>
          <w:tcPr>
            <w:tcW w:w="744"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0</w:t>
            </w:r>
          </w:p>
        </w:tc>
        <w:tc>
          <w:tcPr>
            <w:tcW w:w="550" w:type="dxa"/>
          </w:tcPr>
          <w:p w:rsidR="006D20DF" w:rsidRPr="000353A2" w:rsidRDefault="006D20DF" w:rsidP="00355866">
            <w:pPr>
              <w:autoSpaceDE w:val="0"/>
              <w:autoSpaceDN w:val="0"/>
              <w:adjustRightInd w:val="0"/>
              <w:jc w:val="center"/>
              <w:rPr>
                <w:b/>
                <w:color w:val="000000"/>
                <w:sz w:val="26"/>
                <w:szCs w:val="26"/>
              </w:rPr>
            </w:pPr>
            <w:r w:rsidRPr="000353A2">
              <w:rPr>
                <w:color w:val="000000"/>
                <w:sz w:val="26"/>
                <w:szCs w:val="26"/>
              </w:rPr>
              <w:t>1</w:t>
            </w:r>
          </w:p>
        </w:tc>
        <w:tc>
          <w:tcPr>
            <w:tcW w:w="44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4</w:t>
            </w:r>
          </w:p>
        </w:tc>
        <w:tc>
          <w:tcPr>
            <w:tcW w:w="33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0</w:t>
            </w:r>
          </w:p>
        </w:tc>
        <w:tc>
          <w:tcPr>
            <w:tcW w:w="44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1</w:t>
            </w:r>
          </w:p>
        </w:tc>
        <w:tc>
          <w:tcPr>
            <w:tcW w:w="66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4</w:t>
            </w:r>
          </w:p>
        </w:tc>
        <w:tc>
          <w:tcPr>
            <w:tcW w:w="550"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9</w:t>
            </w:r>
          </w:p>
        </w:tc>
        <w:tc>
          <w:tcPr>
            <w:tcW w:w="397"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1</w:t>
            </w:r>
          </w:p>
        </w:tc>
        <w:tc>
          <w:tcPr>
            <w:tcW w:w="425"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0</w:t>
            </w:r>
          </w:p>
        </w:tc>
        <w:tc>
          <w:tcPr>
            <w:tcW w:w="284" w:type="dxa"/>
          </w:tcPr>
          <w:p w:rsidR="006D20DF" w:rsidRPr="000353A2" w:rsidRDefault="006D20DF" w:rsidP="00355866">
            <w:pPr>
              <w:autoSpaceDE w:val="0"/>
              <w:autoSpaceDN w:val="0"/>
              <w:adjustRightInd w:val="0"/>
              <w:jc w:val="center"/>
              <w:rPr>
                <w:color w:val="000000"/>
                <w:sz w:val="26"/>
                <w:szCs w:val="26"/>
              </w:rPr>
            </w:pPr>
            <w:r w:rsidRPr="000353A2">
              <w:rPr>
                <w:color w:val="000000"/>
                <w:sz w:val="26"/>
                <w:szCs w:val="26"/>
              </w:rPr>
              <w:t>0</w:t>
            </w:r>
          </w:p>
        </w:tc>
      </w:tr>
      <w:tr w:rsidR="003F2C23" w:rsidRPr="003F2C23" w:rsidTr="003F2C23">
        <w:tc>
          <w:tcPr>
            <w:tcW w:w="4962" w:type="dxa"/>
            <w:tcBorders>
              <w:top w:val="single" w:sz="4" w:space="0" w:color="auto"/>
              <w:left w:val="single" w:sz="4" w:space="0" w:color="auto"/>
              <w:bottom w:val="single" w:sz="4" w:space="0" w:color="auto"/>
              <w:right w:val="single" w:sz="4" w:space="0" w:color="auto"/>
            </w:tcBorders>
          </w:tcPr>
          <w:p w:rsidR="003F2C23" w:rsidRPr="00AA178E" w:rsidRDefault="003F2C23" w:rsidP="003F2C23">
            <w:pPr>
              <w:autoSpaceDE w:val="0"/>
              <w:autoSpaceDN w:val="0"/>
              <w:adjustRightInd w:val="0"/>
              <w:rPr>
                <w:rFonts w:eastAsiaTheme="minorHAnsi"/>
                <w:lang w:eastAsia="en-US"/>
              </w:rPr>
            </w:pPr>
            <w:r w:rsidRPr="00AA178E">
              <w:t>Расходы будущих периодов</w:t>
            </w:r>
          </w:p>
        </w:tc>
        <w:tc>
          <w:tcPr>
            <w:tcW w:w="744" w:type="dxa"/>
            <w:tcBorders>
              <w:top w:val="single" w:sz="4" w:space="0" w:color="auto"/>
              <w:left w:val="single" w:sz="4" w:space="0" w:color="auto"/>
              <w:bottom w:val="single" w:sz="4" w:space="0" w:color="auto"/>
              <w:right w:val="single" w:sz="4" w:space="0" w:color="auto"/>
            </w:tcBorders>
          </w:tcPr>
          <w:p w:rsidR="003F2C23" w:rsidRPr="003F2C23" w:rsidRDefault="003F2C23" w:rsidP="003F2C23">
            <w:pPr>
              <w:autoSpaceDE w:val="0"/>
              <w:autoSpaceDN w:val="0"/>
              <w:adjustRightInd w:val="0"/>
              <w:jc w:val="center"/>
              <w:rPr>
                <w:color w:val="000000"/>
                <w:sz w:val="26"/>
                <w:szCs w:val="26"/>
              </w:rPr>
            </w:pPr>
            <w:r w:rsidRPr="003F2C23">
              <w:rPr>
                <w:color w:val="000000"/>
                <w:sz w:val="26"/>
                <w:szCs w:val="26"/>
              </w:rPr>
              <w:t>0</w:t>
            </w:r>
          </w:p>
        </w:tc>
        <w:tc>
          <w:tcPr>
            <w:tcW w:w="550" w:type="dxa"/>
            <w:tcBorders>
              <w:top w:val="single" w:sz="4" w:space="0" w:color="auto"/>
              <w:left w:val="single" w:sz="4" w:space="0" w:color="auto"/>
              <w:bottom w:val="single" w:sz="4" w:space="0" w:color="auto"/>
              <w:right w:val="single" w:sz="4" w:space="0" w:color="auto"/>
            </w:tcBorders>
          </w:tcPr>
          <w:p w:rsidR="003F2C23" w:rsidRPr="003F2C23" w:rsidRDefault="003F2C23" w:rsidP="003F2C23">
            <w:pPr>
              <w:autoSpaceDE w:val="0"/>
              <w:autoSpaceDN w:val="0"/>
              <w:adjustRightInd w:val="0"/>
              <w:jc w:val="center"/>
              <w:rPr>
                <w:color w:val="000000"/>
                <w:sz w:val="26"/>
                <w:szCs w:val="26"/>
              </w:rPr>
            </w:pPr>
            <w:r w:rsidRPr="003F2C23">
              <w:rPr>
                <w:color w:val="000000"/>
                <w:sz w:val="26"/>
                <w:szCs w:val="26"/>
              </w:rPr>
              <w:t>1</w:t>
            </w:r>
          </w:p>
        </w:tc>
        <w:tc>
          <w:tcPr>
            <w:tcW w:w="440" w:type="dxa"/>
            <w:tcBorders>
              <w:top w:val="single" w:sz="4" w:space="0" w:color="auto"/>
              <w:left w:val="single" w:sz="4" w:space="0" w:color="auto"/>
              <w:bottom w:val="single" w:sz="4" w:space="0" w:color="auto"/>
              <w:right w:val="single" w:sz="4" w:space="0" w:color="auto"/>
            </w:tcBorders>
          </w:tcPr>
          <w:p w:rsidR="003F2C23" w:rsidRPr="003F2C23" w:rsidRDefault="003F2C23" w:rsidP="003F2C23">
            <w:pPr>
              <w:autoSpaceDE w:val="0"/>
              <w:autoSpaceDN w:val="0"/>
              <w:adjustRightInd w:val="0"/>
              <w:jc w:val="center"/>
              <w:rPr>
                <w:color w:val="000000"/>
                <w:sz w:val="26"/>
                <w:szCs w:val="26"/>
              </w:rPr>
            </w:pPr>
            <w:r w:rsidRPr="003F2C23">
              <w:rPr>
                <w:color w:val="000000"/>
                <w:sz w:val="26"/>
                <w:szCs w:val="26"/>
              </w:rPr>
              <w:t>4</w:t>
            </w:r>
          </w:p>
        </w:tc>
        <w:tc>
          <w:tcPr>
            <w:tcW w:w="330" w:type="dxa"/>
            <w:tcBorders>
              <w:top w:val="single" w:sz="4" w:space="0" w:color="auto"/>
              <w:left w:val="single" w:sz="4" w:space="0" w:color="auto"/>
              <w:bottom w:val="single" w:sz="4" w:space="0" w:color="auto"/>
              <w:right w:val="single" w:sz="4" w:space="0" w:color="auto"/>
            </w:tcBorders>
          </w:tcPr>
          <w:p w:rsidR="003F2C23" w:rsidRPr="003F2C23" w:rsidRDefault="003F2C23" w:rsidP="003F2C23">
            <w:pPr>
              <w:autoSpaceDE w:val="0"/>
              <w:autoSpaceDN w:val="0"/>
              <w:adjustRightInd w:val="0"/>
              <w:jc w:val="center"/>
              <w:rPr>
                <w:color w:val="000000"/>
                <w:sz w:val="26"/>
                <w:szCs w:val="26"/>
              </w:rPr>
            </w:pPr>
            <w:r w:rsidRPr="003F2C23">
              <w:rPr>
                <w:color w:val="000000"/>
                <w:sz w:val="26"/>
                <w:szCs w:val="26"/>
              </w:rPr>
              <w:t>0</w:t>
            </w:r>
          </w:p>
        </w:tc>
        <w:tc>
          <w:tcPr>
            <w:tcW w:w="440" w:type="dxa"/>
            <w:tcBorders>
              <w:top w:val="single" w:sz="4" w:space="0" w:color="auto"/>
              <w:left w:val="single" w:sz="4" w:space="0" w:color="auto"/>
              <w:bottom w:val="single" w:sz="4" w:space="0" w:color="auto"/>
              <w:right w:val="single" w:sz="4" w:space="0" w:color="auto"/>
            </w:tcBorders>
          </w:tcPr>
          <w:p w:rsidR="003F2C23" w:rsidRPr="003F2C23" w:rsidRDefault="003F2C23" w:rsidP="003F2C23">
            <w:pPr>
              <w:autoSpaceDE w:val="0"/>
              <w:autoSpaceDN w:val="0"/>
              <w:adjustRightInd w:val="0"/>
              <w:jc w:val="center"/>
              <w:rPr>
                <w:color w:val="000000"/>
                <w:sz w:val="26"/>
                <w:szCs w:val="26"/>
              </w:rPr>
            </w:pPr>
            <w:r w:rsidRPr="003F2C23">
              <w:rPr>
                <w:color w:val="000000"/>
                <w:sz w:val="26"/>
                <w:szCs w:val="26"/>
              </w:rPr>
              <w:t>1</w:t>
            </w:r>
          </w:p>
        </w:tc>
        <w:tc>
          <w:tcPr>
            <w:tcW w:w="660" w:type="dxa"/>
            <w:tcBorders>
              <w:top w:val="single" w:sz="4" w:space="0" w:color="auto"/>
              <w:left w:val="single" w:sz="4" w:space="0" w:color="auto"/>
              <w:bottom w:val="single" w:sz="4" w:space="0" w:color="auto"/>
              <w:right w:val="single" w:sz="4" w:space="0" w:color="auto"/>
            </w:tcBorders>
          </w:tcPr>
          <w:p w:rsidR="003F2C23" w:rsidRPr="003F2C23" w:rsidRDefault="003F2C23" w:rsidP="003F2C23">
            <w:pPr>
              <w:autoSpaceDE w:val="0"/>
              <w:autoSpaceDN w:val="0"/>
              <w:adjustRightInd w:val="0"/>
              <w:jc w:val="center"/>
              <w:rPr>
                <w:color w:val="000000"/>
                <w:sz w:val="26"/>
                <w:szCs w:val="26"/>
              </w:rPr>
            </w:pPr>
            <w:r w:rsidRPr="003F2C23">
              <w:rPr>
                <w:color w:val="000000"/>
                <w:sz w:val="26"/>
                <w:szCs w:val="26"/>
              </w:rPr>
              <w:t>5</w:t>
            </w:r>
          </w:p>
        </w:tc>
        <w:tc>
          <w:tcPr>
            <w:tcW w:w="550" w:type="dxa"/>
            <w:tcBorders>
              <w:top w:val="single" w:sz="4" w:space="0" w:color="auto"/>
              <w:left w:val="single" w:sz="4" w:space="0" w:color="auto"/>
              <w:bottom w:val="single" w:sz="4" w:space="0" w:color="auto"/>
              <w:right w:val="single" w:sz="4" w:space="0" w:color="auto"/>
            </w:tcBorders>
          </w:tcPr>
          <w:p w:rsidR="003F2C23" w:rsidRPr="003F2C23" w:rsidRDefault="003F2C23" w:rsidP="003F2C23">
            <w:pPr>
              <w:autoSpaceDE w:val="0"/>
              <w:autoSpaceDN w:val="0"/>
              <w:adjustRightInd w:val="0"/>
              <w:jc w:val="center"/>
              <w:rPr>
                <w:color w:val="000000"/>
                <w:sz w:val="26"/>
                <w:szCs w:val="26"/>
              </w:rPr>
            </w:pPr>
            <w:r w:rsidRPr="003F2C23">
              <w:rPr>
                <w:color w:val="000000"/>
                <w:sz w:val="26"/>
                <w:szCs w:val="26"/>
              </w:rPr>
              <w:t>0</w:t>
            </w:r>
          </w:p>
        </w:tc>
        <w:tc>
          <w:tcPr>
            <w:tcW w:w="397" w:type="dxa"/>
            <w:tcBorders>
              <w:top w:val="single" w:sz="4" w:space="0" w:color="auto"/>
              <w:left w:val="single" w:sz="4" w:space="0" w:color="auto"/>
              <w:bottom w:val="single" w:sz="4" w:space="0" w:color="auto"/>
              <w:right w:val="single" w:sz="4" w:space="0" w:color="auto"/>
            </w:tcBorders>
          </w:tcPr>
          <w:p w:rsidR="003F2C23" w:rsidRPr="003F2C23" w:rsidRDefault="003F2C23" w:rsidP="003F2C23">
            <w:pPr>
              <w:autoSpaceDE w:val="0"/>
              <w:autoSpaceDN w:val="0"/>
              <w:adjustRightInd w:val="0"/>
              <w:jc w:val="center"/>
              <w:rPr>
                <w:color w:val="000000"/>
                <w:sz w:val="26"/>
                <w:szCs w:val="26"/>
              </w:rPr>
            </w:pPr>
            <w:r>
              <w:rPr>
                <w:color w:val="000000"/>
                <w:sz w:val="26"/>
                <w:szCs w:val="26"/>
              </w:rPr>
              <w:t>0</w:t>
            </w:r>
          </w:p>
        </w:tc>
        <w:tc>
          <w:tcPr>
            <w:tcW w:w="425" w:type="dxa"/>
            <w:tcBorders>
              <w:top w:val="single" w:sz="4" w:space="0" w:color="auto"/>
              <w:left w:val="single" w:sz="4" w:space="0" w:color="auto"/>
              <w:bottom w:val="single" w:sz="4" w:space="0" w:color="auto"/>
              <w:right w:val="single" w:sz="4" w:space="0" w:color="auto"/>
            </w:tcBorders>
          </w:tcPr>
          <w:p w:rsidR="003F2C23" w:rsidRPr="003F2C23" w:rsidRDefault="003F2C23" w:rsidP="003F2C23">
            <w:pPr>
              <w:autoSpaceDE w:val="0"/>
              <w:autoSpaceDN w:val="0"/>
              <w:adjustRightInd w:val="0"/>
              <w:jc w:val="center"/>
              <w:rPr>
                <w:color w:val="000000"/>
                <w:sz w:val="26"/>
                <w:szCs w:val="26"/>
              </w:rPr>
            </w:pPr>
            <w:r>
              <w:rPr>
                <w:color w:val="000000"/>
                <w:sz w:val="26"/>
                <w:szCs w:val="26"/>
              </w:rPr>
              <w:t>0</w:t>
            </w:r>
          </w:p>
        </w:tc>
        <w:tc>
          <w:tcPr>
            <w:tcW w:w="284" w:type="dxa"/>
            <w:tcBorders>
              <w:top w:val="single" w:sz="4" w:space="0" w:color="auto"/>
              <w:left w:val="single" w:sz="4" w:space="0" w:color="auto"/>
              <w:bottom w:val="single" w:sz="4" w:space="0" w:color="auto"/>
              <w:right w:val="single" w:sz="4" w:space="0" w:color="auto"/>
            </w:tcBorders>
          </w:tcPr>
          <w:p w:rsidR="003F2C23" w:rsidRPr="003F2C23" w:rsidRDefault="003F2C23" w:rsidP="003F2C23">
            <w:pPr>
              <w:autoSpaceDE w:val="0"/>
              <w:autoSpaceDN w:val="0"/>
              <w:adjustRightInd w:val="0"/>
              <w:jc w:val="center"/>
              <w:rPr>
                <w:color w:val="000000"/>
                <w:sz w:val="26"/>
                <w:szCs w:val="26"/>
              </w:rPr>
            </w:pPr>
            <w:r>
              <w:rPr>
                <w:color w:val="000000"/>
                <w:sz w:val="26"/>
                <w:szCs w:val="26"/>
              </w:rPr>
              <w:t>0</w:t>
            </w:r>
          </w:p>
        </w:tc>
      </w:tr>
      <w:tr w:rsidR="00DB623E" w:rsidRPr="003F2C23" w:rsidTr="00DB623E">
        <w:tc>
          <w:tcPr>
            <w:tcW w:w="4962" w:type="dxa"/>
            <w:tcBorders>
              <w:top w:val="single" w:sz="4" w:space="0" w:color="auto"/>
              <w:left w:val="single" w:sz="4" w:space="0" w:color="auto"/>
              <w:bottom w:val="single" w:sz="4" w:space="0" w:color="auto"/>
              <w:right w:val="single" w:sz="4" w:space="0" w:color="auto"/>
            </w:tcBorders>
          </w:tcPr>
          <w:p w:rsidR="00DB623E" w:rsidRPr="00AA178E" w:rsidRDefault="00DB623E" w:rsidP="00DB623E">
            <w:pPr>
              <w:autoSpaceDE w:val="0"/>
              <w:autoSpaceDN w:val="0"/>
              <w:adjustRightInd w:val="0"/>
            </w:pPr>
            <w:r w:rsidRPr="00AA178E">
              <w:t>Расходы будущих периодов по заработной плате</w:t>
            </w:r>
          </w:p>
        </w:tc>
        <w:tc>
          <w:tcPr>
            <w:tcW w:w="744" w:type="dxa"/>
            <w:tcBorders>
              <w:top w:val="single" w:sz="4" w:space="0" w:color="auto"/>
              <w:left w:val="single" w:sz="4" w:space="0" w:color="auto"/>
              <w:bottom w:val="single" w:sz="4" w:space="0" w:color="auto"/>
              <w:right w:val="single" w:sz="4" w:space="0" w:color="auto"/>
            </w:tcBorders>
          </w:tcPr>
          <w:p w:rsidR="00DB623E" w:rsidRPr="003F2C23" w:rsidRDefault="00DB623E" w:rsidP="00DB623E">
            <w:pPr>
              <w:autoSpaceDE w:val="0"/>
              <w:autoSpaceDN w:val="0"/>
              <w:adjustRightInd w:val="0"/>
              <w:jc w:val="center"/>
              <w:rPr>
                <w:color w:val="000000"/>
                <w:sz w:val="26"/>
                <w:szCs w:val="26"/>
              </w:rPr>
            </w:pPr>
            <w:r w:rsidRPr="003F2C23">
              <w:rPr>
                <w:color w:val="000000"/>
                <w:sz w:val="26"/>
                <w:szCs w:val="26"/>
              </w:rPr>
              <w:t>0</w:t>
            </w:r>
          </w:p>
        </w:tc>
        <w:tc>
          <w:tcPr>
            <w:tcW w:w="550" w:type="dxa"/>
            <w:tcBorders>
              <w:top w:val="single" w:sz="4" w:space="0" w:color="auto"/>
              <w:left w:val="single" w:sz="4" w:space="0" w:color="auto"/>
              <w:bottom w:val="single" w:sz="4" w:space="0" w:color="auto"/>
              <w:right w:val="single" w:sz="4" w:space="0" w:color="auto"/>
            </w:tcBorders>
          </w:tcPr>
          <w:p w:rsidR="00DB623E" w:rsidRPr="003F2C23" w:rsidRDefault="00DB623E" w:rsidP="00DB623E">
            <w:pPr>
              <w:autoSpaceDE w:val="0"/>
              <w:autoSpaceDN w:val="0"/>
              <w:adjustRightInd w:val="0"/>
              <w:jc w:val="center"/>
              <w:rPr>
                <w:color w:val="000000"/>
                <w:sz w:val="26"/>
                <w:szCs w:val="26"/>
              </w:rPr>
            </w:pPr>
            <w:r w:rsidRPr="003F2C23">
              <w:rPr>
                <w:color w:val="000000"/>
                <w:sz w:val="26"/>
                <w:szCs w:val="26"/>
              </w:rPr>
              <w:t>1</w:t>
            </w:r>
          </w:p>
        </w:tc>
        <w:tc>
          <w:tcPr>
            <w:tcW w:w="440" w:type="dxa"/>
            <w:tcBorders>
              <w:top w:val="single" w:sz="4" w:space="0" w:color="auto"/>
              <w:left w:val="single" w:sz="4" w:space="0" w:color="auto"/>
              <w:bottom w:val="single" w:sz="4" w:space="0" w:color="auto"/>
              <w:right w:val="single" w:sz="4" w:space="0" w:color="auto"/>
            </w:tcBorders>
          </w:tcPr>
          <w:p w:rsidR="00DB623E" w:rsidRPr="003F2C23" w:rsidRDefault="00DB623E" w:rsidP="00DB623E">
            <w:pPr>
              <w:autoSpaceDE w:val="0"/>
              <w:autoSpaceDN w:val="0"/>
              <w:adjustRightInd w:val="0"/>
              <w:jc w:val="center"/>
              <w:rPr>
                <w:color w:val="000000"/>
                <w:sz w:val="26"/>
                <w:szCs w:val="26"/>
              </w:rPr>
            </w:pPr>
            <w:r w:rsidRPr="003F2C23">
              <w:rPr>
                <w:color w:val="000000"/>
                <w:sz w:val="26"/>
                <w:szCs w:val="26"/>
              </w:rPr>
              <w:t>4</w:t>
            </w:r>
          </w:p>
        </w:tc>
        <w:tc>
          <w:tcPr>
            <w:tcW w:w="330" w:type="dxa"/>
            <w:tcBorders>
              <w:top w:val="single" w:sz="4" w:space="0" w:color="auto"/>
              <w:left w:val="single" w:sz="4" w:space="0" w:color="auto"/>
              <w:bottom w:val="single" w:sz="4" w:space="0" w:color="auto"/>
              <w:right w:val="single" w:sz="4" w:space="0" w:color="auto"/>
            </w:tcBorders>
          </w:tcPr>
          <w:p w:rsidR="00DB623E" w:rsidRPr="003F2C23" w:rsidRDefault="00DB623E" w:rsidP="00DB623E">
            <w:pPr>
              <w:autoSpaceDE w:val="0"/>
              <w:autoSpaceDN w:val="0"/>
              <w:adjustRightInd w:val="0"/>
              <w:jc w:val="center"/>
              <w:rPr>
                <w:color w:val="000000"/>
                <w:sz w:val="26"/>
                <w:szCs w:val="26"/>
              </w:rPr>
            </w:pPr>
            <w:r w:rsidRPr="003F2C23">
              <w:rPr>
                <w:color w:val="000000"/>
                <w:sz w:val="26"/>
                <w:szCs w:val="26"/>
              </w:rPr>
              <w:t>0</w:t>
            </w:r>
          </w:p>
        </w:tc>
        <w:tc>
          <w:tcPr>
            <w:tcW w:w="440" w:type="dxa"/>
            <w:tcBorders>
              <w:top w:val="single" w:sz="4" w:space="0" w:color="auto"/>
              <w:left w:val="single" w:sz="4" w:space="0" w:color="auto"/>
              <w:bottom w:val="single" w:sz="4" w:space="0" w:color="auto"/>
              <w:right w:val="single" w:sz="4" w:space="0" w:color="auto"/>
            </w:tcBorders>
          </w:tcPr>
          <w:p w:rsidR="00DB623E" w:rsidRPr="003F2C23" w:rsidRDefault="00DB623E" w:rsidP="00DB623E">
            <w:pPr>
              <w:autoSpaceDE w:val="0"/>
              <w:autoSpaceDN w:val="0"/>
              <w:adjustRightInd w:val="0"/>
              <w:jc w:val="center"/>
              <w:rPr>
                <w:color w:val="000000"/>
                <w:sz w:val="26"/>
                <w:szCs w:val="26"/>
              </w:rPr>
            </w:pPr>
            <w:r w:rsidRPr="003F2C23">
              <w:rPr>
                <w:color w:val="000000"/>
                <w:sz w:val="26"/>
                <w:szCs w:val="26"/>
              </w:rPr>
              <w:t>1</w:t>
            </w:r>
          </w:p>
        </w:tc>
        <w:tc>
          <w:tcPr>
            <w:tcW w:w="660" w:type="dxa"/>
            <w:tcBorders>
              <w:top w:val="single" w:sz="4" w:space="0" w:color="auto"/>
              <w:left w:val="single" w:sz="4" w:space="0" w:color="auto"/>
              <w:bottom w:val="single" w:sz="4" w:space="0" w:color="auto"/>
              <w:right w:val="single" w:sz="4" w:space="0" w:color="auto"/>
            </w:tcBorders>
          </w:tcPr>
          <w:p w:rsidR="00DB623E" w:rsidRPr="003F2C23" w:rsidRDefault="00DB623E" w:rsidP="00DB623E">
            <w:pPr>
              <w:autoSpaceDE w:val="0"/>
              <w:autoSpaceDN w:val="0"/>
              <w:adjustRightInd w:val="0"/>
              <w:jc w:val="center"/>
              <w:rPr>
                <w:color w:val="000000"/>
                <w:sz w:val="26"/>
                <w:szCs w:val="26"/>
              </w:rPr>
            </w:pPr>
            <w:r w:rsidRPr="003F2C23">
              <w:rPr>
                <w:color w:val="000000"/>
                <w:sz w:val="26"/>
                <w:szCs w:val="26"/>
              </w:rPr>
              <w:t>5</w:t>
            </w:r>
          </w:p>
        </w:tc>
        <w:tc>
          <w:tcPr>
            <w:tcW w:w="550" w:type="dxa"/>
            <w:tcBorders>
              <w:top w:val="single" w:sz="4" w:space="0" w:color="auto"/>
              <w:left w:val="single" w:sz="4" w:space="0" w:color="auto"/>
              <w:bottom w:val="single" w:sz="4" w:space="0" w:color="auto"/>
              <w:right w:val="single" w:sz="4" w:space="0" w:color="auto"/>
            </w:tcBorders>
          </w:tcPr>
          <w:p w:rsidR="00DB623E" w:rsidRPr="003F2C23" w:rsidRDefault="00DB623E" w:rsidP="00DB623E">
            <w:pPr>
              <w:autoSpaceDE w:val="0"/>
              <w:autoSpaceDN w:val="0"/>
              <w:adjustRightInd w:val="0"/>
              <w:jc w:val="center"/>
              <w:rPr>
                <w:color w:val="000000"/>
                <w:sz w:val="26"/>
                <w:szCs w:val="26"/>
              </w:rPr>
            </w:pPr>
            <w:r w:rsidRPr="003F2C23">
              <w:rPr>
                <w:color w:val="000000"/>
                <w:sz w:val="26"/>
                <w:szCs w:val="26"/>
              </w:rPr>
              <w:t>0</w:t>
            </w:r>
          </w:p>
        </w:tc>
        <w:tc>
          <w:tcPr>
            <w:tcW w:w="397" w:type="dxa"/>
            <w:tcBorders>
              <w:top w:val="single" w:sz="4" w:space="0" w:color="auto"/>
              <w:left w:val="single" w:sz="4" w:space="0" w:color="auto"/>
              <w:bottom w:val="single" w:sz="4" w:space="0" w:color="auto"/>
              <w:right w:val="single" w:sz="4" w:space="0" w:color="auto"/>
            </w:tcBorders>
          </w:tcPr>
          <w:p w:rsidR="00DB623E" w:rsidRPr="009425CC" w:rsidRDefault="00DB623E" w:rsidP="00DB623E">
            <w:pPr>
              <w:autoSpaceDE w:val="0"/>
              <w:autoSpaceDN w:val="0"/>
              <w:adjustRightInd w:val="0"/>
              <w:jc w:val="center"/>
              <w:rPr>
                <w:color w:val="000000"/>
              </w:rPr>
            </w:pPr>
            <w:r w:rsidRPr="009425CC">
              <w:rPr>
                <w:color w:val="000000"/>
              </w:rPr>
              <w:t>2</w:t>
            </w:r>
          </w:p>
        </w:tc>
        <w:tc>
          <w:tcPr>
            <w:tcW w:w="425" w:type="dxa"/>
            <w:tcBorders>
              <w:top w:val="single" w:sz="4" w:space="0" w:color="auto"/>
              <w:left w:val="single" w:sz="4" w:space="0" w:color="auto"/>
              <w:bottom w:val="single" w:sz="4" w:space="0" w:color="auto"/>
              <w:right w:val="single" w:sz="4" w:space="0" w:color="auto"/>
            </w:tcBorders>
          </w:tcPr>
          <w:p w:rsidR="00DB623E" w:rsidRPr="009425CC" w:rsidRDefault="00DB623E" w:rsidP="00DB623E">
            <w:pPr>
              <w:autoSpaceDE w:val="0"/>
              <w:autoSpaceDN w:val="0"/>
              <w:adjustRightInd w:val="0"/>
              <w:jc w:val="center"/>
              <w:rPr>
                <w:color w:val="000000"/>
              </w:rPr>
            </w:pPr>
            <w:r w:rsidRPr="009425CC">
              <w:rPr>
                <w:color w:val="000000"/>
              </w:rPr>
              <w:t>1</w:t>
            </w:r>
          </w:p>
        </w:tc>
        <w:tc>
          <w:tcPr>
            <w:tcW w:w="284" w:type="dxa"/>
            <w:tcBorders>
              <w:top w:val="single" w:sz="4" w:space="0" w:color="auto"/>
              <w:left w:val="single" w:sz="4" w:space="0" w:color="auto"/>
              <w:bottom w:val="single" w:sz="4" w:space="0" w:color="auto"/>
              <w:right w:val="single" w:sz="4" w:space="0" w:color="auto"/>
            </w:tcBorders>
          </w:tcPr>
          <w:p w:rsidR="00DB623E" w:rsidRPr="009425CC" w:rsidRDefault="00DB623E" w:rsidP="00DB623E">
            <w:pPr>
              <w:autoSpaceDE w:val="0"/>
              <w:autoSpaceDN w:val="0"/>
              <w:adjustRightInd w:val="0"/>
              <w:jc w:val="center"/>
              <w:rPr>
                <w:color w:val="000000"/>
              </w:rPr>
            </w:pPr>
            <w:r w:rsidRPr="009425CC">
              <w:rPr>
                <w:color w:val="000000"/>
              </w:rPr>
              <w:t>1</w:t>
            </w:r>
          </w:p>
        </w:tc>
      </w:tr>
      <w:tr w:rsidR="00DB623E" w:rsidRPr="003F2C23" w:rsidTr="00DB623E">
        <w:tc>
          <w:tcPr>
            <w:tcW w:w="4962" w:type="dxa"/>
            <w:tcBorders>
              <w:top w:val="single" w:sz="4" w:space="0" w:color="auto"/>
              <w:left w:val="single" w:sz="4" w:space="0" w:color="auto"/>
              <w:bottom w:val="single" w:sz="4" w:space="0" w:color="auto"/>
              <w:right w:val="single" w:sz="4" w:space="0" w:color="auto"/>
            </w:tcBorders>
          </w:tcPr>
          <w:p w:rsidR="00DB623E" w:rsidRPr="00AA178E" w:rsidRDefault="00DB623E" w:rsidP="00DB623E">
            <w:pPr>
              <w:autoSpaceDE w:val="0"/>
              <w:autoSpaceDN w:val="0"/>
              <w:adjustRightInd w:val="0"/>
              <w:jc w:val="both"/>
            </w:pPr>
            <w:r w:rsidRPr="00AA178E">
              <w:t>Расходы будущих периодов по начислениям на выплаты по оплате труда</w:t>
            </w:r>
          </w:p>
        </w:tc>
        <w:tc>
          <w:tcPr>
            <w:tcW w:w="744" w:type="dxa"/>
            <w:tcBorders>
              <w:top w:val="single" w:sz="4" w:space="0" w:color="auto"/>
              <w:left w:val="single" w:sz="4" w:space="0" w:color="auto"/>
              <w:bottom w:val="single" w:sz="4" w:space="0" w:color="auto"/>
              <w:right w:val="single" w:sz="4" w:space="0" w:color="auto"/>
            </w:tcBorders>
          </w:tcPr>
          <w:p w:rsidR="00DB623E" w:rsidRPr="003F2C23" w:rsidRDefault="00DB623E" w:rsidP="00DB623E">
            <w:pPr>
              <w:autoSpaceDE w:val="0"/>
              <w:autoSpaceDN w:val="0"/>
              <w:adjustRightInd w:val="0"/>
              <w:jc w:val="center"/>
              <w:rPr>
                <w:color w:val="000000"/>
                <w:sz w:val="26"/>
                <w:szCs w:val="26"/>
              </w:rPr>
            </w:pPr>
            <w:r w:rsidRPr="003F2C23">
              <w:rPr>
                <w:color w:val="000000"/>
                <w:sz w:val="26"/>
                <w:szCs w:val="26"/>
              </w:rPr>
              <w:t>0</w:t>
            </w:r>
          </w:p>
        </w:tc>
        <w:tc>
          <w:tcPr>
            <w:tcW w:w="550" w:type="dxa"/>
            <w:tcBorders>
              <w:top w:val="single" w:sz="4" w:space="0" w:color="auto"/>
              <w:left w:val="single" w:sz="4" w:space="0" w:color="auto"/>
              <w:bottom w:val="single" w:sz="4" w:space="0" w:color="auto"/>
              <w:right w:val="single" w:sz="4" w:space="0" w:color="auto"/>
            </w:tcBorders>
          </w:tcPr>
          <w:p w:rsidR="00DB623E" w:rsidRPr="003F2C23" w:rsidRDefault="00DB623E" w:rsidP="00DB623E">
            <w:pPr>
              <w:autoSpaceDE w:val="0"/>
              <w:autoSpaceDN w:val="0"/>
              <w:adjustRightInd w:val="0"/>
              <w:jc w:val="center"/>
              <w:rPr>
                <w:color w:val="000000"/>
                <w:sz w:val="26"/>
                <w:szCs w:val="26"/>
              </w:rPr>
            </w:pPr>
            <w:r w:rsidRPr="003F2C23">
              <w:rPr>
                <w:color w:val="000000"/>
                <w:sz w:val="26"/>
                <w:szCs w:val="26"/>
              </w:rPr>
              <w:t>1</w:t>
            </w:r>
          </w:p>
        </w:tc>
        <w:tc>
          <w:tcPr>
            <w:tcW w:w="440" w:type="dxa"/>
            <w:tcBorders>
              <w:top w:val="single" w:sz="4" w:space="0" w:color="auto"/>
              <w:left w:val="single" w:sz="4" w:space="0" w:color="auto"/>
              <w:bottom w:val="single" w:sz="4" w:space="0" w:color="auto"/>
              <w:right w:val="single" w:sz="4" w:space="0" w:color="auto"/>
            </w:tcBorders>
          </w:tcPr>
          <w:p w:rsidR="00DB623E" w:rsidRPr="003F2C23" w:rsidRDefault="00DB623E" w:rsidP="00DB623E">
            <w:pPr>
              <w:autoSpaceDE w:val="0"/>
              <w:autoSpaceDN w:val="0"/>
              <w:adjustRightInd w:val="0"/>
              <w:jc w:val="center"/>
              <w:rPr>
                <w:color w:val="000000"/>
                <w:sz w:val="26"/>
                <w:szCs w:val="26"/>
              </w:rPr>
            </w:pPr>
            <w:r w:rsidRPr="003F2C23">
              <w:rPr>
                <w:color w:val="000000"/>
                <w:sz w:val="26"/>
                <w:szCs w:val="26"/>
              </w:rPr>
              <w:t>4</w:t>
            </w:r>
          </w:p>
        </w:tc>
        <w:tc>
          <w:tcPr>
            <w:tcW w:w="330" w:type="dxa"/>
            <w:tcBorders>
              <w:top w:val="single" w:sz="4" w:space="0" w:color="auto"/>
              <w:left w:val="single" w:sz="4" w:space="0" w:color="auto"/>
              <w:bottom w:val="single" w:sz="4" w:space="0" w:color="auto"/>
              <w:right w:val="single" w:sz="4" w:space="0" w:color="auto"/>
            </w:tcBorders>
          </w:tcPr>
          <w:p w:rsidR="00DB623E" w:rsidRPr="003F2C23" w:rsidRDefault="00DB623E" w:rsidP="00DB623E">
            <w:pPr>
              <w:autoSpaceDE w:val="0"/>
              <w:autoSpaceDN w:val="0"/>
              <w:adjustRightInd w:val="0"/>
              <w:jc w:val="center"/>
              <w:rPr>
                <w:color w:val="000000"/>
                <w:sz w:val="26"/>
                <w:szCs w:val="26"/>
              </w:rPr>
            </w:pPr>
            <w:r w:rsidRPr="003F2C23">
              <w:rPr>
                <w:color w:val="000000"/>
                <w:sz w:val="26"/>
                <w:szCs w:val="26"/>
              </w:rPr>
              <w:t>0</w:t>
            </w:r>
          </w:p>
        </w:tc>
        <w:tc>
          <w:tcPr>
            <w:tcW w:w="440" w:type="dxa"/>
            <w:tcBorders>
              <w:top w:val="single" w:sz="4" w:space="0" w:color="auto"/>
              <w:left w:val="single" w:sz="4" w:space="0" w:color="auto"/>
              <w:bottom w:val="single" w:sz="4" w:space="0" w:color="auto"/>
              <w:right w:val="single" w:sz="4" w:space="0" w:color="auto"/>
            </w:tcBorders>
          </w:tcPr>
          <w:p w:rsidR="00DB623E" w:rsidRPr="003F2C23" w:rsidRDefault="00DB623E" w:rsidP="00DB623E">
            <w:pPr>
              <w:autoSpaceDE w:val="0"/>
              <w:autoSpaceDN w:val="0"/>
              <w:adjustRightInd w:val="0"/>
              <w:jc w:val="center"/>
              <w:rPr>
                <w:color w:val="000000"/>
                <w:sz w:val="26"/>
                <w:szCs w:val="26"/>
              </w:rPr>
            </w:pPr>
            <w:r w:rsidRPr="003F2C23">
              <w:rPr>
                <w:color w:val="000000"/>
                <w:sz w:val="26"/>
                <w:szCs w:val="26"/>
              </w:rPr>
              <w:t>1</w:t>
            </w:r>
          </w:p>
        </w:tc>
        <w:tc>
          <w:tcPr>
            <w:tcW w:w="660" w:type="dxa"/>
            <w:tcBorders>
              <w:top w:val="single" w:sz="4" w:space="0" w:color="auto"/>
              <w:left w:val="single" w:sz="4" w:space="0" w:color="auto"/>
              <w:bottom w:val="single" w:sz="4" w:space="0" w:color="auto"/>
              <w:right w:val="single" w:sz="4" w:space="0" w:color="auto"/>
            </w:tcBorders>
          </w:tcPr>
          <w:p w:rsidR="00DB623E" w:rsidRPr="003F2C23" w:rsidRDefault="00DB623E" w:rsidP="00DB623E">
            <w:pPr>
              <w:autoSpaceDE w:val="0"/>
              <w:autoSpaceDN w:val="0"/>
              <w:adjustRightInd w:val="0"/>
              <w:jc w:val="center"/>
              <w:rPr>
                <w:color w:val="000000"/>
                <w:sz w:val="26"/>
                <w:szCs w:val="26"/>
              </w:rPr>
            </w:pPr>
            <w:r w:rsidRPr="003F2C23">
              <w:rPr>
                <w:color w:val="000000"/>
                <w:sz w:val="26"/>
                <w:szCs w:val="26"/>
              </w:rPr>
              <w:t>5</w:t>
            </w:r>
          </w:p>
        </w:tc>
        <w:tc>
          <w:tcPr>
            <w:tcW w:w="550" w:type="dxa"/>
            <w:tcBorders>
              <w:top w:val="single" w:sz="4" w:space="0" w:color="auto"/>
              <w:left w:val="single" w:sz="4" w:space="0" w:color="auto"/>
              <w:bottom w:val="single" w:sz="4" w:space="0" w:color="auto"/>
              <w:right w:val="single" w:sz="4" w:space="0" w:color="auto"/>
            </w:tcBorders>
          </w:tcPr>
          <w:p w:rsidR="00DB623E" w:rsidRPr="003F2C23" w:rsidRDefault="00DB623E" w:rsidP="00DB623E">
            <w:pPr>
              <w:autoSpaceDE w:val="0"/>
              <w:autoSpaceDN w:val="0"/>
              <w:adjustRightInd w:val="0"/>
              <w:jc w:val="center"/>
              <w:rPr>
                <w:color w:val="000000"/>
                <w:sz w:val="26"/>
                <w:szCs w:val="26"/>
              </w:rPr>
            </w:pPr>
            <w:r w:rsidRPr="003F2C23">
              <w:rPr>
                <w:color w:val="000000"/>
                <w:sz w:val="26"/>
                <w:szCs w:val="26"/>
              </w:rPr>
              <w:t>0</w:t>
            </w:r>
          </w:p>
        </w:tc>
        <w:tc>
          <w:tcPr>
            <w:tcW w:w="397" w:type="dxa"/>
            <w:tcBorders>
              <w:top w:val="single" w:sz="4" w:space="0" w:color="auto"/>
              <w:left w:val="single" w:sz="4" w:space="0" w:color="auto"/>
              <w:bottom w:val="single" w:sz="4" w:space="0" w:color="auto"/>
              <w:right w:val="single" w:sz="4" w:space="0" w:color="auto"/>
            </w:tcBorders>
          </w:tcPr>
          <w:p w:rsidR="00DB623E" w:rsidRPr="009425CC" w:rsidRDefault="00DB623E" w:rsidP="00DB623E">
            <w:pPr>
              <w:autoSpaceDE w:val="0"/>
              <w:autoSpaceDN w:val="0"/>
              <w:adjustRightInd w:val="0"/>
              <w:jc w:val="center"/>
              <w:rPr>
                <w:color w:val="000000"/>
              </w:rPr>
            </w:pPr>
            <w:r w:rsidRPr="009425CC">
              <w:rPr>
                <w:color w:val="000000"/>
              </w:rPr>
              <w:t>2</w:t>
            </w:r>
          </w:p>
        </w:tc>
        <w:tc>
          <w:tcPr>
            <w:tcW w:w="425" w:type="dxa"/>
            <w:tcBorders>
              <w:top w:val="single" w:sz="4" w:space="0" w:color="auto"/>
              <w:left w:val="single" w:sz="4" w:space="0" w:color="auto"/>
              <w:bottom w:val="single" w:sz="4" w:space="0" w:color="auto"/>
              <w:right w:val="single" w:sz="4" w:space="0" w:color="auto"/>
            </w:tcBorders>
          </w:tcPr>
          <w:p w:rsidR="00DB623E" w:rsidRPr="009425CC" w:rsidRDefault="00DB623E" w:rsidP="00DB623E">
            <w:pPr>
              <w:autoSpaceDE w:val="0"/>
              <w:autoSpaceDN w:val="0"/>
              <w:adjustRightInd w:val="0"/>
              <w:jc w:val="center"/>
              <w:rPr>
                <w:color w:val="000000"/>
              </w:rPr>
            </w:pPr>
            <w:r w:rsidRPr="009425CC">
              <w:rPr>
                <w:color w:val="000000"/>
              </w:rPr>
              <w:t>1</w:t>
            </w:r>
          </w:p>
        </w:tc>
        <w:tc>
          <w:tcPr>
            <w:tcW w:w="284" w:type="dxa"/>
            <w:tcBorders>
              <w:top w:val="single" w:sz="4" w:space="0" w:color="auto"/>
              <w:left w:val="single" w:sz="4" w:space="0" w:color="auto"/>
              <w:bottom w:val="single" w:sz="4" w:space="0" w:color="auto"/>
              <w:right w:val="single" w:sz="4" w:space="0" w:color="auto"/>
            </w:tcBorders>
          </w:tcPr>
          <w:p w:rsidR="00DB623E" w:rsidRPr="009425CC" w:rsidRDefault="00DB623E" w:rsidP="00DB623E">
            <w:pPr>
              <w:autoSpaceDE w:val="0"/>
              <w:autoSpaceDN w:val="0"/>
              <w:adjustRightInd w:val="0"/>
              <w:jc w:val="center"/>
              <w:rPr>
                <w:color w:val="000000"/>
              </w:rPr>
            </w:pPr>
            <w:r w:rsidRPr="009425CC">
              <w:rPr>
                <w:color w:val="000000"/>
              </w:rPr>
              <w:t>3</w:t>
            </w:r>
          </w:p>
        </w:tc>
      </w:tr>
    </w:tbl>
    <w:p w:rsidR="0050355F" w:rsidRPr="003F2C23" w:rsidRDefault="0050355F" w:rsidP="00606A28">
      <w:pPr>
        <w:spacing w:before="120" w:after="120"/>
        <w:ind w:firstLine="709"/>
        <w:jc w:val="both"/>
        <w:rPr>
          <w:sz w:val="28"/>
          <w:szCs w:val="28"/>
          <w:lang w:val="en-US"/>
        </w:rPr>
      </w:pPr>
      <w:r w:rsidRPr="003F2C23">
        <w:rPr>
          <w:sz w:val="28"/>
          <w:szCs w:val="28"/>
        </w:rPr>
        <w:t>после строки</w:t>
      </w:r>
      <w:r w:rsidRPr="003F2C23">
        <w:rPr>
          <w:sz w:val="28"/>
          <w:szCs w:val="28"/>
          <w:lang w:val="en-US"/>
        </w:rPr>
        <w:t>:</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18"/>
        <w:gridCol w:w="759"/>
        <w:gridCol w:w="561"/>
        <w:gridCol w:w="449"/>
        <w:gridCol w:w="337"/>
        <w:gridCol w:w="449"/>
        <w:gridCol w:w="673"/>
        <w:gridCol w:w="561"/>
        <w:gridCol w:w="405"/>
        <w:gridCol w:w="434"/>
        <w:gridCol w:w="236"/>
      </w:tblGrid>
      <w:tr w:rsidR="0050355F" w:rsidRPr="003F2C23" w:rsidTr="003F2C23">
        <w:trPr>
          <w:trHeight w:val="540"/>
        </w:trPr>
        <w:tc>
          <w:tcPr>
            <w:tcW w:w="4918" w:type="dxa"/>
          </w:tcPr>
          <w:p w:rsidR="0050355F" w:rsidRPr="003F2C23" w:rsidRDefault="0050355F" w:rsidP="0050355F">
            <w:pPr>
              <w:autoSpaceDE w:val="0"/>
              <w:autoSpaceDN w:val="0"/>
              <w:adjustRightInd w:val="0"/>
              <w:rPr>
                <w:bCs/>
              </w:rPr>
            </w:pPr>
            <w:r w:rsidRPr="003F2C23">
              <w:t xml:space="preserve">Расходы будущих периодов </w:t>
            </w:r>
            <w:r w:rsidRPr="003F2C23">
              <w:rPr>
                <w:color w:val="000000"/>
              </w:rPr>
              <w:t>на работы, услуги по содержанию имущества</w:t>
            </w:r>
          </w:p>
        </w:tc>
        <w:tc>
          <w:tcPr>
            <w:tcW w:w="759" w:type="dxa"/>
          </w:tcPr>
          <w:p w:rsidR="0050355F" w:rsidRPr="003F2C23" w:rsidRDefault="0050355F" w:rsidP="0050355F">
            <w:pPr>
              <w:autoSpaceDE w:val="0"/>
              <w:autoSpaceDN w:val="0"/>
              <w:adjustRightInd w:val="0"/>
              <w:jc w:val="center"/>
              <w:rPr>
                <w:color w:val="000000"/>
              </w:rPr>
            </w:pPr>
            <w:r w:rsidRPr="003F2C23">
              <w:rPr>
                <w:color w:val="000000"/>
              </w:rPr>
              <w:t>0</w:t>
            </w:r>
          </w:p>
        </w:tc>
        <w:tc>
          <w:tcPr>
            <w:tcW w:w="561" w:type="dxa"/>
          </w:tcPr>
          <w:p w:rsidR="0050355F" w:rsidRPr="003F2C23" w:rsidRDefault="0050355F" w:rsidP="0050355F">
            <w:pPr>
              <w:autoSpaceDE w:val="0"/>
              <w:autoSpaceDN w:val="0"/>
              <w:adjustRightInd w:val="0"/>
              <w:jc w:val="center"/>
              <w:rPr>
                <w:b/>
                <w:color w:val="000000"/>
              </w:rPr>
            </w:pPr>
            <w:r w:rsidRPr="003F2C23">
              <w:rPr>
                <w:color w:val="000000"/>
              </w:rPr>
              <w:t>1</w:t>
            </w:r>
          </w:p>
        </w:tc>
        <w:tc>
          <w:tcPr>
            <w:tcW w:w="449" w:type="dxa"/>
          </w:tcPr>
          <w:p w:rsidR="0050355F" w:rsidRPr="003F2C23" w:rsidRDefault="0050355F" w:rsidP="0050355F">
            <w:pPr>
              <w:autoSpaceDE w:val="0"/>
              <w:autoSpaceDN w:val="0"/>
              <w:adjustRightInd w:val="0"/>
              <w:jc w:val="center"/>
              <w:rPr>
                <w:color w:val="000000"/>
              </w:rPr>
            </w:pPr>
            <w:r w:rsidRPr="003F2C23">
              <w:rPr>
                <w:color w:val="000000"/>
              </w:rPr>
              <w:t>4</w:t>
            </w:r>
          </w:p>
        </w:tc>
        <w:tc>
          <w:tcPr>
            <w:tcW w:w="337" w:type="dxa"/>
          </w:tcPr>
          <w:p w:rsidR="0050355F" w:rsidRPr="003F2C23" w:rsidRDefault="0050355F" w:rsidP="0050355F">
            <w:pPr>
              <w:autoSpaceDE w:val="0"/>
              <w:autoSpaceDN w:val="0"/>
              <w:adjustRightInd w:val="0"/>
              <w:jc w:val="center"/>
              <w:rPr>
                <w:color w:val="000000"/>
              </w:rPr>
            </w:pPr>
            <w:r w:rsidRPr="003F2C23">
              <w:rPr>
                <w:color w:val="000000"/>
              </w:rPr>
              <w:t>0</w:t>
            </w:r>
          </w:p>
        </w:tc>
        <w:tc>
          <w:tcPr>
            <w:tcW w:w="449" w:type="dxa"/>
          </w:tcPr>
          <w:p w:rsidR="0050355F" w:rsidRPr="003F2C23" w:rsidRDefault="0050355F" w:rsidP="0050355F">
            <w:pPr>
              <w:autoSpaceDE w:val="0"/>
              <w:autoSpaceDN w:val="0"/>
              <w:adjustRightInd w:val="0"/>
              <w:jc w:val="center"/>
              <w:rPr>
                <w:color w:val="000000"/>
              </w:rPr>
            </w:pPr>
            <w:r w:rsidRPr="003F2C23">
              <w:rPr>
                <w:color w:val="000000"/>
              </w:rPr>
              <w:t>1</w:t>
            </w:r>
          </w:p>
        </w:tc>
        <w:tc>
          <w:tcPr>
            <w:tcW w:w="673" w:type="dxa"/>
          </w:tcPr>
          <w:p w:rsidR="0050355F" w:rsidRPr="003F2C23" w:rsidRDefault="0050355F" w:rsidP="0050355F">
            <w:pPr>
              <w:autoSpaceDE w:val="0"/>
              <w:autoSpaceDN w:val="0"/>
              <w:adjustRightInd w:val="0"/>
              <w:jc w:val="center"/>
              <w:rPr>
                <w:color w:val="000000"/>
              </w:rPr>
            </w:pPr>
            <w:r w:rsidRPr="003F2C23">
              <w:rPr>
                <w:color w:val="000000"/>
              </w:rPr>
              <w:t>5</w:t>
            </w:r>
          </w:p>
        </w:tc>
        <w:tc>
          <w:tcPr>
            <w:tcW w:w="561" w:type="dxa"/>
          </w:tcPr>
          <w:p w:rsidR="0050355F" w:rsidRPr="003F2C23" w:rsidRDefault="0050355F" w:rsidP="0050355F">
            <w:pPr>
              <w:autoSpaceDE w:val="0"/>
              <w:autoSpaceDN w:val="0"/>
              <w:adjustRightInd w:val="0"/>
              <w:jc w:val="center"/>
              <w:rPr>
                <w:color w:val="000000"/>
              </w:rPr>
            </w:pPr>
            <w:r w:rsidRPr="003F2C23">
              <w:rPr>
                <w:color w:val="000000"/>
              </w:rPr>
              <w:t>0</w:t>
            </w:r>
          </w:p>
        </w:tc>
        <w:tc>
          <w:tcPr>
            <w:tcW w:w="405" w:type="dxa"/>
          </w:tcPr>
          <w:p w:rsidR="0050355F" w:rsidRPr="003F2C23" w:rsidRDefault="0050355F" w:rsidP="0050355F">
            <w:pPr>
              <w:autoSpaceDE w:val="0"/>
              <w:autoSpaceDN w:val="0"/>
              <w:adjustRightInd w:val="0"/>
              <w:jc w:val="center"/>
              <w:rPr>
                <w:color w:val="000000"/>
              </w:rPr>
            </w:pPr>
            <w:r w:rsidRPr="003F2C23">
              <w:rPr>
                <w:color w:val="000000"/>
              </w:rPr>
              <w:t>2</w:t>
            </w:r>
          </w:p>
        </w:tc>
        <w:tc>
          <w:tcPr>
            <w:tcW w:w="434" w:type="dxa"/>
          </w:tcPr>
          <w:p w:rsidR="0050355F" w:rsidRPr="003F2C23" w:rsidRDefault="0050355F" w:rsidP="0050355F">
            <w:pPr>
              <w:autoSpaceDE w:val="0"/>
              <w:autoSpaceDN w:val="0"/>
              <w:adjustRightInd w:val="0"/>
              <w:jc w:val="center"/>
              <w:rPr>
                <w:color w:val="000000"/>
              </w:rPr>
            </w:pPr>
            <w:r w:rsidRPr="003F2C23">
              <w:rPr>
                <w:color w:val="000000"/>
              </w:rPr>
              <w:t>2</w:t>
            </w:r>
          </w:p>
        </w:tc>
        <w:tc>
          <w:tcPr>
            <w:tcW w:w="236" w:type="dxa"/>
          </w:tcPr>
          <w:p w:rsidR="0050355F" w:rsidRPr="003F2C23" w:rsidRDefault="0050355F" w:rsidP="0050355F">
            <w:pPr>
              <w:autoSpaceDE w:val="0"/>
              <w:autoSpaceDN w:val="0"/>
              <w:adjustRightInd w:val="0"/>
              <w:jc w:val="center"/>
              <w:rPr>
                <w:color w:val="000000"/>
              </w:rPr>
            </w:pPr>
            <w:r w:rsidRPr="003F2C23">
              <w:rPr>
                <w:color w:val="000000"/>
              </w:rPr>
              <w:t>5</w:t>
            </w:r>
          </w:p>
        </w:tc>
      </w:tr>
    </w:tbl>
    <w:p w:rsidR="0050355F" w:rsidRPr="003F2C23" w:rsidRDefault="0050355F" w:rsidP="00606A28">
      <w:pPr>
        <w:spacing w:before="120" w:after="120"/>
        <w:ind w:firstLine="709"/>
        <w:jc w:val="both"/>
        <w:rPr>
          <w:color w:val="0D0D0D" w:themeColor="text1" w:themeTint="F2"/>
          <w:sz w:val="28"/>
          <w:szCs w:val="28"/>
        </w:rPr>
      </w:pPr>
      <w:r w:rsidRPr="003F2C23">
        <w:rPr>
          <w:sz w:val="28"/>
          <w:szCs w:val="28"/>
          <w:lang w:val="en-US"/>
        </w:rPr>
        <w:t xml:space="preserve"> </w:t>
      </w:r>
      <w:r w:rsidRPr="003F2C23">
        <w:rPr>
          <w:color w:val="0D0D0D" w:themeColor="text1" w:themeTint="F2"/>
          <w:sz w:val="28"/>
          <w:szCs w:val="28"/>
        </w:rPr>
        <w:t>дополнить строками  следующего содержания:</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602"/>
        <w:gridCol w:w="550"/>
        <w:gridCol w:w="440"/>
        <w:gridCol w:w="330"/>
        <w:gridCol w:w="440"/>
        <w:gridCol w:w="660"/>
        <w:gridCol w:w="550"/>
        <w:gridCol w:w="397"/>
        <w:gridCol w:w="425"/>
        <w:gridCol w:w="426"/>
      </w:tblGrid>
      <w:tr w:rsidR="0050355F" w:rsidRPr="003F2C23" w:rsidTr="00AA178E">
        <w:tc>
          <w:tcPr>
            <w:tcW w:w="4962" w:type="dxa"/>
          </w:tcPr>
          <w:p w:rsidR="0050355F" w:rsidRPr="003F2C23" w:rsidRDefault="0050355F" w:rsidP="00AA178E">
            <w:pPr>
              <w:autoSpaceDE w:val="0"/>
              <w:autoSpaceDN w:val="0"/>
              <w:adjustRightInd w:val="0"/>
              <w:rPr>
                <w:bCs/>
              </w:rPr>
            </w:pPr>
            <w:r w:rsidRPr="003F2C23">
              <w:t xml:space="preserve">Расходы будущих периодов </w:t>
            </w:r>
            <w:r w:rsidRPr="003F2C23">
              <w:rPr>
                <w:color w:val="000000"/>
              </w:rPr>
              <w:t xml:space="preserve">на </w:t>
            </w:r>
            <w:r w:rsidR="00953BEF" w:rsidRPr="003F2C23">
              <w:rPr>
                <w:color w:val="000000"/>
              </w:rPr>
              <w:t>прочие работы, услуги</w:t>
            </w:r>
          </w:p>
        </w:tc>
        <w:tc>
          <w:tcPr>
            <w:tcW w:w="602" w:type="dxa"/>
          </w:tcPr>
          <w:p w:rsidR="0050355F" w:rsidRPr="003F2C23" w:rsidRDefault="0050355F" w:rsidP="0050355F">
            <w:pPr>
              <w:autoSpaceDE w:val="0"/>
              <w:autoSpaceDN w:val="0"/>
              <w:adjustRightInd w:val="0"/>
              <w:jc w:val="center"/>
              <w:rPr>
                <w:color w:val="000000"/>
              </w:rPr>
            </w:pPr>
            <w:r w:rsidRPr="003F2C23">
              <w:rPr>
                <w:color w:val="000000"/>
              </w:rPr>
              <w:t>0</w:t>
            </w:r>
          </w:p>
        </w:tc>
        <w:tc>
          <w:tcPr>
            <w:tcW w:w="550" w:type="dxa"/>
          </w:tcPr>
          <w:p w:rsidR="0050355F" w:rsidRPr="003F2C23" w:rsidRDefault="0050355F" w:rsidP="0050355F">
            <w:pPr>
              <w:autoSpaceDE w:val="0"/>
              <w:autoSpaceDN w:val="0"/>
              <w:adjustRightInd w:val="0"/>
              <w:jc w:val="center"/>
              <w:rPr>
                <w:b/>
                <w:color w:val="000000"/>
              </w:rPr>
            </w:pPr>
            <w:r w:rsidRPr="003F2C23">
              <w:rPr>
                <w:color w:val="000000"/>
              </w:rPr>
              <w:t>1</w:t>
            </w:r>
          </w:p>
        </w:tc>
        <w:tc>
          <w:tcPr>
            <w:tcW w:w="440" w:type="dxa"/>
          </w:tcPr>
          <w:p w:rsidR="0050355F" w:rsidRPr="003F2C23" w:rsidRDefault="0050355F" w:rsidP="0050355F">
            <w:pPr>
              <w:autoSpaceDE w:val="0"/>
              <w:autoSpaceDN w:val="0"/>
              <w:adjustRightInd w:val="0"/>
              <w:jc w:val="center"/>
              <w:rPr>
                <w:color w:val="000000"/>
              </w:rPr>
            </w:pPr>
            <w:r w:rsidRPr="003F2C23">
              <w:rPr>
                <w:color w:val="000000"/>
              </w:rPr>
              <w:t>4</w:t>
            </w:r>
          </w:p>
        </w:tc>
        <w:tc>
          <w:tcPr>
            <w:tcW w:w="330" w:type="dxa"/>
          </w:tcPr>
          <w:p w:rsidR="0050355F" w:rsidRPr="003F2C23" w:rsidRDefault="0050355F" w:rsidP="0050355F">
            <w:pPr>
              <w:autoSpaceDE w:val="0"/>
              <w:autoSpaceDN w:val="0"/>
              <w:adjustRightInd w:val="0"/>
              <w:jc w:val="center"/>
              <w:rPr>
                <w:color w:val="000000"/>
              </w:rPr>
            </w:pPr>
            <w:r w:rsidRPr="003F2C23">
              <w:rPr>
                <w:color w:val="000000"/>
              </w:rPr>
              <w:t>0</w:t>
            </w:r>
          </w:p>
        </w:tc>
        <w:tc>
          <w:tcPr>
            <w:tcW w:w="440" w:type="dxa"/>
          </w:tcPr>
          <w:p w:rsidR="0050355F" w:rsidRPr="003F2C23" w:rsidRDefault="0050355F" w:rsidP="0050355F">
            <w:pPr>
              <w:autoSpaceDE w:val="0"/>
              <w:autoSpaceDN w:val="0"/>
              <w:adjustRightInd w:val="0"/>
              <w:jc w:val="center"/>
              <w:rPr>
                <w:color w:val="000000"/>
              </w:rPr>
            </w:pPr>
            <w:r w:rsidRPr="003F2C23">
              <w:rPr>
                <w:color w:val="000000"/>
              </w:rPr>
              <w:t>1</w:t>
            </w:r>
          </w:p>
        </w:tc>
        <w:tc>
          <w:tcPr>
            <w:tcW w:w="660" w:type="dxa"/>
          </w:tcPr>
          <w:p w:rsidR="0050355F" w:rsidRPr="003F2C23" w:rsidRDefault="0050355F" w:rsidP="0050355F">
            <w:pPr>
              <w:autoSpaceDE w:val="0"/>
              <w:autoSpaceDN w:val="0"/>
              <w:adjustRightInd w:val="0"/>
              <w:jc w:val="center"/>
              <w:rPr>
                <w:color w:val="000000"/>
              </w:rPr>
            </w:pPr>
            <w:r w:rsidRPr="003F2C23">
              <w:rPr>
                <w:color w:val="000000"/>
              </w:rPr>
              <w:t>5</w:t>
            </w:r>
          </w:p>
        </w:tc>
        <w:tc>
          <w:tcPr>
            <w:tcW w:w="550" w:type="dxa"/>
          </w:tcPr>
          <w:p w:rsidR="0050355F" w:rsidRPr="003F2C23" w:rsidRDefault="0050355F" w:rsidP="0050355F">
            <w:pPr>
              <w:autoSpaceDE w:val="0"/>
              <w:autoSpaceDN w:val="0"/>
              <w:adjustRightInd w:val="0"/>
              <w:jc w:val="center"/>
              <w:rPr>
                <w:color w:val="000000"/>
              </w:rPr>
            </w:pPr>
            <w:r w:rsidRPr="003F2C23">
              <w:rPr>
                <w:color w:val="000000"/>
              </w:rPr>
              <w:t>0</w:t>
            </w:r>
          </w:p>
        </w:tc>
        <w:tc>
          <w:tcPr>
            <w:tcW w:w="397" w:type="dxa"/>
          </w:tcPr>
          <w:p w:rsidR="0050355F" w:rsidRPr="003F2C23" w:rsidRDefault="0050355F" w:rsidP="0050355F">
            <w:pPr>
              <w:autoSpaceDE w:val="0"/>
              <w:autoSpaceDN w:val="0"/>
              <w:adjustRightInd w:val="0"/>
              <w:jc w:val="center"/>
              <w:rPr>
                <w:color w:val="000000"/>
              </w:rPr>
            </w:pPr>
            <w:r w:rsidRPr="003F2C23">
              <w:rPr>
                <w:color w:val="000000"/>
              </w:rPr>
              <w:t>2</w:t>
            </w:r>
          </w:p>
        </w:tc>
        <w:tc>
          <w:tcPr>
            <w:tcW w:w="425" w:type="dxa"/>
          </w:tcPr>
          <w:p w:rsidR="0050355F" w:rsidRPr="003F2C23" w:rsidRDefault="0050355F" w:rsidP="0050355F">
            <w:pPr>
              <w:autoSpaceDE w:val="0"/>
              <w:autoSpaceDN w:val="0"/>
              <w:adjustRightInd w:val="0"/>
              <w:jc w:val="center"/>
              <w:rPr>
                <w:color w:val="000000"/>
              </w:rPr>
            </w:pPr>
            <w:r w:rsidRPr="003F2C23">
              <w:rPr>
                <w:color w:val="000000"/>
              </w:rPr>
              <w:t>2</w:t>
            </w:r>
          </w:p>
        </w:tc>
        <w:tc>
          <w:tcPr>
            <w:tcW w:w="426" w:type="dxa"/>
          </w:tcPr>
          <w:p w:rsidR="0050355F" w:rsidRPr="003F2C23" w:rsidRDefault="0050355F" w:rsidP="0050355F">
            <w:pPr>
              <w:autoSpaceDE w:val="0"/>
              <w:autoSpaceDN w:val="0"/>
              <w:adjustRightInd w:val="0"/>
              <w:jc w:val="center"/>
              <w:rPr>
                <w:color w:val="000000"/>
              </w:rPr>
            </w:pPr>
            <w:r w:rsidRPr="003F2C23">
              <w:rPr>
                <w:color w:val="000000"/>
              </w:rPr>
              <w:t>6</w:t>
            </w:r>
          </w:p>
        </w:tc>
      </w:tr>
      <w:tr w:rsidR="00780CD9" w:rsidRPr="009425CC" w:rsidTr="00AA178E">
        <w:tc>
          <w:tcPr>
            <w:tcW w:w="4962" w:type="dxa"/>
            <w:tcBorders>
              <w:top w:val="single" w:sz="4" w:space="0" w:color="auto"/>
              <w:left w:val="single" w:sz="4" w:space="0" w:color="auto"/>
              <w:bottom w:val="single" w:sz="4" w:space="0" w:color="auto"/>
              <w:right w:val="single" w:sz="4" w:space="0" w:color="auto"/>
            </w:tcBorders>
          </w:tcPr>
          <w:p w:rsidR="00780CD9" w:rsidRPr="003F2C23" w:rsidRDefault="00780CD9" w:rsidP="00AA178E">
            <w:pPr>
              <w:autoSpaceDE w:val="0"/>
              <w:autoSpaceDN w:val="0"/>
              <w:adjustRightInd w:val="0"/>
              <w:rPr>
                <w:bCs/>
              </w:rPr>
            </w:pPr>
            <w:r w:rsidRPr="003F2C23">
              <w:t xml:space="preserve">Расходы будущих периодов </w:t>
            </w:r>
            <w:r w:rsidRPr="003F2C23">
              <w:rPr>
                <w:color w:val="000000"/>
              </w:rPr>
              <w:t xml:space="preserve">на </w:t>
            </w:r>
            <w:r w:rsidR="00D82590">
              <w:rPr>
                <w:color w:val="000000"/>
              </w:rPr>
              <w:t>страхование</w:t>
            </w:r>
          </w:p>
        </w:tc>
        <w:tc>
          <w:tcPr>
            <w:tcW w:w="602" w:type="dxa"/>
            <w:tcBorders>
              <w:top w:val="single" w:sz="4" w:space="0" w:color="auto"/>
              <w:left w:val="single" w:sz="4" w:space="0" w:color="auto"/>
              <w:bottom w:val="single" w:sz="4" w:space="0" w:color="auto"/>
              <w:right w:val="single" w:sz="4" w:space="0" w:color="auto"/>
            </w:tcBorders>
          </w:tcPr>
          <w:p w:rsidR="00780CD9" w:rsidRPr="003F2C23" w:rsidRDefault="00780CD9" w:rsidP="00DB623E">
            <w:pPr>
              <w:autoSpaceDE w:val="0"/>
              <w:autoSpaceDN w:val="0"/>
              <w:adjustRightInd w:val="0"/>
              <w:jc w:val="center"/>
              <w:rPr>
                <w:color w:val="000000"/>
              </w:rPr>
            </w:pPr>
            <w:r w:rsidRPr="003F2C23">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780CD9" w:rsidRPr="003F2C23" w:rsidRDefault="00780CD9" w:rsidP="00DB623E">
            <w:pPr>
              <w:autoSpaceDE w:val="0"/>
              <w:autoSpaceDN w:val="0"/>
              <w:adjustRightInd w:val="0"/>
              <w:jc w:val="center"/>
              <w:rPr>
                <w:b/>
                <w:color w:val="000000"/>
              </w:rPr>
            </w:pPr>
            <w:r w:rsidRPr="003F2C23">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780CD9" w:rsidRPr="003F2C23" w:rsidRDefault="00780CD9" w:rsidP="00DB623E">
            <w:pPr>
              <w:autoSpaceDE w:val="0"/>
              <w:autoSpaceDN w:val="0"/>
              <w:adjustRightInd w:val="0"/>
              <w:jc w:val="center"/>
              <w:rPr>
                <w:color w:val="000000"/>
              </w:rPr>
            </w:pPr>
            <w:r w:rsidRPr="003F2C23">
              <w:rPr>
                <w:color w:val="000000"/>
              </w:rPr>
              <w:t>4</w:t>
            </w:r>
          </w:p>
        </w:tc>
        <w:tc>
          <w:tcPr>
            <w:tcW w:w="330" w:type="dxa"/>
            <w:tcBorders>
              <w:top w:val="single" w:sz="4" w:space="0" w:color="auto"/>
              <w:left w:val="single" w:sz="4" w:space="0" w:color="auto"/>
              <w:bottom w:val="single" w:sz="4" w:space="0" w:color="auto"/>
              <w:right w:val="single" w:sz="4" w:space="0" w:color="auto"/>
            </w:tcBorders>
          </w:tcPr>
          <w:p w:rsidR="00780CD9" w:rsidRPr="003F2C23" w:rsidRDefault="00780CD9" w:rsidP="00DB623E">
            <w:pPr>
              <w:autoSpaceDE w:val="0"/>
              <w:autoSpaceDN w:val="0"/>
              <w:adjustRightInd w:val="0"/>
              <w:jc w:val="center"/>
              <w:rPr>
                <w:color w:val="000000"/>
              </w:rPr>
            </w:pPr>
            <w:r w:rsidRPr="003F2C23">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780CD9" w:rsidRPr="003F2C23" w:rsidRDefault="00780CD9" w:rsidP="00DB623E">
            <w:pPr>
              <w:autoSpaceDE w:val="0"/>
              <w:autoSpaceDN w:val="0"/>
              <w:adjustRightInd w:val="0"/>
              <w:jc w:val="center"/>
              <w:rPr>
                <w:color w:val="000000"/>
              </w:rPr>
            </w:pPr>
            <w:r w:rsidRPr="003F2C23">
              <w:rPr>
                <w:color w:val="000000"/>
              </w:rPr>
              <w:t>1</w:t>
            </w:r>
          </w:p>
        </w:tc>
        <w:tc>
          <w:tcPr>
            <w:tcW w:w="660" w:type="dxa"/>
            <w:tcBorders>
              <w:top w:val="single" w:sz="4" w:space="0" w:color="auto"/>
              <w:left w:val="single" w:sz="4" w:space="0" w:color="auto"/>
              <w:bottom w:val="single" w:sz="4" w:space="0" w:color="auto"/>
              <w:right w:val="single" w:sz="4" w:space="0" w:color="auto"/>
            </w:tcBorders>
          </w:tcPr>
          <w:p w:rsidR="00780CD9" w:rsidRPr="003F2C23" w:rsidRDefault="00780CD9" w:rsidP="00DB623E">
            <w:pPr>
              <w:autoSpaceDE w:val="0"/>
              <w:autoSpaceDN w:val="0"/>
              <w:adjustRightInd w:val="0"/>
              <w:jc w:val="center"/>
              <w:rPr>
                <w:color w:val="000000"/>
              </w:rPr>
            </w:pPr>
            <w:r w:rsidRPr="003F2C23">
              <w:rPr>
                <w:color w:val="000000"/>
              </w:rPr>
              <w:t>5</w:t>
            </w:r>
          </w:p>
        </w:tc>
        <w:tc>
          <w:tcPr>
            <w:tcW w:w="550" w:type="dxa"/>
            <w:tcBorders>
              <w:top w:val="single" w:sz="4" w:space="0" w:color="auto"/>
              <w:left w:val="single" w:sz="4" w:space="0" w:color="auto"/>
              <w:bottom w:val="single" w:sz="4" w:space="0" w:color="auto"/>
              <w:right w:val="single" w:sz="4" w:space="0" w:color="auto"/>
            </w:tcBorders>
          </w:tcPr>
          <w:p w:rsidR="00780CD9" w:rsidRPr="003F2C23" w:rsidRDefault="00780CD9" w:rsidP="00DB623E">
            <w:pPr>
              <w:autoSpaceDE w:val="0"/>
              <w:autoSpaceDN w:val="0"/>
              <w:adjustRightInd w:val="0"/>
              <w:jc w:val="center"/>
              <w:rPr>
                <w:color w:val="000000"/>
              </w:rPr>
            </w:pPr>
            <w:r w:rsidRPr="003F2C23">
              <w:rPr>
                <w:color w:val="000000"/>
              </w:rPr>
              <w:t>0</w:t>
            </w:r>
          </w:p>
        </w:tc>
        <w:tc>
          <w:tcPr>
            <w:tcW w:w="397" w:type="dxa"/>
            <w:tcBorders>
              <w:top w:val="single" w:sz="4" w:space="0" w:color="auto"/>
              <w:left w:val="single" w:sz="4" w:space="0" w:color="auto"/>
              <w:bottom w:val="single" w:sz="4" w:space="0" w:color="auto"/>
              <w:right w:val="single" w:sz="4" w:space="0" w:color="auto"/>
            </w:tcBorders>
          </w:tcPr>
          <w:p w:rsidR="00780CD9" w:rsidRPr="003F2C23" w:rsidRDefault="00780CD9" w:rsidP="00DB623E">
            <w:pPr>
              <w:autoSpaceDE w:val="0"/>
              <w:autoSpaceDN w:val="0"/>
              <w:adjustRightInd w:val="0"/>
              <w:jc w:val="center"/>
              <w:rPr>
                <w:color w:val="000000"/>
              </w:rPr>
            </w:pPr>
            <w:r w:rsidRPr="003F2C23">
              <w:rPr>
                <w:color w:val="000000"/>
              </w:rPr>
              <w:t>2</w:t>
            </w:r>
          </w:p>
        </w:tc>
        <w:tc>
          <w:tcPr>
            <w:tcW w:w="425" w:type="dxa"/>
            <w:tcBorders>
              <w:top w:val="single" w:sz="4" w:space="0" w:color="auto"/>
              <w:left w:val="single" w:sz="4" w:space="0" w:color="auto"/>
              <w:bottom w:val="single" w:sz="4" w:space="0" w:color="auto"/>
              <w:right w:val="single" w:sz="4" w:space="0" w:color="auto"/>
            </w:tcBorders>
          </w:tcPr>
          <w:p w:rsidR="00780CD9" w:rsidRPr="003F2C23" w:rsidRDefault="00780CD9" w:rsidP="00DB623E">
            <w:pPr>
              <w:autoSpaceDE w:val="0"/>
              <w:autoSpaceDN w:val="0"/>
              <w:adjustRightInd w:val="0"/>
              <w:jc w:val="center"/>
              <w:rPr>
                <w:color w:val="000000"/>
              </w:rPr>
            </w:pPr>
            <w:r w:rsidRPr="003F2C23">
              <w:rPr>
                <w:color w:val="000000"/>
              </w:rPr>
              <w:t>2</w:t>
            </w:r>
          </w:p>
        </w:tc>
        <w:tc>
          <w:tcPr>
            <w:tcW w:w="426" w:type="dxa"/>
            <w:tcBorders>
              <w:top w:val="single" w:sz="4" w:space="0" w:color="auto"/>
              <w:left w:val="single" w:sz="4" w:space="0" w:color="auto"/>
              <w:bottom w:val="single" w:sz="4" w:space="0" w:color="auto"/>
              <w:right w:val="single" w:sz="4" w:space="0" w:color="auto"/>
            </w:tcBorders>
          </w:tcPr>
          <w:p w:rsidR="00780CD9" w:rsidRPr="003F2C23" w:rsidRDefault="00780CD9" w:rsidP="00DB623E">
            <w:pPr>
              <w:autoSpaceDE w:val="0"/>
              <w:autoSpaceDN w:val="0"/>
              <w:adjustRightInd w:val="0"/>
              <w:jc w:val="center"/>
              <w:rPr>
                <w:color w:val="000000"/>
              </w:rPr>
            </w:pPr>
            <w:r>
              <w:rPr>
                <w:color w:val="000000"/>
              </w:rPr>
              <w:t>7</w:t>
            </w:r>
          </w:p>
        </w:tc>
      </w:tr>
      <w:tr w:rsidR="00780CD9" w:rsidRPr="009425CC" w:rsidTr="00AA178E">
        <w:tc>
          <w:tcPr>
            <w:tcW w:w="4962" w:type="dxa"/>
            <w:tcBorders>
              <w:top w:val="single" w:sz="4" w:space="0" w:color="auto"/>
              <w:left w:val="single" w:sz="4" w:space="0" w:color="auto"/>
              <w:bottom w:val="single" w:sz="4" w:space="0" w:color="auto"/>
              <w:right w:val="single" w:sz="4" w:space="0" w:color="auto"/>
            </w:tcBorders>
          </w:tcPr>
          <w:p w:rsidR="00780CD9" w:rsidRPr="003F2C23" w:rsidRDefault="00780CD9" w:rsidP="00AA178E">
            <w:pPr>
              <w:autoSpaceDE w:val="0"/>
              <w:autoSpaceDN w:val="0"/>
              <w:adjustRightInd w:val="0"/>
            </w:pPr>
            <w:r w:rsidRPr="003F2C23">
              <w:t xml:space="preserve">Расходы будущих периодов по безвозмездным перечислениям текущего характера </w:t>
            </w:r>
            <w:r w:rsidRPr="00780CD9">
              <w:t>сектора государственного управления</w:t>
            </w:r>
          </w:p>
        </w:tc>
        <w:tc>
          <w:tcPr>
            <w:tcW w:w="602" w:type="dxa"/>
            <w:tcBorders>
              <w:top w:val="single" w:sz="4" w:space="0" w:color="auto"/>
              <w:left w:val="single" w:sz="4" w:space="0" w:color="auto"/>
              <w:bottom w:val="single" w:sz="4" w:space="0" w:color="auto"/>
              <w:right w:val="single" w:sz="4" w:space="0" w:color="auto"/>
            </w:tcBorders>
          </w:tcPr>
          <w:p w:rsidR="00780CD9" w:rsidRPr="003F2C23" w:rsidRDefault="00780CD9" w:rsidP="0050355F">
            <w:pPr>
              <w:autoSpaceDE w:val="0"/>
              <w:autoSpaceDN w:val="0"/>
              <w:adjustRightInd w:val="0"/>
              <w:jc w:val="center"/>
              <w:rPr>
                <w:color w:val="000000"/>
              </w:rPr>
            </w:pPr>
            <w:r w:rsidRPr="003F2C23">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780CD9" w:rsidRPr="003F2C23" w:rsidRDefault="00780CD9" w:rsidP="0050355F">
            <w:pPr>
              <w:autoSpaceDE w:val="0"/>
              <w:autoSpaceDN w:val="0"/>
              <w:adjustRightInd w:val="0"/>
              <w:jc w:val="center"/>
              <w:rPr>
                <w:color w:val="000000"/>
              </w:rPr>
            </w:pPr>
            <w:r w:rsidRPr="003F2C23">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780CD9" w:rsidRPr="003F2C23" w:rsidRDefault="00780CD9" w:rsidP="0050355F">
            <w:pPr>
              <w:autoSpaceDE w:val="0"/>
              <w:autoSpaceDN w:val="0"/>
              <w:adjustRightInd w:val="0"/>
              <w:jc w:val="center"/>
              <w:rPr>
                <w:color w:val="000000"/>
              </w:rPr>
            </w:pPr>
            <w:r w:rsidRPr="003F2C23">
              <w:rPr>
                <w:color w:val="000000"/>
              </w:rPr>
              <w:t>4</w:t>
            </w:r>
          </w:p>
        </w:tc>
        <w:tc>
          <w:tcPr>
            <w:tcW w:w="330" w:type="dxa"/>
            <w:tcBorders>
              <w:top w:val="single" w:sz="4" w:space="0" w:color="auto"/>
              <w:left w:val="single" w:sz="4" w:space="0" w:color="auto"/>
              <w:bottom w:val="single" w:sz="4" w:space="0" w:color="auto"/>
              <w:right w:val="single" w:sz="4" w:space="0" w:color="auto"/>
            </w:tcBorders>
          </w:tcPr>
          <w:p w:rsidR="00780CD9" w:rsidRPr="003F2C23" w:rsidRDefault="00780CD9" w:rsidP="0050355F">
            <w:pPr>
              <w:autoSpaceDE w:val="0"/>
              <w:autoSpaceDN w:val="0"/>
              <w:adjustRightInd w:val="0"/>
              <w:jc w:val="center"/>
              <w:rPr>
                <w:color w:val="000000"/>
              </w:rPr>
            </w:pPr>
            <w:r w:rsidRPr="003F2C23">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780CD9" w:rsidRPr="003F2C23" w:rsidRDefault="00780CD9" w:rsidP="0050355F">
            <w:pPr>
              <w:autoSpaceDE w:val="0"/>
              <w:autoSpaceDN w:val="0"/>
              <w:adjustRightInd w:val="0"/>
              <w:jc w:val="center"/>
              <w:rPr>
                <w:color w:val="000000"/>
              </w:rPr>
            </w:pPr>
            <w:r w:rsidRPr="003F2C23">
              <w:rPr>
                <w:color w:val="000000"/>
              </w:rPr>
              <w:t>1</w:t>
            </w:r>
          </w:p>
        </w:tc>
        <w:tc>
          <w:tcPr>
            <w:tcW w:w="660" w:type="dxa"/>
            <w:tcBorders>
              <w:top w:val="single" w:sz="4" w:space="0" w:color="auto"/>
              <w:left w:val="single" w:sz="4" w:space="0" w:color="auto"/>
              <w:bottom w:val="single" w:sz="4" w:space="0" w:color="auto"/>
              <w:right w:val="single" w:sz="4" w:space="0" w:color="auto"/>
            </w:tcBorders>
          </w:tcPr>
          <w:p w:rsidR="00780CD9" w:rsidRPr="003F2C23" w:rsidRDefault="00780CD9" w:rsidP="0050355F">
            <w:pPr>
              <w:autoSpaceDE w:val="0"/>
              <w:autoSpaceDN w:val="0"/>
              <w:adjustRightInd w:val="0"/>
              <w:jc w:val="center"/>
              <w:rPr>
                <w:color w:val="000000"/>
              </w:rPr>
            </w:pPr>
            <w:r w:rsidRPr="003F2C23">
              <w:rPr>
                <w:color w:val="000000"/>
              </w:rPr>
              <w:t>5</w:t>
            </w:r>
          </w:p>
        </w:tc>
        <w:tc>
          <w:tcPr>
            <w:tcW w:w="550" w:type="dxa"/>
            <w:tcBorders>
              <w:top w:val="single" w:sz="4" w:space="0" w:color="auto"/>
              <w:left w:val="single" w:sz="4" w:space="0" w:color="auto"/>
              <w:bottom w:val="single" w:sz="4" w:space="0" w:color="auto"/>
              <w:right w:val="single" w:sz="4" w:space="0" w:color="auto"/>
            </w:tcBorders>
          </w:tcPr>
          <w:p w:rsidR="00780CD9" w:rsidRPr="003F2C23" w:rsidRDefault="00780CD9" w:rsidP="0050355F">
            <w:pPr>
              <w:autoSpaceDE w:val="0"/>
              <w:autoSpaceDN w:val="0"/>
              <w:adjustRightInd w:val="0"/>
              <w:jc w:val="center"/>
              <w:rPr>
                <w:color w:val="000000"/>
              </w:rPr>
            </w:pPr>
            <w:r w:rsidRPr="003F2C23">
              <w:rPr>
                <w:color w:val="000000"/>
              </w:rPr>
              <w:t>0</w:t>
            </w:r>
          </w:p>
        </w:tc>
        <w:tc>
          <w:tcPr>
            <w:tcW w:w="397" w:type="dxa"/>
            <w:tcBorders>
              <w:top w:val="single" w:sz="4" w:space="0" w:color="auto"/>
              <w:left w:val="single" w:sz="4" w:space="0" w:color="auto"/>
              <w:bottom w:val="single" w:sz="4" w:space="0" w:color="auto"/>
              <w:right w:val="single" w:sz="4" w:space="0" w:color="auto"/>
            </w:tcBorders>
          </w:tcPr>
          <w:p w:rsidR="00780CD9" w:rsidRPr="003F2C23" w:rsidRDefault="00780CD9" w:rsidP="0050355F">
            <w:pPr>
              <w:autoSpaceDE w:val="0"/>
              <w:autoSpaceDN w:val="0"/>
              <w:adjustRightInd w:val="0"/>
              <w:jc w:val="center"/>
              <w:rPr>
                <w:color w:val="000000"/>
              </w:rPr>
            </w:pPr>
            <w:r w:rsidRPr="003F2C23">
              <w:rPr>
                <w:color w:val="000000"/>
              </w:rPr>
              <w:t>2</w:t>
            </w:r>
          </w:p>
        </w:tc>
        <w:tc>
          <w:tcPr>
            <w:tcW w:w="425" w:type="dxa"/>
            <w:tcBorders>
              <w:top w:val="single" w:sz="4" w:space="0" w:color="auto"/>
              <w:left w:val="single" w:sz="4" w:space="0" w:color="auto"/>
              <w:bottom w:val="single" w:sz="4" w:space="0" w:color="auto"/>
              <w:right w:val="single" w:sz="4" w:space="0" w:color="auto"/>
            </w:tcBorders>
          </w:tcPr>
          <w:p w:rsidR="00780CD9" w:rsidRPr="003F2C23" w:rsidRDefault="00780CD9" w:rsidP="0050355F">
            <w:pPr>
              <w:autoSpaceDE w:val="0"/>
              <w:autoSpaceDN w:val="0"/>
              <w:adjustRightInd w:val="0"/>
              <w:jc w:val="center"/>
              <w:rPr>
                <w:color w:val="000000"/>
              </w:rPr>
            </w:pPr>
            <w:r w:rsidRPr="003F2C23">
              <w:rPr>
                <w:color w:val="000000"/>
              </w:rPr>
              <w:t>4</w:t>
            </w:r>
          </w:p>
        </w:tc>
        <w:tc>
          <w:tcPr>
            <w:tcW w:w="426" w:type="dxa"/>
            <w:tcBorders>
              <w:top w:val="single" w:sz="4" w:space="0" w:color="auto"/>
              <w:left w:val="single" w:sz="4" w:space="0" w:color="auto"/>
              <w:bottom w:val="single" w:sz="4" w:space="0" w:color="auto"/>
              <w:right w:val="single" w:sz="4" w:space="0" w:color="auto"/>
            </w:tcBorders>
          </w:tcPr>
          <w:p w:rsidR="00780CD9" w:rsidRPr="009425CC" w:rsidRDefault="00780CD9" w:rsidP="0050355F">
            <w:pPr>
              <w:autoSpaceDE w:val="0"/>
              <w:autoSpaceDN w:val="0"/>
              <w:adjustRightInd w:val="0"/>
              <w:jc w:val="center"/>
              <w:rPr>
                <w:color w:val="000000"/>
              </w:rPr>
            </w:pPr>
            <w:r w:rsidRPr="003F2C23">
              <w:rPr>
                <w:color w:val="000000"/>
              </w:rPr>
              <w:t>1</w:t>
            </w:r>
          </w:p>
        </w:tc>
      </w:tr>
      <w:tr w:rsidR="00AA178E" w:rsidRPr="003F2C23" w:rsidTr="00AA178E">
        <w:tc>
          <w:tcPr>
            <w:tcW w:w="4962"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pPr>
            <w:r>
              <w:t>Резервы предстоящих расходов</w:t>
            </w:r>
          </w:p>
        </w:tc>
        <w:tc>
          <w:tcPr>
            <w:tcW w:w="602"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4</w:t>
            </w:r>
          </w:p>
        </w:tc>
        <w:tc>
          <w:tcPr>
            <w:tcW w:w="33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1</w:t>
            </w:r>
          </w:p>
        </w:tc>
        <w:tc>
          <w:tcPr>
            <w:tcW w:w="66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Pr>
                <w:color w:val="000000"/>
              </w:rPr>
              <w:t>6</w:t>
            </w:r>
          </w:p>
        </w:tc>
        <w:tc>
          <w:tcPr>
            <w:tcW w:w="55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0</w:t>
            </w:r>
          </w:p>
        </w:tc>
        <w:tc>
          <w:tcPr>
            <w:tcW w:w="397"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0</w:t>
            </w:r>
          </w:p>
        </w:tc>
        <w:tc>
          <w:tcPr>
            <w:tcW w:w="425"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0</w:t>
            </w:r>
          </w:p>
        </w:tc>
        <w:tc>
          <w:tcPr>
            <w:tcW w:w="426"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0</w:t>
            </w:r>
          </w:p>
        </w:tc>
      </w:tr>
    </w:tbl>
    <w:p w:rsidR="00AA178E" w:rsidRDefault="00AA178E" w:rsidP="00606A28">
      <w:pPr>
        <w:spacing w:before="120" w:after="120"/>
        <w:ind w:firstLine="709"/>
        <w:jc w:val="both"/>
        <w:rPr>
          <w:sz w:val="28"/>
          <w:szCs w:val="28"/>
        </w:rPr>
      </w:pPr>
      <w:r w:rsidRPr="003F2C23">
        <w:rPr>
          <w:sz w:val="28"/>
          <w:szCs w:val="28"/>
        </w:rPr>
        <w:t>после строки</w:t>
      </w:r>
      <w:r w:rsidRPr="00AA178E">
        <w:rPr>
          <w:sz w:val="28"/>
          <w:szCs w:val="28"/>
        </w:rPr>
        <w:t>:</w:t>
      </w:r>
    </w:p>
    <w:tbl>
      <w:tblPr>
        <w:tblW w:w="9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690"/>
        <w:gridCol w:w="558"/>
        <w:gridCol w:w="446"/>
        <w:gridCol w:w="335"/>
        <w:gridCol w:w="446"/>
        <w:gridCol w:w="644"/>
        <w:gridCol w:w="584"/>
        <w:gridCol w:w="403"/>
        <w:gridCol w:w="431"/>
        <w:gridCol w:w="289"/>
      </w:tblGrid>
      <w:tr w:rsidR="00AA178E" w:rsidRPr="009425CC" w:rsidTr="00AA178E">
        <w:trPr>
          <w:trHeight w:val="570"/>
        </w:trPr>
        <w:tc>
          <w:tcPr>
            <w:tcW w:w="4962" w:type="dxa"/>
          </w:tcPr>
          <w:p w:rsidR="00AA178E" w:rsidRPr="009425CC" w:rsidRDefault="00AA178E" w:rsidP="00AA178E">
            <w:pPr>
              <w:autoSpaceDE w:val="0"/>
              <w:autoSpaceDN w:val="0"/>
              <w:adjustRightInd w:val="0"/>
              <w:rPr>
                <w:color w:val="000000"/>
              </w:rPr>
            </w:pPr>
            <w:r w:rsidRPr="009425CC">
              <w:rPr>
                <w:bCs/>
              </w:rPr>
              <w:t>Резервы предстоящих расходов</w:t>
            </w:r>
            <w:r w:rsidRPr="009425CC">
              <w:rPr>
                <w:color w:val="000000"/>
              </w:rPr>
              <w:t xml:space="preserve"> на начисления на выплаты по оплате труда</w:t>
            </w:r>
          </w:p>
        </w:tc>
        <w:tc>
          <w:tcPr>
            <w:tcW w:w="690" w:type="dxa"/>
          </w:tcPr>
          <w:p w:rsidR="00AA178E" w:rsidRPr="009425CC" w:rsidRDefault="00AA178E" w:rsidP="00AA178E">
            <w:pPr>
              <w:autoSpaceDE w:val="0"/>
              <w:autoSpaceDN w:val="0"/>
              <w:adjustRightInd w:val="0"/>
              <w:jc w:val="center"/>
              <w:rPr>
                <w:color w:val="000000"/>
              </w:rPr>
            </w:pPr>
            <w:r w:rsidRPr="009425CC">
              <w:rPr>
                <w:color w:val="000000"/>
              </w:rPr>
              <w:t>0</w:t>
            </w:r>
          </w:p>
        </w:tc>
        <w:tc>
          <w:tcPr>
            <w:tcW w:w="558" w:type="dxa"/>
          </w:tcPr>
          <w:p w:rsidR="00AA178E" w:rsidRPr="009425CC" w:rsidRDefault="00AA178E" w:rsidP="00AA178E">
            <w:pPr>
              <w:autoSpaceDE w:val="0"/>
              <w:autoSpaceDN w:val="0"/>
              <w:adjustRightInd w:val="0"/>
              <w:jc w:val="center"/>
              <w:rPr>
                <w:color w:val="000000"/>
              </w:rPr>
            </w:pPr>
            <w:r w:rsidRPr="009425CC">
              <w:rPr>
                <w:color w:val="000000"/>
              </w:rPr>
              <w:t>1</w:t>
            </w:r>
          </w:p>
        </w:tc>
        <w:tc>
          <w:tcPr>
            <w:tcW w:w="446" w:type="dxa"/>
          </w:tcPr>
          <w:p w:rsidR="00AA178E" w:rsidRPr="009425CC" w:rsidRDefault="00AA178E" w:rsidP="00AA178E">
            <w:pPr>
              <w:autoSpaceDE w:val="0"/>
              <w:autoSpaceDN w:val="0"/>
              <w:adjustRightInd w:val="0"/>
              <w:jc w:val="center"/>
              <w:rPr>
                <w:color w:val="000000"/>
              </w:rPr>
            </w:pPr>
            <w:r w:rsidRPr="009425CC">
              <w:rPr>
                <w:color w:val="000000"/>
              </w:rPr>
              <w:t>4</w:t>
            </w:r>
          </w:p>
        </w:tc>
        <w:tc>
          <w:tcPr>
            <w:tcW w:w="335" w:type="dxa"/>
          </w:tcPr>
          <w:p w:rsidR="00AA178E" w:rsidRPr="009425CC" w:rsidRDefault="00AA178E" w:rsidP="00AA178E">
            <w:pPr>
              <w:autoSpaceDE w:val="0"/>
              <w:autoSpaceDN w:val="0"/>
              <w:adjustRightInd w:val="0"/>
              <w:jc w:val="center"/>
              <w:rPr>
                <w:color w:val="000000"/>
              </w:rPr>
            </w:pPr>
            <w:r w:rsidRPr="009425CC">
              <w:rPr>
                <w:color w:val="000000"/>
              </w:rPr>
              <w:t>0</w:t>
            </w:r>
          </w:p>
        </w:tc>
        <w:tc>
          <w:tcPr>
            <w:tcW w:w="446" w:type="dxa"/>
          </w:tcPr>
          <w:p w:rsidR="00AA178E" w:rsidRPr="009425CC" w:rsidRDefault="00AA178E" w:rsidP="00AA178E">
            <w:pPr>
              <w:autoSpaceDE w:val="0"/>
              <w:autoSpaceDN w:val="0"/>
              <w:adjustRightInd w:val="0"/>
              <w:jc w:val="center"/>
              <w:rPr>
                <w:color w:val="000000"/>
              </w:rPr>
            </w:pPr>
            <w:r w:rsidRPr="009425CC">
              <w:rPr>
                <w:color w:val="000000"/>
              </w:rPr>
              <w:t>1</w:t>
            </w:r>
          </w:p>
        </w:tc>
        <w:tc>
          <w:tcPr>
            <w:tcW w:w="644" w:type="dxa"/>
          </w:tcPr>
          <w:p w:rsidR="00AA178E" w:rsidRPr="009425CC" w:rsidRDefault="00AA178E" w:rsidP="00AA178E">
            <w:pPr>
              <w:autoSpaceDE w:val="0"/>
              <w:autoSpaceDN w:val="0"/>
              <w:adjustRightInd w:val="0"/>
              <w:jc w:val="center"/>
              <w:rPr>
                <w:color w:val="000000"/>
                <w:lang w:val="en-US"/>
              </w:rPr>
            </w:pPr>
            <w:r w:rsidRPr="009425CC">
              <w:rPr>
                <w:color w:val="000000"/>
                <w:lang w:val="en-US"/>
              </w:rPr>
              <w:t>6</w:t>
            </w:r>
          </w:p>
        </w:tc>
        <w:tc>
          <w:tcPr>
            <w:tcW w:w="584" w:type="dxa"/>
          </w:tcPr>
          <w:p w:rsidR="00AA178E" w:rsidRPr="009425CC" w:rsidRDefault="00AA178E" w:rsidP="00AA178E">
            <w:pPr>
              <w:autoSpaceDE w:val="0"/>
              <w:autoSpaceDN w:val="0"/>
              <w:adjustRightInd w:val="0"/>
              <w:jc w:val="center"/>
              <w:rPr>
                <w:color w:val="000000"/>
              </w:rPr>
            </w:pPr>
            <w:r w:rsidRPr="009425CC">
              <w:rPr>
                <w:color w:val="000000"/>
              </w:rPr>
              <w:t>0</w:t>
            </w:r>
          </w:p>
        </w:tc>
        <w:tc>
          <w:tcPr>
            <w:tcW w:w="403" w:type="dxa"/>
          </w:tcPr>
          <w:p w:rsidR="00AA178E" w:rsidRPr="009425CC" w:rsidRDefault="00AA178E" w:rsidP="00AA178E">
            <w:pPr>
              <w:autoSpaceDE w:val="0"/>
              <w:autoSpaceDN w:val="0"/>
              <w:adjustRightInd w:val="0"/>
              <w:jc w:val="center"/>
              <w:rPr>
                <w:color w:val="000000"/>
              </w:rPr>
            </w:pPr>
            <w:r w:rsidRPr="009425CC">
              <w:rPr>
                <w:color w:val="000000"/>
              </w:rPr>
              <w:t>2</w:t>
            </w:r>
          </w:p>
        </w:tc>
        <w:tc>
          <w:tcPr>
            <w:tcW w:w="431" w:type="dxa"/>
          </w:tcPr>
          <w:p w:rsidR="00AA178E" w:rsidRPr="009425CC" w:rsidRDefault="00AA178E" w:rsidP="00AA178E">
            <w:pPr>
              <w:autoSpaceDE w:val="0"/>
              <w:autoSpaceDN w:val="0"/>
              <w:adjustRightInd w:val="0"/>
              <w:jc w:val="center"/>
              <w:rPr>
                <w:color w:val="000000"/>
              </w:rPr>
            </w:pPr>
            <w:r w:rsidRPr="009425CC">
              <w:rPr>
                <w:color w:val="000000"/>
              </w:rPr>
              <w:t>1</w:t>
            </w:r>
          </w:p>
        </w:tc>
        <w:tc>
          <w:tcPr>
            <w:tcW w:w="289" w:type="dxa"/>
          </w:tcPr>
          <w:p w:rsidR="00AA178E" w:rsidRPr="009425CC" w:rsidRDefault="00AA178E" w:rsidP="00AA178E">
            <w:pPr>
              <w:autoSpaceDE w:val="0"/>
              <w:autoSpaceDN w:val="0"/>
              <w:adjustRightInd w:val="0"/>
              <w:jc w:val="center"/>
              <w:rPr>
                <w:color w:val="000000"/>
              </w:rPr>
            </w:pPr>
            <w:r w:rsidRPr="009425CC">
              <w:rPr>
                <w:color w:val="000000"/>
              </w:rPr>
              <w:t>3</w:t>
            </w:r>
          </w:p>
        </w:tc>
      </w:tr>
    </w:tbl>
    <w:p w:rsidR="00AA178E" w:rsidRPr="003F2C23" w:rsidRDefault="00AA178E" w:rsidP="00606A28">
      <w:pPr>
        <w:spacing w:before="120" w:after="120"/>
        <w:ind w:firstLine="709"/>
        <w:jc w:val="both"/>
        <w:rPr>
          <w:color w:val="0D0D0D" w:themeColor="text1" w:themeTint="F2"/>
          <w:sz w:val="28"/>
          <w:szCs w:val="28"/>
        </w:rPr>
      </w:pPr>
      <w:r w:rsidRPr="003F2C23">
        <w:rPr>
          <w:color w:val="0D0D0D" w:themeColor="text1" w:themeTint="F2"/>
          <w:sz w:val="28"/>
          <w:szCs w:val="28"/>
        </w:rPr>
        <w:t>дополнить строками  следующего содержания:</w:t>
      </w:r>
    </w:p>
    <w:tbl>
      <w:tblPr>
        <w:tblW w:w="97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602"/>
        <w:gridCol w:w="550"/>
        <w:gridCol w:w="440"/>
        <w:gridCol w:w="330"/>
        <w:gridCol w:w="440"/>
        <w:gridCol w:w="660"/>
        <w:gridCol w:w="550"/>
        <w:gridCol w:w="397"/>
        <w:gridCol w:w="425"/>
        <w:gridCol w:w="426"/>
      </w:tblGrid>
      <w:tr w:rsidR="00AA178E" w:rsidRPr="009425CC" w:rsidTr="00AA178E">
        <w:tc>
          <w:tcPr>
            <w:tcW w:w="4962" w:type="dxa"/>
          </w:tcPr>
          <w:p w:rsidR="00AA178E" w:rsidRPr="00AA178E" w:rsidRDefault="00AA178E" w:rsidP="00AA178E">
            <w:pPr>
              <w:autoSpaceDE w:val="0"/>
              <w:autoSpaceDN w:val="0"/>
              <w:adjustRightInd w:val="0"/>
              <w:rPr>
                <w:color w:val="000000"/>
              </w:rPr>
            </w:pPr>
            <w:r w:rsidRPr="00AA178E">
              <w:rPr>
                <w:bCs/>
              </w:rPr>
              <w:t>Резервы предстоящих расходов</w:t>
            </w:r>
            <w:r w:rsidRPr="00AA178E">
              <w:rPr>
                <w:color w:val="000000"/>
              </w:rPr>
              <w:t xml:space="preserve"> на д</w:t>
            </w:r>
            <w:r w:rsidRPr="00AA178E">
              <w:t>ругие экономические санкции</w:t>
            </w:r>
          </w:p>
        </w:tc>
        <w:tc>
          <w:tcPr>
            <w:tcW w:w="602" w:type="dxa"/>
          </w:tcPr>
          <w:p w:rsidR="00AA178E" w:rsidRPr="009425CC" w:rsidRDefault="00AA178E" w:rsidP="00AA178E">
            <w:pPr>
              <w:autoSpaceDE w:val="0"/>
              <w:autoSpaceDN w:val="0"/>
              <w:adjustRightInd w:val="0"/>
              <w:jc w:val="center"/>
              <w:rPr>
                <w:color w:val="000000"/>
              </w:rPr>
            </w:pPr>
            <w:r w:rsidRPr="009425CC">
              <w:rPr>
                <w:color w:val="000000"/>
              </w:rPr>
              <w:t>0</w:t>
            </w:r>
          </w:p>
        </w:tc>
        <w:tc>
          <w:tcPr>
            <w:tcW w:w="550" w:type="dxa"/>
          </w:tcPr>
          <w:p w:rsidR="00AA178E" w:rsidRPr="009425CC" w:rsidRDefault="00AA178E" w:rsidP="00AA178E">
            <w:pPr>
              <w:autoSpaceDE w:val="0"/>
              <w:autoSpaceDN w:val="0"/>
              <w:adjustRightInd w:val="0"/>
              <w:jc w:val="center"/>
              <w:rPr>
                <w:color w:val="000000"/>
              </w:rPr>
            </w:pPr>
            <w:r w:rsidRPr="009425CC">
              <w:rPr>
                <w:color w:val="000000"/>
              </w:rPr>
              <w:t>1</w:t>
            </w:r>
          </w:p>
        </w:tc>
        <w:tc>
          <w:tcPr>
            <w:tcW w:w="440" w:type="dxa"/>
          </w:tcPr>
          <w:p w:rsidR="00AA178E" w:rsidRPr="009425CC" w:rsidRDefault="00AA178E" w:rsidP="00AA178E">
            <w:pPr>
              <w:autoSpaceDE w:val="0"/>
              <w:autoSpaceDN w:val="0"/>
              <w:adjustRightInd w:val="0"/>
              <w:jc w:val="center"/>
              <w:rPr>
                <w:color w:val="000000"/>
              </w:rPr>
            </w:pPr>
            <w:r w:rsidRPr="009425CC">
              <w:rPr>
                <w:color w:val="000000"/>
              </w:rPr>
              <w:t>4</w:t>
            </w:r>
          </w:p>
        </w:tc>
        <w:tc>
          <w:tcPr>
            <w:tcW w:w="330" w:type="dxa"/>
          </w:tcPr>
          <w:p w:rsidR="00AA178E" w:rsidRPr="009425CC" w:rsidRDefault="00AA178E" w:rsidP="00AA178E">
            <w:pPr>
              <w:autoSpaceDE w:val="0"/>
              <w:autoSpaceDN w:val="0"/>
              <w:adjustRightInd w:val="0"/>
              <w:jc w:val="center"/>
              <w:rPr>
                <w:color w:val="000000"/>
              </w:rPr>
            </w:pPr>
            <w:r w:rsidRPr="009425CC">
              <w:rPr>
                <w:color w:val="000000"/>
              </w:rPr>
              <w:t>0</w:t>
            </w:r>
          </w:p>
        </w:tc>
        <w:tc>
          <w:tcPr>
            <w:tcW w:w="440" w:type="dxa"/>
          </w:tcPr>
          <w:p w:rsidR="00AA178E" w:rsidRPr="009425CC" w:rsidRDefault="00AA178E" w:rsidP="00AA178E">
            <w:pPr>
              <w:autoSpaceDE w:val="0"/>
              <w:autoSpaceDN w:val="0"/>
              <w:adjustRightInd w:val="0"/>
              <w:jc w:val="center"/>
              <w:rPr>
                <w:color w:val="000000"/>
              </w:rPr>
            </w:pPr>
            <w:r w:rsidRPr="009425CC">
              <w:rPr>
                <w:color w:val="000000"/>
              </w:rPr>
              <w:t>1</w:t>
            </w:r>
          </w:p>
        </w:tc>
        <w:tc>
          <w:tcPr>
            <w:tcW w:w="660" w:type="dxa"/>
          </w:tcPr>
          <w:p w:rsidR="00AA178E" w:rsidRPr="009425CC" w:rsidRDefault="00AA178E" w:rsidP="00AA178E">
            <w:pPr>
              <w:autoSpaceDE w:val="0"/>
              <w:autoSpaceDN w:val="0"/>
              <w:adjustRightInd w:val="0"/>
              <w:jc w:val="center"/>
              <w:rPr>
                <w:color w:val="000000"/>
                <w:lang w:val="en-US"/>
              </w:rPr>
            </w:pPr>
            <w:r w:rsidRPr="009425CC">
              <w:rPr>
                <w:color w:val="000000"/>
                <w:lang w:val="en-US"/>
              </w:rPr>
              <w:t>6</w:t>
            </w:r>
          </w:p>
        </w:tc>
        <w:tc>
          <w:tcPr>
            <w:tcW w:w="550" w:type="dxa"/>
          </w:tcPr>
          <w:p w:rsidR="00AA178E" w:rsidRPr="009425CC" w:rsidRDefault="00AA178E" w:rsidP="00AA178E">
            <w:pPr>
              <w:autoSpaceDE w:val="0"/>
              <w:autoSpaceDN w:val="0"/>
              <w:adjustRightInd w:val="0"/>
              <w:jc w:val="center"/>
              <w:rPr>
                <w:color w:val="000000"/>
              </w:rPr>
            </w:pPr>
            <w:r w:rsidRPr="009425CC">
              <w:rPr>
                <w:color w:val="000000"/>
              </w:rPr>
              <w:t>0</w:t>
            </w:r>
          </w:p>
        </w:tc>
        <w:tc>
          <w:tcPr>
            <w:tcW w:w="397" w:type="dxa"/>
          </w:tcPr>
          <w:p w:rsidR="00AA178E" w:rsidRPr="009425CC" w:rsidRDefault="00AA178E" w:rsidP="00AA178E">
            <w:pPr>
              <w:autoSpaceDE w:val="0"/>
              <w:autoSpaceDN w:val="0"/>
              <w:adjustRightInd w:val="0"/>
              <w:jc w:val="center"/>
              <w:rPr>
                <w:color w:val="000000"/>
              </w:rPr>
            </w:pPr>
            <w:r w:rsidRPr="009425CC">
              <w:rPr>
                <w:color w:val="000000"/>
              </w:rPr>
              <w:t>2</w:t>
            </w:r>
          </w:p>
        </w:tc>
        <w:tc>
          <w:tcPr>
            <w:tcW w:w="425" w:type="dxa"/>
          </w:tcPr>
          <w:p w:rsidR="00AA178E" w:rsidRPr="009425CC" w:rsidRDefault="00AA178E" w:rsidP="00AA178E">
            <w:pPr>
              <w:autoSpaceDE w:val="0"/>
              <w:autoSpaceDN w:val="0"/>
              <w:adjustRightInd w:val="0"/>
              <w:jc w:val="center"/>
              <w:rPr>
                <w:color w:val="000000"/>
              </w:rPr>
            </w:pPr>
            <w:r>
              <w:rPr>
                <w:color w:val="000000"/>
              </w:rPr>
              <w:t>9</w:t>
            </w:r>
          </w:p>
        </w:tc>
        <w:tc>
          <w:tcPr>
            <w:tcW w:w="426" w:type="dxa"/>
          </w:tcPr>
          <w:p w:rsidR="00AA178E" w:rsidRPr="009425CC" w:rsidRDefault="00AA178E" w:rsidP="00AA178E">
            <w:pPr>
              <w:autoSpaceDE w:val="0"/>
              <w:autoSpaceDN w:val="0"/>
              <w:adjustRightInd w:val="0"/>
              <w:jc w:val="center"/>
              <w:rPr>
                <w:color w:val="000000"/>
              </w:rPr>
            </w:pPr>
            <w:r>
              <w:rPr>
                <w:color w:val="000000"/>
              </w:rPr>
              <w:t>5</w:t>
            </w:r>
          </w:p>
        </w:tc>
      </w:tr>
      <w:tr w:rsidR="00AA178E" w:rsidRPr="009425CC" w:rsidTr="00AA178E">
        <w:tc>
          <w:tcPr>
            <w:tcW w:w="4962"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rPr>
                <w:bCs/>
              </w:rPr>
            </w:pPr>
            <w:r w:rsidRPr="00AA178E">
              <w:rPr>
                <w:bCs/>
              </w:rPr>
              <w:t>Резервы предстоящих расходов на и</w:t>
            </w:r>
            <w:r w:rsidRPr="00AA178E">
              <w:t xml:space="preserve">ные выплаты текущего характера </w:t>
            </w:r>
            <w:r>
              <w:t>физическим лицам</w:t>
            </w:r>
          </w:p>
        </w:tc>
        <w:tc>
          <w:tcPr>
            <w:tcW w:w="602"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4</w:t>
            </w:r>
          </w:p>
        </w:tc>
        <w:tc>
          <w:tcPr>
            <w:tcW w:w="33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1</w:t>
            </w:r>
          </w:p>
        </w:tc>
        <w:tc>
          <w:tcPr>
            <w:tcW w:w="66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lang w:val="en-US"/>
              </w:rPr>
            </w:pPr>
            <w:r w:rsidRPr="00AA178E">
              <w:rPr>
                <w:color w:val="000000"/>
                <w:lang w:val="en-US"/>
              </w:rPr>
              <w:t>6</w:t>
            </w:r>
          </w:p>
        </w:tc>
        <w:tc>
          <w:tcPr>
            <w:tcW w:w="55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0</w:t>
            </w:r>
          </w:p>
        </w:tc>
        <w:tc>
          <w:tcPr>
            <w:tcW w:w="397"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2</w:t>
            </w:r>
          </w:p>
        </w:tc>
        <w:tc>
          <w:tcPr>
            <w:tcW w:w="425"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9</w:t>
            </w:r>
          </w:p>
        </w:tc>
        <w:tc>
          <w:tcPr>
            <w:tcW w:w="426"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Pr>
                <w:color w:val="000000"/>
              </w:rPr>
              <w:t>6</w:t>
            </w:r>
          </w:p>
        </w:tc>
      </w:tr>
      <w:tr w:rsidR="00AA178E" w:rsidRPr="00AA178E" w:rsidTr="00AA178E">
        <w:tc>
          <w:tcPr>
            <w:tcW w:w="4962"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rPr>
                <w:bCs/>
              </w:rPr>
            </w:pPr>
            <w:r w:rsidRPr="00AA178E">
              <w:rPr>
                <w:bCs/>
              </w:rPr>
              <w:t>Резервы предстоящих расходов на иные выплаты текущего характера организациям</w:t>
            </w:r>
          </w:p>
        </w:tc>
        <w:tc>
          <w:tcPr>
            <w:tcW w:w="602"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0</w:t>
            </w:r>
          </w:p>
        </w:tc>
        <w:tc>
          <w:tcPr>
            <w:tcW w:w="55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1</w:t>
            </w:r>
          </w:p>
        </w:tc>
        <w:tc>
          <w:tcPr>
            <w:tcW w:w="44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4</w:t>
            </w:r>
          </w:p>
        </w:tc>
        <w:tc>
          <w:tcPr>
            <w:tcW w:w="33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0</w:t>
            </w:r>
          </w:p>
        </w:tc>
        <w:tc>
          <w:tcPr>
            <w:tcW w:w="44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1</w:t>
            </w:r>
          </w:p>
        </w:tc>
        <w:tc>
          <w:tcPr>
            <w:tcW w:w="66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lang w:val="en-US"/>
              </w:rPr>
            </w:pPr>
            <w:r w:rsidRPr="00AA178E">
              <w:rPr>
                <w:color w:val="000000"/>
                <w:lang w:val="en-US"/>
              </w:rPr>
              <w:t>6</w:t>
            </w:r>
          </w:p>
        </w:tc>
        <w:tc>
          <w:tcPr>
            <w:tcW w:w="550"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0</w:t>
            </w:r>
          </w:p>
        </w:tc>
        <w:tc>
          <w:tcPr>
            <w:tcW w:w="397"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2</w:t>
            </w:r>
          </w:p>
        </w:tc>
        <w:tc>
          <w:tcPr>
            <w:tcW w:w="425"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9</w:t>
            </w:r>
          </w:p>
        </w:tc>
        <w:tc>
          <w:tcPr>
            <w:tcW w:w="426" w:type="dxa"/>
            <w:tcBorders>
              <w:top w:val="single" w:sz="4" w:space="0" w:color="auto"/>
              <w:left w:val="single" w:sz="4" w:space="0" w:color="auto"/>
              <w:bottom w:val="single" w:sz="4" w:space="0" w:color="auto"/>
              <w:right w:val="single" w:sz="4" w:space="0" w:color="auto"/>
            </w:tcBorders>
          </w:tcPr>
          <w:p w:rsidR="00AA178E" w:rsidRPr="00AA178E" w:rsidRDefault="00AA178E" w:rsidP="00AA178E">
            <w:pPr>
              <w:autoSpaceDE w:val="0"/>
              <w:autoSpaceDN w:val="0"/>
              <w:adjustRightInd w:val="0"/>
              <w:jc w:val="center"/>
              <w:rPr>
                <w:color w:val="000000"/>
              </w:rPr>
            </w:pPr>
            <w:r w:rsidRPr="00AA178E">
              <w:rPr>
                <w:color w:val="000000"/>
              </w:rPr>
              <w:t>7</w:t>
            </w:r>
          </w:p>
        </w:tc>
      </w:tr>
    </w:tbl>
    <w:p w:rsidR="008C7089" w:rsidRDefault="002B6514" w:rsidP="001A44D0">
      <w:pPr>
        <w:spacing w:line="360" w:lineRule="auto"/>
        <w:ind w:firstLine="709"/>
        <w:jc w:val="both"/>
        <w:rPr>
          <w:sz w:val="28"/>
          <w:szCs w:val="28"/>
        </w:rPr>
      </w:pPr>
      <w:r>
        <w:rPr>
          <w:sz w:val="28"/>
          <w:szCs w:val="28"/>
        </w:rPr>
        <w:lastRenderedPageBreak/>
        <w:t xml:space="preserve">в сноске </w:t>
      </w:r>
      <w:r>
        <w:rPr>
          <w:sz w:val="28"/>
          <w:szCs w:val="28"/>
          <w:vertAlign w:val="superscript"/>
        </w:rPr>
        <w:t>1</w:t>
      </w:r>
      <w:r>
        <w:rPr>
          <w:sz w:val="28"/>
          <w:szCs w:val="28"/>
        </w:rPr>
        <w:t xml:space="preserve"> </w:t>
      </w:r>
      <w:proofErr w:type="gramStart"/>
      <w:r w:rsidR="008C7089">
        <w:rPr>
          <w:sz w:val="28"/>
          <w:szCs w:val="28"/>
          <w:lang w:val="en-US"/>
        </w:rPr>
        <w:t>c</w:t>
      </w:r>
      <w:proofErr w:type="gramEnd"/>
      <w:r w:rsidR="008C7089" w:rsidRPr="008C7089">
        <w:rPr>
          <w:sz w:val="28"/>
          <w:szCs w:val="28"/>
        </w:rPr>
        <w:t xml:space="preserve">лова «08.06.2018г. №132н» заменить словами </w:t>
      </w:r>
      <w:r w:rsidR="001A44D0">
        <w:rPr>
          <w:sz w:val="28"/>
          <w:szCs w:val="28"/>
        </w:rPr>
        <w:t xml:space="preserve">                  </w:t>
      </w:r>
      <w:r w:rsidR="008C7089" w:rsidRPr="008C7089">
        <w:rPr>
          <w:sz w:val="28"/>
          <w:szCs w:val="28"/>
        </w:rPr>
        <w:t>«06.06.2019 № 85н».</w:t>
      </w:r>
    </w:p>
    <w:p w:rsidR="00B15DAF" w:rsidRDefault="008714E9" w:rsidP="001A44D0">
      <w:pPr>
        <w:spacing w:line="360" w:lineRule="auto"/>
        <w:ind w:firstLine="709"/>
        <w:jc w:val="both"/>
        <w:rPr>
          <w:color w:val="0D0D0D" w:themeColor="text1" w:themeTint="F2"/>
          <w:sz w:val="28"/>
          <w:szCs w:val="28"/>
        </w:rPr>
      </w:pPr>
      <w:r w:rsidRPr="008714E9">
        <w:rPr>
          <w:sz w:val="28"/>
          <w:szCs w:val="28"/>
        </w:rPr>
        <w:t>1</w:t>
      </w:r>
      <w:r w:rsidR="00CD6753" w:rsidRPr="008714E9">
        <w:rPr>
          <w:sz w:val="28"/>
          <w:szCs w:val="28"/>
        </w:rPr>
        <w:t>.</w:t>
      </w:r>
      <w:r w:rsidRPr="008714E9">
        <w:rPr>
          <w:sz w:val="28"/>
          <w:szCs w:val="28"/>
        </w:rPr>
        <w:t>9.</w:t>
      </w:r>
      <w:r w:rsidR="00CD6753" w:rsidRPr="00D07752">
        <w:rPr>
          <w:sz w:val="28"/>
          <w:szCs w:val="28"/>
        </w:rPr>
        <w:t xml:space="preserve"> </w:t>
      </w:r>
      <w:r w:rsidR="00682942" w:rsidRPr="00D07752">
        <w:rPr>
          <w:b/>
          <w:color w:val="0D0D0D" w:themeColor="text1" w:themeTint="F2"/>
          <w:sz w:val="28"/>
          <w:szCs w:val="28"/>
        </w:rPr>
        <w:t xml:space="preserve"> </w:t>
      </w:r>
      <w:r w:rsidR="008B24F2" w:rsidRPr="00D07752">
        <w:rPr>
          <w:color w:val="0D0D0D" w:themeColor="text1" w:themeTint="F2"/>
          <w:sz w:val="28"/>
          <w:szCs w:val="28"/>
        </w:rPr>
        <w:t>Приложение № 3  к настоящей Учетной политике «График документооборота</w:t>
      </w:r>
      <w:r w:rsidR="008B24F2" w:rsidRPr="00D07752">
        <w:rPr>
          <w:b/>
          <w:color w:val="0D0D0D" w:themeColor="text1" w:themeTint="F2"/>
          <w:sz w:val="28"/>
          <w:szCs w:val="28"/>
        </w:rPr>
        <w:t xml:space="preserve"> </w:t>
      </w:r>
      <w:r w:rsidR="008B24F2" w:rsidRPr="00D07752">
        <w:rPr>
          <w:color w:val="0D0D0D" w:themeColor="text1" w:themeTint="F2"/>
          <w:sz w:val="28"/>
          <w:szCs w:val="28"/>
        </w:rPr>
        <w:t xml:space="preserve">администрации Партизанского городского округа» </w:t>
      </w:r>
      <w:r w:rsidR="002810B7">
        <w:rPr>
          <w:color w:val="0D0D0D" w:themeColor="text1" w:themeTint="F2"/>
          <w:sz w:val="28"/>
          <w:szCs w:val="28"/>
        </w:rPr>
        <w:t>д</w:t>
      </w:r>
      <w:r w:rsidR="00E65E4E" w:rsidRPr="007C64C0">
        <w:rPr>
          <w:sz w:val="28"/>
          <w:szCs w:val="28"/>
        </w:rPr>
        <w:t xml:space="preserve">ополнить </w:t>
      </w:r>
      <w:r w:rsidR="00B15DAF" w:rsidRPr="00F87877">
        <w:rPr>
          <w:color w:val="0D0D0D" w:themeColor="text1" w:themeTint="F2"/>
          <w:sz w:val="28"/>
          <w:szCs w:val="28"/>
        </w:rPr>
        <w:t xml:space="preserve">строками </w:t>
      </w:r>
      <w:r w:rsidR="00B15DAF">
        <w:rPr>
          <w:color w:val="0D0D0D" w:themeColor="text1" w:themeTint="F2"/>
          <w:sz w:val="28"/>
          <w:szCs w:val="28"/>
        </w:rPr>
        <w:t>51</w:t>
      </w:r>
      <w:r w:rsidR="00B15DAF" w:rsidRPr="00F87877">
        <w:rPr>
          <w:color w:val="0D0D0D" w:themeColor="text1" w:themeTint="F2"/>
          <w:sz w:val="28"/>
          <w:szCs w:val="28"/>
        </w:rPr>
        <w:t>,</w:t>
      </w:r>
      <w:r w:rsidR="00B15DAF">
        <w:rPr>
          <w:color w:val="0D0D0D" w:themeColor="text1" w:themeTint="F2"/>
          <w:sz w:val="28"/>
          <w:szCs w:val="28"/>
        </w:rPr>
        <w:t>52,53</w:t>
      </w:r>
      <w:r w:rsidR="00DF3DEC">
        <w:rPr>
          <w:color w:val="0D0D0D" w:themeColor="text1" w:themeTint="F2"/>
          <w:sz w:val="28"/>
          <w:szCs w:val="28"/>
        </w:rPr>
        <w:t>,54</w:t>
      </w:r>
      <w:r w:rsidR="00B15DAF" w:rsidRPr="00F87877">
        <w:rPr>
          <w:color w:val="0D0D0D" w:themeColor="text1" w:themeTint="F2"/>
          <w:sz w:val="28"/>
          <w:szCs w:val="28"/>
        </w:rPr>
        <w:t xml:space="preserve"> следующего содержания:</w:t>
      </w:r>
    </w:p>
    <w:p w:rsidR="001A44D0" w:rsidRDefault="001A44D0" w:rsidP="001A44D0">
      <w:pPr>
        <w:ind w:firstLine="709"/>
        <w:jc w:val="both"/>
        <w:rPr>
          <w:color w:val="0D0D0D" w:themeColor="text1" w:themeTint="F2"/>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3089"/>
        <w:gridCol w:w="284"/>
        <w:gridCol w:w="2126"/>
        <w:gridCol w:w="1984"/>
        <w:gridCol w:w="1560"/>
      </w:tblGrid>
      <w:tr w:rsidR="00B15DAF" w:rsidRPr="00FC11A9" w:rsidTr="002B3242">
        <w:trPr>
          <w:trHeight w:val="438"/>
        </w:trPr>
        <w:tc>
          <w:tcPr>
            <w:tcW w:w="597" w:type="dxa"/>
            <w:tcBorders>
              <w:top w:val="single" w:sz="4" w:space="0" w:color="auto"/>
              <w:left w:val="single" w:sz="4" w:space="0" w:color="auto"/>
              <w:bottom w:val="single" w:sz="4" w:space="0" w:color="auto"/>
              <w:right w:val="single" w:sz="4" w:space="0" w:color="auto"/>
            </w:tcBorders>
          </w:tcPr>
          <w:p w:rsidR="00B15DAF" w:rsidRPr="00F87877" w:rsidRDefault="00B15DAF" w:rsidP="00B15DAF">
            <w:pPr>
              <w:jc w:val="center"/>
              <w:rPr>
                <w:color w:val="0D0D0D" w:themeColor="text1" w:themeTint="F2"/>
                <w:sz w:val="26"/>
                <w:szCs w:val="26"/>
              </w:rPr>
            </w:pPr>
            <w:r>
              <w:rPr>
                <w:color w:val="0D0D0D" w:themeColor="text1" w:themeTint="F2"/>
                <w:sz w:val="26"/>
                <w:szCs w:val="26"/>
              </w:rPr>
              <w:t>51</w:t>
            </w:r>
          </w:p>
          <w:p w:rsidR="00B15DAF" w:rsidRPr="00F87877" w:rsidRDefault="00B15DAF" w:rsidP="00B15DAF">
            <w:pPr>
              <w:jc w:val="center"/>
              <w:rPr>
                <w:color w:val="0D0D0D" w:themeColor="text1" w:themeTint="F2"/>
                <w:sz w:val="26"/>
                <w:szCs w:val="26"/>
              </w:rPr>
            </w:pPr>
          </w:p>
        </w:tc>
        <w:tc>
          <w:tcPr>
            <w:tcW w:w="3089" w:type="dxa"/>
            <w:tcBorders>
              <w:top w:val="single" w:sz="4" w:space="0" w:color="auto"/>
              <w:left w:val="single" w:sz="4" w:space="0" w:color="auto"/>
              <w:bottom w:val="single" w:sz="4" w:space="0" w:color="auto"/>
              <w:right w:val="single" w:sz="4" w:space="0" w:color="auto"/>
            </w:tcBorders>
          </w:tcPr>
          <w:p w:rsidR="00B15DAF" w:rsidRPr="001320C1" w:rsidRDefault="00B15DAF" w:rsidP="00B15DAF">
            <w:pPr>
              <w:rPr>
                <w:color w:val="0D0D0D" w:themeColor="text1" w:themeTint="F2"/>
              </w:rPr>
            </w:pPr>
            <w:r w:rsidRPr="001320C1">
              <w:rPr>
                <w:color w:val="0D0D0D" w:themeColor="text1" w:themeTint="F2"/>
              </w:rPr>
              <w:t>Сведения о количестве неиспользованных дней отпуска</w:t>
            </w:r>
          </w:p>
          <w:p w:rsidR="00B15DAF" w:rsidRPr="001320C1" w:rsidRDefault="00B15DAF" w:rsidP="00DF3DEC">
            <w:pPr>
              <w:rPr>
                <w:color w:val="0D0D0D" w:themeColor="text1" w:themeTint="F2"/>
              </w:rPr>
            </w:pPr>
            <w:r w:rsidRPr="001320C1">
              <w:rPr>
                <w:color w:val="0D0D0D" w:themeColor="text1" w:themeTint="F2"/>
              </w:rPr>
              <w:t>по состоянию на 31 декабря</w:t>
            </w:r>
          </w:p>
        </w:tc>
        <w:tc>
          <w:tcPr>
            <w:tcW w:w="284" w:type="dxa"/>
            <w:tcBorders>
              <w:top w:val="single" w:sz="4" w:space="0" w:color="auto"/>
              <w:left w:val="single" w:sz="4" w:space="0" w:color="auto"/>
              <w:bottom w:val="single" w:sz="4" w:space="0" w:color="auto"/>
              <w:right w:val="single" w:sz="4" w:space="0" w:color="auto"/>
            </w:tcBorders>
          </w:tcPr>
          <w:p w:rsidR="00B15DAF" w:rsidRPr="001320C1" w:rsidRDefault="00B15DAF" w:rsidP="00B15DAF">
            <w:pPr>
              <w:rPr>
                <w:color w:val="0D0D0D" w:themeColor="text1" w:themeTint="F2"/>
              </w:rPr>
            </w:pPr>
          </w:p>
        </w:tc>
        <w:tc>
          <w:tcPr>
            <w:tcW w:w="2126" w:type="dxa"/>
            <w:tcBorders>
              <w:top w:val="single" w:sz="4" w:space="0" w:color="auto"/>
              <w:left w:val="single" w:sz="4" w:space="0" w:color="auto"/>
              <w:bottom w:val="single" w:sz="4" w:space="0" w:color="auto"/>
              <w:right w:val="single" w:sz="4" w:space="0" w:color="auto"/>
            </w:tcBorders>
          </w:tcPr>
          <w:p w:rsidR="00B15DAF" w:rsidRPr="002B3242" w:rsidRDefault="00B15DAF" w:rsidP="00B15DAF">
            <w:pPr>
              <w:rPr>
                <w:color w:val="0D0D0D" w:themeColor="text1" w:themeTint="F2"/>
              </w:rPr>
            </w:pPr>
            <w:r w:rsidRPr="002B3242">
              <w:rPr>
                <w:color w:val="0D0D0D" w:themeColor="text1" w:themeTint="F2"/>
              </w:rPr>
              <w:t>Уполномоченное должностное лицо ОМС и</w:t>
            </w:r>
            <w:proofErr w:type="gramStart"/>
            <w:r w:rsidRPr="002B3242">
              <w:rPr>
                <w:color w:val="0D0D0D" w:themeColor="text1" w:themeTint="F2"/>
              </w:rPr>
              <w:t xml:space="preserve"> К</w:t>
            </w:r>
            <w:proofErr w:type="gramEnd"/>
          </w:p>
        </w:tc>
        <w:tc>
          <w:tcPr>
            <w:tcW w:w="1984" w:type="dxa"/>
            <w:tcBorders>
              <w:top w:val="single" w:sz="4" w:space="0" w:color="auto"/>
              <w:left w:val="single" w:sz="4" w:space="0" w:color="auto"/>
              <w:bottom w:val="single" w:sz="4" w:space="0" w:color="auto"/>
              <w:right w:val="single" w:sz="4" w:space="0" w:color="auto"/>
            </w:tcBorders>
          </w:tcPr>
          <w:p w:rsidR="00B15DAF" w:rsidRPr="001320C1" w:rsidRDefault="00B15DAF" w:rsidP="00B15DAF">
            <w:pPr>
              <w:rPr>
                <w:color w:val="0D0D0D" w:themeColor="text1" w:themeTint="F2"/>
              </w:rPr>
            </w:pPr>
            <w:r w:rsidRPr="001320C1">
              <w:rPr>
                <w:color w:val="0D0D0D" w:themeColor="text1" w:themeTint="F2"/>
              </w:rPr>
              <w:t>Начальник отдела ОМС и</w:t>
            </w:r>
            <w:proofErr w:type="gramStart"/>
            <w:r w:rsidRPr="001320C1">
              <w:rPr>
                <w:color w:val="0D0D0D" w:themeColor="text1" w:themeTint="F2"/>
              </w:rPr>
              <w:t xml:space="preserve"> К</w:t>
            </w:r>
            <w:proofErr w:type="gramEnd"/>
          </w:p>
        </w:tc>
        <w:tc>
          <w:tcPr>
            <w:tcW w:w="1560" w:type="dxa"/>
            <w:tcBorders>
              <w:top w:val="single" w:sz="4" w:space="0" w:color="auto"/>
              <w:left w:val="single" w:sz="4" w:space="0" w:color="auto"/>
              <w:bottom w:val="single" w:sz="4" w:space="0" w:color="auto"/>
              <w:right w:val="single" w:sz="4" w:space="0" w:color="auto"/>
            </w:tcBorders>
          </w:tcPr>
          <w:p w:rsidR="00B15DAF" w:rsidRPr="001320C1" w:rsidRDefault="00B15DAF" w:rsidP="00B15DAF">
            <w:pPr>
              <w:rPr>
                <w:color w:val="0D0D0D" w:themeColor="text1" w:themeTint="F2"/>
              </w:rPr>
            </w:pPr>
            <w:r w:rsidRPr="001320C1">
              <w:rPr>
                <w:color w:val="0D0D0D" w:themeColor="text1" w:themeTint="F2"/>
              </w:rPr>
              <w:t xml:space="preserve">Ежегодно не позднее 27 декабря </w:t>
            </w:r>
          </w:p>
        </w:tc>
      </w:tr>
      <w:tr w:rsidR="00B15DAF" w:rsidRPr="00FC11A9" w:rsidTr="002B3242">
        <w:trPr>
          <w:trHeight w:val="556"/>
        </w:trPr>
        <w:tc>
          <w:tcPr>
            <w:tcW w:w="597" w:type="dxa"/>
            <w:tcBorders>
              <w:top w:val="single" w:sz="4" w:space="0" w:color="auto"/>
              <w:left w:val="single" w:sz="4" w:space="0" w:color="auto"/>
              <w:bottom w:val="single" w:sz="4" w:space="0" w:color="auto"/>
              <w:right w:val="single" w:sz="4" w:space="0" w:color="auto"/>
            </w:tcBorders>
          </w:tcPr>
          <w:p w:rsidR="00B15DAF" w:rsidRPr="00F87877" w:rsidRDefault="00B15DAF" w:rsidP="00B15DAF">
            <w:pPr>
              <w:jc w:val="center"/>
              <w:rPr>
                <w:color w:val="0D0D0D" w:themeColor="text1" w:themeTint="F2"/>
                <w:sz w:val="26"/>
                <w:szCs w:val="26"/>
              </w:rPr>
            </w:pPr>
            <w:r>
              <w:rPr>
                <w:color w:val="0D0D0D" w:themeColor="text1" w:themeTint="F2"/>
                <w:sz w:val="26"/>
                <w:szCs w:val="26"/>
              </w:rPr>
              <w:t>52</w:t>
            </w:r>
          </w:p>
        </w:tc>
        <w:tc>
          <w:tcPr>
            <w:tcW w:w="3089" w:type="dxa"/>
            <w:tcBorders>
              <w:top w:val="single" w:sz="4" w:space="0" w:color="auto"/>
              <w:left w:val="single" w:sz="4" w:space="0" w:color="auto"/>
              <w:bottom w:val="single" w:sz="4" w:space="0" w:color="auto"/>
              <w:right w:val="single" w:sz="4" w:space="0" w:color="auto"/>
            </w:tcBorders>
          </w:tcPr>
          <w:p w:rsidR="00B15DAF" w:rsidRPr="001320C1" w:rsidRDefault="00B15DAF" w:rsidP="00B15DAF">
            <w:pPr>
              <w:rPr>
                <w:color w:val="0D0D0D" w:themeColor="text1" w:themeTint="F2"/>
              </w:rPr>
            </w:pPr>
            <w:r w:rsidRPr="001320C1">
              <w:rPr>
                <w:color w:val="0D0D0D" w:themeColor="text1" w:themeTint="F2"/>
              </w:rPr>
              <w:t xml:space="preserve">Сведения о количестве </w:t>
            </w:r>
            <w:r w:rsidRPr="001320C1">
              <w:rPr>
                <w:rFonts w:eastAsiaTheme="minorHAnsi"/>
                <w:color w:val="000000" w:themeColor="text1"/>
                <w:lang w:eastAsia="en-US"/>
              </w:rPr>
              <w:t xml:space="preserve">неотработанных дней отпуска </w:t>
            </w:r>
            <w:r w:rsidRPr="001320C1">
              <w:rPr>
                <w:color w:val="0D0D0D" w:themeColor="text1" w:themeTint="F2"/>
              </w:rPr>
              <w:t>по состоянию на 31 декабря</w:t>
            </w:r>
          </w:p>
        </w:tc>
        <w:tc>
          <w:tcPr>
            <w:tcW w:w="284" w:type="dxa"/>
            <w:tcBorders>
              <w:top w:val="single" w:sz="4" w:space="0" w:color="auto"/>
              <w:left w:val="single" w:sz="4" w:space="0" w:color="auto"/>
              <w:bottom w:val="single" w:sz="4" w:space="0" w:color="auto"/>
              <w:right w:val="single" w:sz="4" w:space="0" w:color="auto"/>
            </w:tcBorders>
          </w:tcPr>
          <w:p w:rsidR="00B15DAF" w:rsidRPr="001320C1" w:rsidRDefault="00B15DAF" w:rsidP="00B15DAF">
            <w:pPr>
              <w:rPr>
                <w:color w:val="0D0D0D" w:themeColor="text1" w:themeTint="F2"/>
              </w:rPr>
            </w:pPr>
          </w:p>
        </w:tc>
        <w:tc>
          <w:tcPr>
            <w:tcW w:w="2126" w:type="dxa"/>
            <w:tcBorders>
              <w:top w:val="single" w:sz="4" w:space="0" w:color="auto"/>
              <w:left w:val="single" w:sz="4" w:space="0" w:color="auto"/>
              <w:bottom w:val="single" w:sz="4" w:space="0" w:color="auto"/>
              <w:right w:val="single" w:sz="4" w:space="0" w:color="auto"/>
            </w:tcBorders>
          </w:tcPr>
          <w:p w:rsidR="00B15DAF" w:rsidRPr="002B3242" w:rsidRDefault="00B15DAF" w:rsidP="00B15DAF">
            <w:pPr>
              <w:rPr>
                <w:color w:val="0D0D0D" w:themeColor="text1" w:themeTint="F2"/>
              </w:rPr>
            </w:pPr>
            <w:r w:rsidRPr="002B3242">
              <w:rPr>
                <w:color w:val="0D0D0D" w:themeColor="text1" w:themeTint="F2"/>
              </w:rPr>
              <w:t>Уполномоченное должностное лицо ОМС и</w:t>
            </w:r>
            <w:proofErr w:type="gramStart"/>
            <w:r w:rsidRPr="002B3242">
              <w:rPr>
                <w:color w:val="0D0D0D" w:themeColor="text1" w:themeTint="F2"/>
              </w:rPr>
              <w:t xml:space="preserve"> К</w:t>
            </w:r>
            <w:proofErr w:type="gramEnd"/>
          </w:p>
        </w:tc>
        <w:tc>
          <w:tcPr>
            <w:tcW w:w="1984" w:type="dxa"/>
            <w:tcBorders>
              <w:top w:val="single" w:sz="4" w:space="0" w:color="auto"/>
              <w:left w:val="single" w:sz="4" w:space="0" w:color="auto"/>
              <w:bottom w:val="single" w:sz="4" w:space="0" w:color="auto"/>
              <w:right w:val="single" w:sz="4" w:space="0" w:color="auto"/>
            </w:tcBorders>
          </w:tcPr>
          <w:p w:rsidR="00B15DAF" w:rsidRPr="001320C1" w:rsidRDefault="00B15DAF" w:rsidP="00B15DAF">
            <w:pPr>
              <w:rPr>
                <w:color w:val="0D0D0D" w:themeColor="text1" w:themeTint="F2"/>
              </w:rPr>
            </w:pPr>
            <w:r w:rsidRPr="001320C1">
              <w:rPr>
                <w:color w:val="0D0D0D" w:themeColor="text1" w:themeTint="F2"/>
              </w:rPr>
              <w:t>Начальник отдела ОМС и</w:t>
            </w:r>
            <w:proofErr w:type="gramStart"/>
            <w:r w:rsidRPr="001320C1">
              <w:rPr>
                <w:color w:val="0D0D0D" w:themeColor="text1" w:themeTint="F2"/>
              </w:rPr>
              <w:t xml:space="preserve"> К</w:t>
            </w:r>
            <w:proofErr w:type="gramEnd"/>
          </w:p>
        </w:tc>
        <w:tc>
          <w:tcPr>
            <w:tcW w:w="1560" w:type="dxa"/>
            <w:tcBorders>
              <w:top w:val="single" w:sz="4" w:space="0" w:color="auto"/>
              <w:left w:val="single" w:sz="4" w:space="0" w:color="auto"/>
              <w:bottom w:val="single" w:sz="4" w:space="0" w:color="auto"/>
              <w:right w:val="single" w:sz="4" w:space="0" w:color="auto"/>
            </w:tcBorders>
          </w:tcPr>
          <w:p w:rsidR="00B15DAF" w:rsidRPr="001320C1" w:rsidRDefault="00B15DAF" w:rsidP="00B15DAF">
            <w:pPr>
              <w:rPr>
                <w:color w:val="0D0D0D" w:themeColor="text1" w:themeTint="F2"/>
              </w:rPr>
            </w:pPr>
            <w:r w:rsidRPr="001320C1">
              <w:rPr>
                <w:color w:val="0D0D0D" w:themeColor="text1" w:themeTint="F2"/>
              </w:rPr>
              <w:t xml:space="preserve">Ежегодно не позднее 27 декабря </w:t>
            </w:r>
          </w:p>
        </w:tc>
      </w:tr>
      <w:tr w:rsidR="00DF3DEC" w:rsidRPr="00FC11A9" w:rsidTr="002B3242">
        <w:trPr>
          <w:trHeight w:val="556"/>
        </w:trPr>
        <w:tc>
          <w:tcPr>
            <w:tcW w:w="597" w:type="dxa"/>
            <w:tcBorders>
              <w:top w:val="single" w:sz="4" w:space="0" w:color="auto"/>
              <w:left w:val="single" w:sz="4" w:space="0" w:color="auto"/>
              <w:bottom w:val="single" w:sz="4" w:space="0" w:color="auto"/>
              <w:right w:val="single" w:sz="4" w:space="0" w:color="auto"/>
            </w:tcBorders>
          </w:tcPr>
          <w:p w:rsidR="00DF3DEC" w:rsidRDefault="00DF3DEC" w:rsidP="00B15DAF">
            <w:pPr>
              <w:jc w:val="center"/>
              <w:rPr>
                <w:color w:val="0D0D0D" w:themeColor="text1" w:themeTint="F2"/>
                <w:sz w:val="26"/>
                <w:szCs w:val="26"/>
              </w:rPr>
            </w:pPr>
            <w:r>
              <w:rPr>
                <w:color w:val="0D0D0D" w:themeColor="text1" w:themeTint="F2"/>
                <w:sz w:val="26"/>
                <w:szCs w:val="26"/>
              </w:rPr>
              <w:t>53</w:t>
            </w:r>
          </w:p>
        </w:tc>
        <w:tc>
          <w:tcPr>
            <w:tcW w:w="3089" w:type="dxa"/>
            <w:tcBorders>
              <w:top w:val="single" w:sz="4" w:space="0" w:color="auto"/>
              <w:left w:val="single" w:sz="4" w:space="0" w:color="auto"/>
              <w:bottom w:val="single" w:sz="4" w:space="0" w:color="auto"/>
              <w:right w:val="single" w:sz="4" w:space="0" w:color="auto"/>
            </w:tcBorders>
          </w:tcPr>
          <w:p w:rsidR="001320C1" w:rsidRPr="00D17659" w:rsidRDefault="00CB5522" w:rsidP="001320C1">
            <w:pPr>
              <w:rPr>
                <w:color w:val="0D0D0D" w:themeColor="text1" w:themeTint="F2"/>
              </w:rPr>
            </w:pPr>
            <w:r w:rsidRPr="00D17659">
              <w:rPr>
                <w:color w:val="0D0D0D" w:themeColor="text1" w:themeTint="F2"/>
              </w:rPr>
              <w:t>Служебная записка (и</w:t>
            </w:r>
            <w:r w:rsidR="001320C1" w:rsidRPr="00D17659">
              <w:rPr>
                <w:color w:val="0D0D0D" w:themeColor="text1" w:themeTint="F2"/>
              </w:rPr>
              <w:t>нформация</w:t>
            </w:r>
            <w:r w:rsidRPr="00D17659">
              <w:rPr>
                <w:color w:val="0D0D0D" w:themeColor="text1" w:themeTint="F2"/>
              </w:rPr>
              <w:t>)</w:t>
            </w:r>
            <w:r w:rsidR="001320C1" w:rsidRPr="00D17659">
              <w:rPr>
                <w:color w:val="0D0D0D" w:themeColor="text1" w:themeTint="F2"/>
              </w:rPr>
              <w:t xml:space="preserve"> по движению</w:t>
            </w:r>
            <w:r w:rsidR="00D17659" w:rsidRPr="00D17659">
              <w:rPr>
                <w:color w:val="0D0D0D" w:themeColor="text1" w:themeTint="F2"/>
              </w:rPr>
              <w:t>, изменению кадастровой стоимости</w:t>
            </w:r>
            <w:r w:rsidR="001320C1" w:rsidRPr="00D17659">
              <w:rPr>
                <w:color w:val="0D0D0D" w:themeColor="text1" w:themeTint="F2"/>
              </w:rPr>
              <w:t xml:space="preserve"> земельных участков предоставленных гражданам в безвозмездное пользование в соответствии с Федеральным законом от 01.05.2016</w:t>
            </w:r>
            <w:r w:rsidR="00D17659" w:rsidRPr="00D17659">
              <w:rPr>
                <w:color w:val="0D0D0D" w:themeColor="text1" w:themeTint="F2"/>
              </w:rPr>
              <w:t xml:space="preserve"> </w:t>
            </w:r>
            <w:r w:rsidR="001320C1" w:rsidRPr="00D17659">
              <w:rPr>
                <w:color w:val="0D0D0D" w:themeColor="text1" w:themeTint="F2"/>
              </w:rPr>
              <w:t xml:space="preserve">№ 119-ФЗ </w:t>
            </w:r>
          </w:p>
          <w:p w:rsidR="00DF3DEC" w:rsidRPr="00D17659" w:rsidRDefault="001320C1" w:rsidP="00D17659">
            <w:pPr>
              <w:rPr>
                <w:color w:val="0D0D0D" w:themeColor="text1" w:themeTint="F2"/>
              </w:rPr>
            </w:pPr>
            <w:r w:rsidRPr="00D17659">
              <w:rPr>
                <w:color w:val="0D0D0D" w:themeColor="text1" w:themeTint="F2"/>
              </w:rPr>
              <w:t>(ДВ гектар)</w:t>
            </w:r>
          </w:p>
        </w:tc>
        <w:tc>
          <w:tcPr>
            <w:tcW w:w="284" w:type="dxa"/>
            <w:tcBorders>
              <w:top w:val="single" w:sz="4" w:space="0" w:color="auto"/>
              <w:left w:val="single" w:sz="4" w:space="0" w:color="auto"/>
              <w:bottom w:val="single" w:sz="4" w:space="0" w:color="auto"/>
              <w:right w:val="single" w:sz="4" w:space="0" w:color="auto"/>
            </w:tcBorders>
          </w:tcPr>
          <w:p w:rsidR="00DF3DEC" w:rsidRPr="001320C1" w:rsidRDefault="00DF3DEC" w:rsidP="00B15DAF">
            <w:pPr>
              <w:rPr>
                <w:color w:val="0D0D0D" w:themeColor="text1" w:themeTint="F2"/>
              </w:rPr>
            </w:pPr>
          </w:p>
        </w:tc>
        <w:tc>
          <w:tcPr>
            <w:tcW w:w="2126" w:type="dxa"/>
            <w:tcBorders>
              <w:top w:val="single" w:sz="4" w:space="0" w:color="auto"/>
              <w:left w:val="single" w:sz="4" w:space="0" w:color="auto"/>
              <w:bottom w:val="single" w:sz="4" w:space="0" w:color="auto"/>
              <w:right w:val="single" w:sz="4" w:space="0" w:color="auto"/>
            </w:tcBorders>
          </w:tcPr>
          <w:p w:rsidR="00DF3DEC" w:rsidRPr="002B3242" w:rsidRDefault="001320C1" w:rsidP="001320C1">
            <w:pPr>
              <w:rPr>
                <w:color w:val="0D0D0D" w:themeColor="text1" w:themeTint="F2"/>
              </w:rPr>
            </w:pPr>
            <w:r w:rsidRPr="002B3242">
              <w:rPr>
                <w:color w:val="0D0D0D" w:themeColor="text1" w:themeTint="F2"/>
              </w:rPr>
              <w:t>Уполномоченное должностное лицо отдела территориального развития УЭ и</w:t>
            </w:r>
            <w:proofErr w:type="gramStart"/>
            <w:r w:rsidRPr="002B3242">
              <w:rPr>
                <w:color w:val="0D0D0D" w:themeColor="text1" w:themeTint="F2"/>
              </w:rPr>
              <w:t xml:space="preserve"> С</w:t>
            </w:r>
            <w:proofErr w:type="gramEnd"/>
            <w:r w:rsidRPr="002B3242">
              <w:rPr>
                <w:color w:val="0D0D0D" w:themeColor="text1" w:themeTint="F2"/>
              </w:rPr>
              <w:t xml:space="preserve"> администрации ПГО</w:t>
            </w:r>
          </w:p>
        </w:tc>
        <w:tc>
          <w:tcPr>
            <w:tcW w:w="1984" w:type="dxa"/>
            <w:tcBorders>
              <w:top w:val="single" w:sz="4" w:space="0" w:color="auto"/>
              <w:left w:val="single" w:sz="4" w:space="0" w:color="auto"/>
              <w:bottom w:val="single" w:sz="4" w:space="0" w:color="auto"/>
              <w:right w:val="single" w:sz="4" w:space="0" w:color="auto"/>
            </w:tcBorders>
          </w:tcPr>
          <w:p w:rsidR="00DF3DEC" w:rsidRPr="001320C1" w:rsidRDefault="001320C1" w:rsidP="001324BD">
            <w:pPr>
              <w:rPr>
                <w:color w:val="0D0D0D" w:themeColor="text1" w:themeTint="F2"/>
              </w:rPr>
            </w:pPr>
            <w:r w:rsidRPr="001320C1">
              <w:rPr>
                <w:color w:val="0D0D0D" w:themeColor="text1" w:themeTint="F2"/>
              </w:rPr>
              <w:t>Начальник о</w:t>
            </w:r>
            <w:r>
              <w:rPr>
                <w:color w:val="0D0D0D" w:themeColor="text1" w:themeTint="F2"/>
              </w:rPr>
              <w:t xml:space="preserve">тдела </w:t>
            </w:r>
            <w:proofErr w:type="spellStart"/>
            <w:r>
              <w:rPr>
                <w:color w:val="0D0D0D" w:themeColor="text1" w:themeTint="F2"/>
              </w:rPr>
              <w:t>территориаль</w:t>
            </w:r>
            <w:r w:rsidR="001324BD">
              <w:rPr>
                <w:color w:val="0D0D0D" w:themeColor="text1" w:themeTint="F2"/>
              </w:rPr>
              <w:t>-</w:t>
            </w:r>
            <w:r>
              <w:rPr>
                <w:color w:val="0D0D0D" w:themeColor="text1" w:themeTint="F2"/>
              </w:rPr>
              <w:t>ного</w:t>
            </w:r>
            <w:proofErr w:type="spellEnd"/>
            <w:r>
              <w:rPr>
                <w:color w:val="0D0D0D" w:themeColor="text1" w:themeTint="F2"/>
              </w:rPr>
              <w:t xml:space="preserve"> развития</w:t>
            </w:r>
            <w:proofErr w:type="gramStart"/>
            <w:r w:rsidR="001324BD">
              <w:rPr>
                <w:color w:val="0D0D0D" w:themeColor="text1" w:themeTint="F2"/>
              </w:rPr>
              <w:t xml:space="preserve"> </w:t>
            </w:r>
            <w:r>
              <w:rPr>
                <w:color w:val="0D0D0D" w:themeColor="text1" w:themeTint="F2"/>
              </w:rPr>
              <w:t>,</w:t>
            </w:r>
            <w:proofErr w:type="gramEnd"/>
            <w:r>
              <w:rPr>
                <w:color w:val="0D0D0D" w:themeColor="text1" w:themeTint="F2"/>
              </w:rPr>
              <w:t xml:space="preserve"> </w:t>
            </w:r>
            <w:r w:rsidR="00760246">
              <w:rPr>
                <w:color w:val="0D0D0D" w:themeColor="text1" w:themeTint="F2"/>
              </w:rPr>
              <w:t>в</w:t>
            </w:r>
            <w:r w:rsidR="00760246" w:rsidRPr="00760246">
              <w:rPr>
                <w:color w:val="0D0D0D" w:themeColor="text1" w:themeTint="F2"/>
              </w:rPr>
              <w:t>едущий специалист 1 разряда</w:t>
            </w:r>
            <w:r w:rsidR="00760246">
              <w:rPr>
                <w:color w:val="0D0D0D" w:themeColor="text1" w:themeTint="F2"/>
              </w:rPr>
              <w:t xml:space="preserve"> </w:t>
            </w:r>
            <w:r w:rsidR="00760246" w:rsidRPr="001320C1">
              <w:rPr>
                <w:color w:val="0D0D0D" w:themeColor="text1" w:themeTint="F2"/>
              </w:rPr>
              <w:t>о</w:t>
            </w:r>
            <w:r w:rsidR="00760246">
              <w:rPr>
                <w:color w:val="0D0D0D" w:themeColor="text1" w:themeTint="F2"/>
              </w:rPr>
              <w:t xml:space="preserve">тдела </w:t>
            </w:r>
            <w:proofErr w:type="spellStart"/>
            <w:r w:rsidR="00760246">
              <w:rPr>
                <w:color w:val="0D0D0D" w:themeColor="text1" w:themeTint="F2"/>
              </w:rPr>
              <w:t>территориаль</w:t>
            </w:r>
            <w:r w:rsidR="001324BD">
              <w:rPr>
                <w:color w:val="0D0D0D" w:themeColor="text1" w:themeTint="F2"/>
              </w:rPr>
              <w:t>-</w:t>
            </w:r>
            <w:r w:rsidR="00760246">
              <w:rPr>
                <w:color w:val="0D0D0D" w:themeColor="text1" w:themeTint="F2"/>
              </w:rPr>
              <w:t>ного</w:t>
            </w:r>
            <w:proofErr w:type="spellEnd"/>
            <w:r w:rsidR="00760246">
              <w:rPr>
                <w:color w:val="0D0D0D" w:themeColor="text1" w:themeTint="F2"/>
              </w:rPr>
              <w:t xml:space="preserve"> развития  </w:t>
            </w:r>
          </w:p>
        </w:tc>
        <w:tc>
          <w:tcPr>
            <w:tcW w:w="1560" w:type="dxa"/>
            <w:tcBorders>
              <w:top w:val="single" w:sz="4" w:space="0" w:color="auto"/>
              <w:left w:val="single" w:sz="4" w:space="0" w:color="auto"/>
              <w:bottom w:val="single" w:sz="4" w:space="0" w:color="auto"/>
              <w:right w:val="single" w:sz="4" w:space="0" w:color="auto"/>
            </w:tcBorders>
          </w:tcPr>
          <w:p w:rsidR="00DF3DEC" w:rsidRPr="001324BD" w:rsidRDefault="00F35FC3" w:rsidP="00214EC6">
            <w:pPr>
              <w:rPr>
                <w:color w:val="0D0D0D" w:themeColor="text1" w:themeTint="F2"/>
              </w:rPr>
            </w:pPr>
            <w:r>
              <w:rPr>
                <w:color w:val="0D0D0D" w:themeColor="text1" w:themeTint="F2"/>
              </w:rPr>
              <w:t>Е</w:t>
            </w:r>
            <w:r w:rsidR="001324BD" w:rsidRPr="001324BD">
              <w:rPr>
                <w:color w:val="0D0D0D" w:themeColor="text1" w:themeTint="F2"/>
              </w:rPr>
              <w:t>жегодно,</w:t>
            </w:r>
            <w:r w:rsidR="00214EC6">
              <w:rPr>
                <w:color w:val="0D0D0D" w:themeColor="text1" w:themeTint="F2"/>
              </w:rPr>
              <w:t xml:space="preserve"> п</w:t>
            </w:r>
            <w:r w:rsidR="001324BD" w:rsidRPr="001324BD">
              <w:rPr>
                <w:color w:val="0D0D0D" w:themeColor="text1" w:themeTint="F2"/>
              </w:rPr>
              <w:t>еред составлением годовой отчетности</w:t>
            </w:r>
            <w:r w:rsidR="001324BD">
              <w:rPr>
                <w:color w:val="0D0D0D" w:themeColor="text1" w:themeTint="F2"/>
              </w:rPr>
              <w:t>.</w:t>
            </w:r>
          </w:p>
        </w:tc>
      </w:tr>
      <w:tr w:rsidR="00643500" w:rsidRPr="00FC11A9" w:rsidTr="002B3242">
        <w:trPr>
          <w:trHeight w:val="556"/>
        </w:trPr>
        <w:tc>
          <w:tcPr>
            <w:tcW w:w="597" w:type="dxa"/>
            <w:tcBorders>
              <w:top w:val="single" w:sz="4" w:space="0" w:color="auto"/>
              <w:left w:val="single" w:sz="4" w:space="0" w:color="auto"/>
              <w:bottom w:val="single" w:sz="4" w:space="0" w:color="auto"/>
              <w:right w:val="single" w:sz="4" w:space="0" w:color="auto"/>
            </w:tcBorders>
          </w:tcPr>
          <w:p w:rsidR="00643500" w:rsidRDefault="00643500" w:rsidP="00B15DAF">
            <w:pPr>
              <w:jc w:val="center"/>
              <w:rPr>
                <w:color w:val="0D0D0D" w:themeColor="text1" w:themeTint="F2"/>
                <w:sz w:val="26"/>
                <w:szCs w:val="26"/>
              </w:rPr>
            </w:pPr>
            <w:r>
              <w:rPr>
                <w:color w:val="0D0D0D" w:themeColor="text1" w:themeTint="F2"/>
                <w:sz w:val="26"/>
                <w:szCs w:val="26"/>
              </w:rPr>
              <w:t>54</w:t>
            </w:r>
          </w:p>
        </w:tc>
        <w:tc>
          <w:tcPr>
            <w:tcW w:w="3089" w:type="dxa"/>
            <w:tcBorders>
              <w:top w:val="single" w:sz="4" w:space="0" w:color="auto"/>
              <w:left w:val="single" w:sz="4" w:space="0" w:color="auto"/>
              <w:bottom w:val="single" w:sz="4" w:space="0" w:color="auto"/>
              <w:right w:val="single" w:sz="4" w:space="0" w:color="auto"/>
            </w:tcBorders>
          </w:tcPr>
          <w:p w:rsidR="00643500" w:rsidRPr="00643500" w:rsidRDefault="00643500" w:rsidP="00B15DAF">
            <w:pPr>
              <w:rPr>
                <w:color w:val="0D0D0D" w:themeColor="text1" w:themeTint="F2"/>
              </w:rPr>
            </w:pPr>
            <w:r w:rsidRPr="00643500">
              <w:rPr>
                <w:color w:val="0D0D0D" w:themeColor="text1" w:themeTint="F2"/>
              </w:rPr>
              <w:t xml:space="preserve">Служебная записка (информация) </w:t>
            </w:r>
            <w:r w:rsidRPr="00643500">
              <w:t xml:space="preserve"> по движению земельных участков собственность, на которые не разграничена, вовлеченных в хозяйственный оборот Партизанским городским округом</w:t>
            </w:r>
          </w:p>
        </w:tc>
        <w:tc>
          <w:tcPr>
            <w:tcW w:w="284" w:type="dxa"/>
            <w:tcBorders>
              <w:top w:val="single" w:sz="4" w:space="0" w:color="auto"/>
              <w:left w:val="single" w:sz="4" w:space="0" w:color="auto"/>
              <w:bottom w:val="single" w:sz="4" w:space="0" w:color="auto"/>
              <w:right w:val="single" w:sz="4" w:space="0" w:color="auto"/>
            </w:tcBorders>
          </w:tcPr>
          <w:p w:rsidR="00643500" w:rsidRPr="00F87877" w:rsidRDefault="00643500" w:rsidP="00B15DAF">
            <w:pPr>
              <w:rPr>
                <w:color w:val="0D0D0D" w:themeColor="text1" w:themeTint="F2"/>
                <w:sz w:val="26"/>
                <w:szCs w:val="26"/>
              </w:rPr>
            </w:pPr>
          </w:p>
        </w:tc>
        <w:tc>
          <w:tcPr>
            <w:tcW w:w="2126" w:type="dxa"/>
            <w:tcBorders>
              <w:top w:val="single" w:sz="4" w:space="0" w:color="auto"/>
              <w:left w:val="single" w:sz="4" w:space="0" w:color="auto"/>
              <w:bottom w:val="single" w:sz="4" w:space="0" w:color="auto"/>
              <w:right w:val="single" w:sz="4" w:space="0" w:color="auto"/>
            </w:tcBorders>
          </w:tcPr>
          <w:p w:rsidR="00643500" w:rsidRPr="002B3242" w:rsidRDefault="00643500" w:rsidP="005C5029">
            <w:pPr>
              <w:rPr>
                <w:color w:val="0D0D0D" w:themeColor="text1" w:themeTint="F2"/>
              </w:rPr>
            </w:pPr>
            <w:r w:rsidRPr="002B3242">
              <w:rPr>
                <w:color w:val="0D0D0D" w:themeColor="text1" w:themeTint="F2"/>
              </w:rPr>
              <w:t>Уполномоченное должностное лицо отдела имущественных отношений  УЭ и</w:t>
            </w:r>
            <w:proofErr w:type="gramStart"/>
            <w:r w:rsidRPr="002B3242">
              <w:rPr>
                <w:color w:val="0D0D0D" w:themeColor="text1" w:themeTint="F2"/>
              </w:rPr>
              <w:t xml:space="preserve"> С</w:t>
            </w:r>
            <w:proofErr w:type="gramEnd"/>
          </w:p>
        </w:tc>
        <w:tc>
          <w:tcPr>
            <w:tcW w:w="1984" w:type="dxa"/>
            <w:tcBorders>
              <w:top w:val="single" w:sz="4" w:space="0" w:color="auto"/>
              <w:left w:val="single" w:sz="4" w:space="0" w:color="auto"/>
              <w:bottom w:val="single" w:sz="4" w:space="0" w:color="auto"/>
              <w:right w:val="single" w:sz="4" w:space="0" w:color="auto"/>
            </w:tcBorders>
          </w:tcPr>
          <w:p w:rsidR="00643500" w:rsidRPr="002B3242" w:rsidRDefault="00643500" w:rsidP="005C5029">
            <w:pPr>
              <w:rPr>
                <w:color w:val="0D0D0D" w:themeColor="text1" w:themeTint="F2"/>
              </w:rPr>
            </w:pPr>
            <w:r w:rsidRPr="002B3242">
              <w:rPr>
                <w:color w:val="0D0D0D" w:themeColor="text1" w:themeTint="F2"/>
              </w:rPr>
              <w:t xml:space="preserve">Начальник отдела имущественных отношений </w:t>
            </w:r>
          </w:p>
        </w:tc>
        <w:tc>
          <w:tcPr>
            <w:tcW w:w="1560" w:type="dxa"/>
            <w:tcBorders>
              <w:top w:val="single" w:sz="4" w:space="0" w:color="auto"/>
              <w:left w:val="single" w:sz="4" w:space="0" w:color="auto"/>
              <w:bottom w:val="single" w:sz="4" w:space="0" w:color="auto"/>
              <w:right w:val="single" w:sz="4" w:space="0" w:color="auto"/>
            </w:tcBorders>
          </w:tcPr>
          <w:p w:rsidR="00643500" w:rsidRPr="002B3242" w:rsidRDefault="00643500" w:rsidP="00B15DAF">
            <w:pPr>
              <w:rPr>
                <w:color w:val="0D0D0D" w:themeColor="text1" w:themeTint="F2"/>
              </w:rPr>
            </w:pPr>
            <w:r w:rsidRPr="002B3242">
              <w:rPr>
                <w:color w:val="0D0D0D" w:themeColor="text1" w:themeTint="F2"/>
              </w:rPr>
              <w:t>Ежегодно, перед составлением годовой отчетности.</w:t>
            </w:r>
          </w:p>
        </w:tc>
      </w:tr>
    </w:tbl>
    <w:p w:rsidR="00BE3668" w:rsidRDefault="00BE3668" w:rsidP="008714E9">
      <w:pPr>
        <w:pStyle w:val="ad"/>
        <w:spacing w:before="0" w:after="0" w:line="336" w:lineRule="auto"/>
        <w:ind w:firstLine="709"/>
        <w:jc w:val="both"/>
        <w:rPr>
          <w:b w:val="0"/>
          <w:color w:val="000000"/>
          <w:szCs w:val="28"/>
        </w:rPr>
      </w:pPr>
    </w:p>
    <w:p w:rsidR="001E6B21" w:rsidRPr="0083586B" w:rsidRDefault="008714E9" w:rsidP="009D5C76">
      <w:pPr>
        <w:pStyle w:val="ad"/>
        <w:spacing w:before="0" w:after="0" w:line="360" w:lineRule="auto"/>
        <w:ind w:firstLine="709"/>
        <w:jc w:val="both"/>
        <w:rPr>
          <w:b w:val="0"/>
          <w:szCs w:val="28"/>
        </w:rPr>
      </w:pPr>
      <w:r w:rsidRPr="008714E9">
        <w:rPr>
          <w:b w:val="0"/>
          <w:color w:val="000000"/>
          <w:szCs w:val="28"/>
        </w:rPr>
        <w:t>1</w:t>
      </w:r>
      <w:r w:rsidR="001E6B21" w:rsidRPr="008714E9">
        <w:rPr>
          <w:b w:val="0"/>
          <w:color w:val="000000"/>
          <w:szCs w:val="28"/>
        </w:rPr>
        <w:t>.</w:t>
      </w:r>
      <w:r w:rsidRPr="008714E9">
        <w:rPr>
          <w:b w:val="0"/>
          <w:color w:val="000000"/>
          <w:szCs w:val="28"/>
        </w:rPr>
        <w:t>10.</w:t>
      </w:r>
      <w:r w:rsidR="001E6B21" w:rsidRPr="005C5029">
        <w:rPr>
          <w:color w:val="000000"/>
          <w:szCs w:val="28"/>
        </w:rPr>
        <w:t xml:space="preserve"> </w:t>
      </w:r>
      <w:r w:rsidR="001E6B21" w:rsidRPr="005C5029">
        <w:rPr>
          <w:b w:val="0"/>
          <w:szCs w:val="28"/>
        </w:rPr>
        <w:t xml:space="preserve">Внести в </w:t>
      </w:r>
      <w:r w:rsidR="001E6B21" w:rsidRPr="005C5029">
        <w:rPr>
          <w:b w:val="0"/>
          <w:color w:val="0D0D0D"/>
          <w:szCs w:val="28"/>
        </w:rPr>
        <w:t>Приложение № 5  к настоящей Учетной политике «</w:t>
      </w:r>
      <w:r w:rsidR="001E6B21" w:rsidRPr="005C5029">
        <w:rPr>
          <w:b w:val="0"/>
          <w:szCs w:val="28"/>
        </w:rPr>
        <w:t>Порядок проведения инвентаризации активов и обязательств администрации Партизанского городского округа</w:t>
      </w:r>
      <w:r w:rsidR="001E6B21" w:rsidRPr="005C5029">
        <w:rPr>
          <w:b w:val="0"/>
          <w:color w:val="0D0D0D"/>
          <w:szCs w:val="28"/>
        </w:rPr>
        <w:t xml:space="preserve">» </w:t>
      </w:r>
      <w:r w:rsidR="001E6B21" w:rsidRPr="005C5029">
        <w:rPr>
          <w:b w:val="0"/>
          <w:szCs w:val="28"/>
        </w:rPr>
        <w:t>изменения, исключив в пунктах 1.7,1.10, 3.2, 4.2 слово «материально».</w:t>
      </w:r>
    </w:p>
    <w:p w:rsidR="00F25520" w:rsidRPr="00CC383D" w:rsidRDefault="002B6514" w:rsidP="009D5C76">
      <w:pPr>
        <w:spacing w:line="360" w:lineRule="auto"/>
        <w:ind w:firstLine="709"/>
        <w:jc w:val="both"/>
        <w:rPr>
          <w:sz w:val="28"/>
          <w:szCs w:val="28"/>
        </w:rPr>
      </w:pPr>
      <w:r w:rsidRPr="008714E9">
        <w:rPr>
          <w:sz w:val="28"/>
          <w:szCs w:val="28"/>
        </w:rPr>
        <w:t>2</w:t>
      </w:r>
      <w:r w:rsidR="00F25520" w:rsidRPr="008714E9">
        <w:rPr>
          <w:sz w:val="28"/>
          <w:szCs w:val="28"/>
        </w:rPr>
        <w:t>.</w:t>
      </w:r>
      <w:r w:rsidR="00300C3D" w:rsidRPr="008714E9">
        <w:rPr>
          <w:sz w:val="28"/>
          <w:szCs w:val="28"/>
        </w:rPr>
        <w:t xml:space="preserve"> Настоящее</w:t>
      </w:r>
      <w:r w:rsidR="00300C3D" w:rsidRPr="00CC383D">
        <w:rPr>
          <w:sz w:val="28"/>
          <w:szCs w:val="28"/>
        </w:rPr>
        <w:t xml:space="preserve">  распоряжение вступает в силу  </w:t>
      </w:r>
      <w:r w:rsidR="00F25520" w:rsidRPr="00CC383D">
        <w:rPr>
          <w:sz w:val="28"/>
          <w:szCs w:val="28"/>
        </w:rPr>
        <w:t xml:space="preserve">с  </w:t>
      </w:r>
      <w:r w:rsidR="00300C3D" w:rsidRPr="00CC383D">
        <w:rPr>
          <w:sz w:val="28"/>
          <w:szCs w:val="28"/>
        </w:rPr>
        <w:t>01 января 202</w:t>
      </w:r>
      <w:r w:rsidR="00865042">
        <w:rPr>
          <w:sz w:val="28"/>
          <w:szCs w:val="28"/>
        </w:rPr>
        <w:t>2</w:t>
      </w:r>
      <w:r w:rsidR="00F25520" w:rsidRPr="00CC383D">
        <w:rPr>
          <w:sz w:val="28"/>
          <w:szCs w:val="28"/>
        </w:rPr>
        <w:t xml:space="preserve"> года.</w:t>
      </w:r>
    </w:p>
    <w:p w:rsidR="001A44D0" w:rsidRDefault="001A44D0" w:rsidP="009D5C76">
      <w:pPr>
        <w:spacing w:before="160" w:line="360" w:lineRule="auto"/>
        <w:rPr>
          <w:sz w:val="28"/>
          <w:szCs w:val="28"/>
        </w:rPr>
      </w:pPr>
    </w:p>
    <w:tbl>
      <w:tblPr>
        <w:tblW w:w="0" w:type="auto"/>
        <w:tblLook w:val="04A0"/>
      </w:tblPr>
      <w:tblGrid>
        <w:gridCol w:w="4764"/>
        <w:gridCol w:w="4806"/>
      </w:tblGrid>
      <w:tr w:rsidR="00F35FC3" w:rsidRPr="00300C3D" w:rsidTr="006C5286">
        <w:tc>
          <w:tcPr>
            <w:tcW w:w="4764" w:type="dxa"/>
          </w:tcPr>
          <w:p w:rsidR="00300C3D" w:rsidRPr="00300C3D" w:rsidRDefault="00300C3D" w:rsidP="009D5C76">
            <w:pPr>
              <w:spacing w:before="160" w:line="360" w:lineRule="auto"/>
              <w:jc w:val="both"/>
              <w:rPr>
                <w:sz w:val="28"/>
                <w:szCs w:val="28"/>
              </w:rPr>
            </w:pPr>
            <w:r w:rsidRPr="00300C3D">
              <w:rPr>
                <w:sz w:val="28"/>
                <w:szCs w:val="28"/>
              </w:rPr>
              <w:t>Глава городского округа</w:t>
            </w:r>
          </w:p>
        </w:tc>
        <w:tc>
          <w:tcPr>
            <w:tcW w:w="4806" w:type="dxa"/>
          </w:tcPr>
          <w:p w:rsidR="00300C3D" w:rsidRPr="00300C3D" w:rsidRDefault="00300C3D" w:rsidP="009D5C76">
            <w:pPr>
              <w:spacing w:before="160" w:line="360" w:lineRule="auto"/>
              <w:jc w:val="right"/>
              <w:rPr>
                <w:sz w:val="28"/>
                <w:szCs w:val="28"/>
              </w:rPr>
            </w:pPr>
            <w:r w:rsidRPr="00300C3D">
              <w:rPr>
                <w:sz w:val="28"/>
                <w:szCs w:val="28"/>
              </w:rPr>
              <w:t>О. А. Бондарев</w:t>
            </w:r>
          </w:p>
        </w:tc>
      </w:tr>
    </w:tbl>
    <w:p w:rsidR="006864E0" w:rsidRDefault="006864E0" w:rsidP="000116D7">
      <w:pPr>
        <w:spacing w:line="360" w:lineRule="auto"/>
        <w:rPr>
          <w:sz w:val="28"/>
          <w:szCs w:val="28"/>
        </w:rPr>
      </w:pPr>
    </w:p>
    <w:p w:rsidR="006864E0" w:rsidRDefault="00AF015E" w:rsidP="000116D7">
      <w:pPr>
        <w:spacing w:line="360" w:lineRule="auto"/>
        <w:rPr>
          <w:sz w:val="28"/>
          <w:szCs w:val="28"/>
        </w:rPr>
      </w:pPr>
      <w:r>
        <w:rPr>
          <w:noProof/>
          <w:sz w:val="28"/>
          <w:szCs w:val="28"/>
        </w:rPr>
        <w:drawing>
          <wp:inline distT="0" distB="0" distL="0" distR="0">
            <wp:extent cx="5939790" cy="8390372"/>
            <wp:effectExtent l="19050" t="0" r="381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39790" cy="8390372"/>
                    </a:xfrm>
                    <a:prstGeom prst="rect">
                      <a:avLst/>
                    </a:prstGeom>
                    <a:noFill/>
                    <a:ln w="9525">
                      <a:noFill/>
                      <a:miter lim="800000"/>
                      <a:headEnd/>
                      <a:tailEnd/>
                    </a:ln>
                  </pic:spPr>
                </pic:pic>
              </a:graphicData>
            </a:graphic>
          </wp:inline>
        </w:drawing>
      </w:r>
    </w:p>
    <w:sectPr w:rsidR="006864E0" w:rsidSect="00167F29">
      <w:headerReference w:type="even" r:id="rId23"/>
      <w:headerReference w:type="default" r:id="rId24"/>
      <w:pgSz w:w="11906" w:h="16838" w:code="9"/>
      <w:pgMar w:top="284" w:right="851" w:bottom="1134" w:left="1701" w:header="720" w:footer="720"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015E" w:rsidRDefault="00AF015E">
      <w:r>
        <w:separator/>
      </w:r>
    </w:p>
  </w:endnote>
  <w:endnote w:type="continuationSeparator" w:id="1">
    <w:p w:rsidR="00AF015E" w:rsidRDefault="00AF01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015E" w:rsidRDefault="00AF015E">
      <w:r>
        <w:separator/>
      </w:r>
    </w:p>
  </w:footnote>
  <w:footnote w:type="continuationSeparator" w:id="1">
    <w:p w:rsidR="00AF015E" w:rsidRDefault="00AF01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15E" w:rsidRDefault="004C14FF" w:rsidP="00390584">
    <w:pPr>
      <w:pStyle w:val="a6"/>
      <w:framePr w:wrap="around" w:vAnchor="text" w:hAnchor="margin" w:xAlign="center" w:y="1"/>
      <w:rPr>
        <w:rStyle w:val="a7"/>
      </w:rPr>
    </w:pPr>
    <w:r>
      <w:rPr>
        <w:rStyle w:val="a7"/>
      </w:rPr>
      <w:fldChar w:fldCharType="begin"/>
    </w:r>
    <w:r w:rsidR="00AF015E">
      <w:rPr>
        <w:rStyle w:val="a7"/>
      </w:rPr>
      <w:instrText xml:space="preserve">PAGE  </w:instrText>
    </w:r>
    <w:r>
      <w:rPr>
        <w:rStyle w:val="a7"/>
      </w:rPr>
      <w:fldChar w:fldCharType="end"/>
    </w:r>
  </w:p>
  <w:p w:rsidR="00AF015E" w:rsidRDefault="00AF015E">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15E" w:rsidRDefault="004C14FF" w:rsidP="00390584">
    <w:pPr>
      <w:pStyle w:val="a6"/>
      <w:framePr w:wrap="around" w:vAnchor="text" w:hAnchor="margin" w:xAlign="center" w:y="1"/>
      <w:rPr>
        <w:rStyle w:val="a7"/>
      </w:rPr>
    </w:pPr>
    <w:r>
      <w:rPr>
        <w:rStyle w:val="a7"/>
      </w:rPr>
      <w:fldChar w:fldCharType="begin"/>
    </w:r>
    <w:r w:rsidR="00AF015E">
      <w:rPr>
        <w:rStyle w:val="a7"/>
      </w:rPr>
      <w:instrText xml:space="preserve">PAGE  </w:instrText>
    </w:r>
    <w:r>
      <w:rPr>
        <w:rStyle w:val="a7"/>
      </w:rPr>
      <w:fldChar w:fldCharType="separate"/>
    </w:r>
    <w:r w:rsidR="0038186E">
      <w:rPr>
        <w:rStyle w:val="a7"/>
        <w:noProof/>
      </w:rPr>
      <w:t>22</w:t>
    </w:r>
    <w:r>
      <w:rPr>
        <w:rStyle w:val="a7"/>
      </w:rPr>
      <w:fldChar w:fldCharType="end"/>
    </w:r>
  </w:p>
  <w:p w:rsidR="00AF015E" w:rsidRDefault="00AF015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642E8"/>
    <w:multiLevelType w:val="hybridMultilevel"/>
    <w:tmpl w:val="C108EC8C"/>
    <w:lvl w:ilvl="0" w:tplc="7098F8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9031E7B"/>
    <w:multiLevelType w:val="hybridMultilevel"/>
    <w:tmpl w:val="E9808B6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F07BB3"/>
    <w:multiLevelType w:val="hybridMultilevel"/>
    <w:tmpl w:val="BD062678"/>
    <w:lvl w:ilvl="0" w:tplc="297266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65C4D4F"/>
    <w:multiLevelType w:val="hybridMultilevel"/>
    <w:tmpl w:val="27067554"/>
    <w:lvl w:ilvl="0" w:tplc="81F8A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41B2976"/>
    <w:multiLevelType w:val="multilevel"/>
    <w:tmpl w:val="81C6F6A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8FC6831"/>
    <w:multiLevelType w:val="multilevel"/>
    <w:tmpl w:val="594648E0"/>
    <w:lvl w:ilvl="0">
      <w:start w:val="1"/>
      <w:numFmt w:val="decimal"/>
      <w:lvlText w:val="%1."/>
      <w:lvlJc w:val="left"/>
      <w:pPr>
        <w:ind w:left="1494" w:hanging="360"/>
      </w:pPr>
      <w:rPr>
        <w:rFonts w:ascii="Times New Roman" w:hAnsi="Times New Roman" w:hint="default"/>
        <w:color w:val="0D0D0D" w:themeColor="text1" w:themeTint="F2"/>
        <w:sz w:val="28"/>
      </w:rPr>
    </w:lvl>
    <w:lvl w:ilvl="1">
      <w:start w:val="1"/>
      <w:numFmt w:val="decimal"/>
      <w:isLgl/>
      <w:lvlText w:val="%1.%2."/>
      <w:lvlJc w:val="left"/>
      <w:pPr>
        <w:ind w:left="1854" w:hanging="720"/>
      </w:pPr>
      <w:rPr>
        <w:rFonts w:hint="default"/>
        <w:color w:val="0D0D0D" w:themeColor="text1" w:themeTint="F2"/>
      </w:rPr>
    </w:lvl>
    <w:lvl w:ilvl="2">
      <w:start w:val="1"/>
      <w:numFmt w:val="decimal"/>
      <w:isLgl/>
      <w:lvlText w:val="%1.%2.%3."/>
      <w:lvlJc w:val="left"/>
      <w:pPr>
        <w:ind w:left="1854" w:hanging="720"/>
      </w:pPr>
      <w:rPr>
        <w:rFonts w:hint="default"/>
        <w:color w:val="0D0D0D" w:themeColor="text1" w:themeTint="F2"/>
      </w:rPr>
    </w:lvl>
    <w:lvl w:ilvl="3">
      <w:start w:val="1"/>
      <w:numFmt w:val="decimal"/>
      <w:isLgl/>
      <w:lvlText w:val="%1.%2.%3.%4."/>
      <w:lvlJc w:val="left"/>
      <w:pPr>
        <w:ind w:left="2214" w:hanging="1080"/>
      </w:pPr>
      <w:rPr>
        <w:rFonts w:hint="default"/>
        <w:color w:val="0D0D0D" w:themeColor="text1" w:themeTint="F2"/>
      </w:rPr>
    </w:lvl>
    <w:lvl w:ilvl="4">
      <w:start w:val="1"/>
      <w:numFmt w:val="decimal"/>
      <w:isLgl/>
      <w:lvlText w:val="%1.%2.%3.%4.%5."/>
      <w:lvlJc w:val="left"/>
      <w:pPr>
        <w:ind w:left="2214" w:hanging="1080"/>
      </w:pPr>
      <w:rPr>
        <w:rFonts w:hint="default"/>
        <w:color w:val="0D0D0D" w:themeColor="text1" w:themeTint="F2"/>
      </w:rPr>
    </w:lvl>
    <w:lvl w:ilvl="5">
      <w:start w:val="1"/>
      <w:numFmt w:val="decimal"/>
      <w:isLgl/>
      <w:lvlText w:val="%1.%2.%3.%4.%5.%6."/>
      <w:lvlJc w:val="left"/>
      <w:pPr>
        <w:ind w:left="2574" w:hanging="1440"/>
      </w:pPr>
      <w:rPr>
        <w:rFonts w:hint="default"/>
        <w:color w:val="0D0D0D" w:themeColor="text1" w:themeTint="F2"/>
      </w:rPr>
    </w:lvl>
    <w:lvl w:ilvl="6">
      <w:start w:val="1"/>
      <w:numFmt w:val="decimal"/>
      <w:isLgl/>
      <w:lvlText w:val="%1.%2.%3.%4.%5.%6.%7."/>
      <w:lvlJc w:val="left"/>
      <w:pPr>
        <w:ind w:left="2934" w:hanging="1800"/>
      </w:pPr>
      <w:rPr>
        <w:rFonts w:hint="default"/>
        <w:color w:val="0D0D0D" w:themeColor="text1" w:themeTint="F2"/>
      </w:rPr>
    </w:lvl>
    <w:lvl w:ilvl="7">
      <w:start w:val="1"/>
      <w:numFmt w:val="decimal"/>
      <w:isLgl/>
      <w:lvlText w:val="%1.%2.%3.%4.%5.%6.%7.%8."/>
      <w:lvlJc w:val="left"/>
      <w:pPr>
        <w:ind w:left="2934" w:hanging="1800"/>
      </w:pPr>
      <w:rPr>
        <w:rFonts w:hint="default"/>
        <w:color w:val="0D0D0D" w:themeColor="text1" w:themeTint="F2"/>
      </w:rPr>
    </w:lvl>
    <w:lvl w:ilvl="8">
      <w:start w:val="1"/>
      <w:numFmt w:val="decimal"/>
      <w:isLgl/>
      <w:lvlText w:val="%1.%2.%3.%4.%5.%6.%7.%8.%9."/>
      <w:lvlJc w:val="left"/>
      <w:pPr>
        <w:ind w:left="3294" w:hanging="2160"/>
      </w:pPr>
      <w:rPr>
        <w:rFonts w:hint="default"/>
        <w:color w:val="0D0D0D" w:themeColor="text1" w:themeTint="F2"/>
      </w:rPr>
    </w:lvl>
  </w:abstractNum>
  <w:abstractNum w:abstractNumId="6">
    <w:nsid w:val="6A81250D"/>
    <w:multiLevelType w:val="hybridMultilevel"/>
    <w:tmpl w:val="2468FB6A"/>
    <w:lvl w:ilvl="0" w:tplc="C5A04722">
      <w:start w:val="1"/>
      <w:numFmt w:val="bullet"/>
      <w:lvlText w:val="•"/>
      <w:lvlJc w:val="left"/>
      <w:pPr>
        <w:tabs>
          <w:tab w:val="num" w:pos="720"/>
        </w:tabs>
        <w:ind w:left="720" w:hanging="360"/>
      </w:pPr>
      <w:rPr>
        <w:rFonts w:ascii="Times New Roman" w:hAnsi="Times New Roman" w:hint="default"/>
      </w:rPr>
    </w:lvl>
    <w:lvl w:ilvl="1" w:tplc="568CA308" w:tentative="1">
      <w:start w:val="1"/>
      <w:numFmt w:val="bullet"/>
      <w:lvlText w:val="•"/>
      <w:lvlJc w:val="left"/>
      <w:pPr>
        <w:tabs>
          <w:tab w:val="num" w:pos="1440"/>
        </w:tabs>
        <w:ind w:left="1440" w:hanging="360"/>
      </w:pPr>
      <w:rPr>
        <w:rFonts w:ascii="Times New Roman" w:hAnsi="Times New Roman" w:hint="default"/>
      </w:rPr>
    </w:lvl>
    <w:lvl w:ilvl="2" w:tplc="DC148178" w:tentative="1">
      <w:start w:val="1"/>
      <w:numFmt w:val="bullet"/>
      <w:lvlText w:val="•"/>
      <w:lvlJc w:val="left"/>
      <w:pPr>
        <w:tabs>
          <w:tab w:val="num" w:pos="2160"/>
        </w:tabs>
        <w:ind w:left="2160" w:hanging="360"/>
      </w:pPr>
      <w:rPr>
        <w:rFonts w:ascii="Times New Roman" w:hAnsi="Times New Roman" w:hint="default"/>
      </w:rPr>
    </w:lvl>
    <w:lvl w:ilvl="3" w:tplc="40683444" w:tentative="1">
      <w:start w:val="1"/>
      <w:numFmt w:val="bullet"/>
      <w:lvlText w:val="•"/>
      <w:lvlJc w:val="left"/>
      <w:pPr>
        <w:tabs>
          <w:tab w:val="num" w:pos="2880"/>
        </w:tabs>
        <w:ind w:left="2880" w:hanging="360"/>
      </w:pPr>
      <w:rPr>
        <w:rFonts w:ascii="Times New Roman" w:hAnsi="Times New Roman" w:hint="default"/>
      </w:rPr>
    </w:lvl>
    <w:lvl w:ilvl="4" w:tplc="A6908BC8" w:tentative="1">
      <w:start w:val="1"/>
      <w:numFmt w:val="bullet"/>
      <w:lvlText w:val="•"/>
      <w:lvlJc w:val="left"/>
      <w:pPr>
        <w:tabs>
          <w:tab w:val="num" w:pos="3600"/>
        </w:tabs>
        <w:ind w:left="3600" w:hanging="360"/>
      </w:pPr>
      <w:rPr>
        <w:rFonts w:ascii="Times New Roman" w:hAnsi="Times New Roman" w:hint="default"/>
      </w:rPr>
    </w:lvl>
    <w:lvl w:ilvl="5" w:tplc="F6D4D1A6" w:tentative="1">
      <w:start w:val="1"/>
      <w:numFmt w:val="bullet"/>
      <w:lvlText w:val="•"/>
      <w:lvlJc w:val="left"/>
      <w:pPr>
        <w:tabs>
          <w:tab w:val="num" w:pos="4320"/>
        </w:tabs>
        <w:ind w:left="4320" w:hanging="360"/>
      </w:pPr>
      <w:rPr>
        <w:rFonts w:ascii="Times New Roman" w:hAnsi="Times New Roman" w:hint="default"/>
      </w:rPr>
    </w:lvl>
    <w:lvl w:ilvl="6" w:tplc="5CF237FA" w:tentative="1">
      <w:start w:val="1"/>
      <w:numFmt w:val="bullet"/>
      <w:lvlText w:val="•"/>
      <w:lvlJc w:val="left"/>
      <w:pPr>
        <w:tabs>
          <w:tab w:val="num" w:pos="5040"/>
        </w:tabs>
        <w:ind w:left="5040" w:hanging="360"/>
      </w:pPr>
      <w:rPr>
        <w:rFonts w:ascii="Times New Roman" w:hAnsi="Times New Roman" w:hint="default"/>
      </w:rPr>
    </w:lvl>
    <w:lvl w:ilvl="7" w:tplc="FF1EE6A4" w:tentative="1">
      <w:start w:val="1"/>
      <w:numFmt w:val="bullet"/>
      <w:lvlText w:val="•"/>
      <w:lvlJc w:val="left"/>
      <w:pPr>
        <w:tabs>
          <w:tab w:val="num" w:pos="5760"/>
        </w:tabs>
        <w:ind w:left="5760" w:hanging="360"/>
      </w:pPr>
      <w:rPr>
        <w:rFonts w:ascii="Times New Roman" w:hAnsi="Times New Roman" w:hint="default"/>
      </w:rPr>
    </w:lvl>
    <w:lvl w:ilvl="8" w:tplc="BCF6D188" w:tentative="1">
      <w:start w:val="1"/>
      <w:numFmt w:val="bullet"/>
      <w:lvlText w:val="•"/>
      <w:lvlJc w:val="left"/>
      <w:pPr>
        <w:tabs>
          <w:tab w:val="num" w:pos="6480"/>
        </w:tabs>
        <w:ind w:left="6480" w:hanging="360"/>
      </w:pPr>
      <w:rPr>
        <w:rFonts w:ascii="Times New Roman" w:hAnsi="Times New Roman" w:hint="default"/>
      </w:rPr>
    </w:lvl>
  </w:abstractNum>
  <w:abstractNum w:abstractNumId="7">
    <w:nsid w:val="787201B1"/>
    <w:multiLevelType w:val="hybridMultilevel"/>
    <w:tmpl w:val="44A00B7A"/>
    <w:lvl w:ilvl="0" w:tplc="A88EBC5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6"/>
  </w:num>
  <w:num w:numId="5">
    <w:abstractNumId w:val="7"/>
  </w:num>
  <w:num w:numId="6">
    <w:abstractNumId w:val="5"/>
  </w:num>
  <w:num w:numId="7">
    <w:abstractNumId w:val="1"/>
  </w:num>
  <w:num w:numId="8">
    <w:abstractNumId w:val="4"/>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357"/>
  <w:doNotHyphenateCaps/>
  <w:drawingGridHorizontalSpacing w:val="120"/>
  <w:drawingGridVerticalSpacing w:val="163"/>
  <w:displayHorizontalDrawingGridEvery w:val="0"/>
  <w:displayVerticalDrawingGridEvery w:val="2"/>
  <w:noPunctuationKerning/>
  <w:characterSpacingControl w:val="doNotCompress"/>
  <w:footnotePr>
    <w:footnote w:id="0"/>
    <w:footnote w:id="1"/>
  </w:footnotePr>
  <w:endnotePr>
    <w:endnote w:id="0"/>
    <w:endnote w:id="1"/>
  </w:endnotePr>
  <w:compat/>
  <w:rsids>
    <w:rsidRoot w:val="009B4027"/>
    <w:rsid w:val="000021E5"/>
    <w:rsid w:val="000116D7"/>
    <w:rsid w:val="00033B7E"/>
    <w:rsid w:val="00035604"/>
    <w:rsid w:val="0004668A"/>
    <w:rsid w:val="0005251F"/>
    <w:rsid w:val="00055CE8"/>
    <w:rsid w:val="0006019A"/>
    <w:rsid w:val="00064A29"/>
    <w:rsid w:val="00070DDB"/>
    <w:rsid w:val="00071630"/>
    <w:rsid w:val="000737C6"/>
    <w:rsid w:val="0007798C"/>
    <w:rsid w:val="00081A79"/>
    <w:rsid w:val="00090D2F"/>
    <w:rsid w:val="00095E3B"/>
    <w:rsid w:val="000A16EF"/>
    <w:rsid w:val="000A6C22"/>
    <w:rsid w:val="000B7F18"/>
    <w:rsid w:val="000C7328"/>
    <w:rsid w:val="000C7E3A"/>
    <w:rsid w:val="000D2569"/>
    <w:rsid w:val="000D7230"/>
    <w:rsid w:val="000D7F16"/>
    <w:rsid w:val="000E6992"/>
    <w:rsid w:val="000F5B5F"/>
    <w:rsid w:val="001006A8"/>
    <w:rsid w:val="00101099"/>
    <w:rsid w:val="0010573B"/>
    <w:rsid w:val="0011293A"/>
    <w:rsid w:val="00112C8C"/>
    <w:rsid w:val="00125340"/>
    <w:rsid w:val="00127A48"/>
    <w:rsid w:val="00130198"/>
    <w:rsid w:val="00130285"/>
    <w:rsid w:val="0013209D"/>
    <w:rsid w:val="001320C1"/>
    <w:rsid w:val="001322C9"/>
    <w:rsid w:val="001324BD"/>
    <w:rsid w:val="00141F30"/>
    <w:rsid w:val="0014419D"/>
    <w:rsid w:val="001622FB"/>
    <w:rsid w:val="00164346"/>
    <w:rsid w:val="00166767"/>
    <w:rsid w:val="00167CF9"/>
    <w:rsid w:val="00167F29"/>
    <w:rsid w:val="001743F8"/>
    <w:rsid w:val="00184B38"/>
    <w:rsid w:val="00186381"/>
    <w:rsid w:val="00190347"/>
    <w:rsid w:val="001918C3"/>
    <w:rsid w:val="001922B9"/>
    <w:rsid w:val="001A012E"/>
    <w:rsid w:val="001A44D0"/>
    <w:rsid w:val="001B31F5"/>
    <w:rsid w:val="001C17C6"/>
    <w:rsid w:val="001C6120"/>
    <w:rsid w:val="001D1C28"/>
    <w:rsid w:val="001D3B47"/>
    <w:rsid w:val="001E15D3"/>
    <w:rsid w:val="001E2220"/>
    <w:rsid w:val="001E5A8C"/>
    <w:rsid w:val="001E6B21"/>
    <w:rsid w:val="001F0A88"/>
    <w:rsid w:val="001F7F2C"/>
    <w:rsid w:val="00202615"/>
    <w:rsid w:val="00203F00"/>
    <w:rsid w:val="00212569"/>
    <w:rsid w:val="00214EC6"/>
    <w:rsid w:val="002153BA"/>
    <w:rsid w:val="00223B60"/>
    <w:rsid w:val="00233ACA"/>
    <w:rsid w:val="002406FA"/>
    <w:rsid w:val="00242CB3"/>
    <w:rsid w:val="00246B9D"/>
    <w:rsid w:val="00251AC3"/>
    <w:rsid w:val="00263B01"/>
    <w:rsid w:val="0026595C"/>
    <w:rsid w:val="002810B7"/>
    <w:rsid w:val="00292C60"/>
    <w:rsid w:val="002A017A"/>
    <w:rsid w:val="002A3921"/>
    <w:rsid w:val="002A3E3B"/>
    <w:rsid w:val="002A6002"/>
    <w:rsid w:val="002A7057"/>
    <w:rsid w:val="002A7099"/>
    <w:rsid w:val="002A74C6"/>
    <w:rsid w:val="002B02AA"/>
    <w:rsid w:val="002B2A14"/>
    <w:rsid w:val="002B3242"/>
    <w:rsid w:val="002B6514"/>
    <w:rsid w:val="002C2B60"/>
    <w:rsid w:val="002C5BF8"/>
    <w:rsid w:val="002D2B63"/>
    <w:rsid w:val="002D472C"/>
    <w:rsid w:val="002D62CC"/>
    <w:rsid w:val="002D6F36"/>
    <w:rsid w:val="002D74DE"/>
    <w:rsid w:val="002E1748"/>
    <w:rsid w:val="002E4336"/>
    <w:rsid w:val="002E70F4"/>
    <w:rsid w:val="002E7CA7"/>
    <w:rsid w:val="002F000B"/>
    <w:rsid w:val="002F2F1E"/>
    <w:rsid w:val="002F6E7B"/>
    <w:rsid w:val="002F7B65"/>
    <w:rsid w:val="00300558"/>
    <w:rsid w:val="00300C3D"/>
    <w:rsid w:val="0030409D"/>
    <w:rsid w:val="00312D29"/>
    <w:rsid w:val="0031764F"/>
    <w:rsid w:val="00322D6C"/>
    <w:rsid w:val="00335F22"/>
    <w:rsid w:val="0033705A"/>
    <w:rsid w:val="00340ECA"/>
    <w:rsid w:val="00345DDF"/>
    <w:rsid w:val="003466A4"/>
    <w:rsid w:val="00355866"/>
    <w:rsid w:val="00365AE7"/>
    <w:rsid w:val="0037527B"/>
    <w:rsid w:val="00375A6F"/>
    <w:rsid w:val="003760DE"/>
    <w:rsid w:val="0038186E"/>
    <w:rsid w:val="00385560"/>
    <w:rsid w:val="00386135"/>
    <w:rsid w:val="00390584"/>
    <w:rsid w:val="003B7B9C"/>
    <w:rsid w:val="003C34F7"/>
    <w:rsid w:val="003C7D4E"/>
    <w:rsid w:val="003D3B4B"/>
    <w:rsid w:val="003D429D"/>
    <w:rsid w:val="003D69BA"/>
    <w:rsid w:val="003D7907"/>
    <w:rsid w:val="003D7F56"/>
    <w:rsid w:val="003E1886"/>
    <w:rsid w:val="003E2596"/>
    <w:rsid w:val="003E5BEC"/>
    <w:rsid w:val="003E7A42"/>
    <w:rsid w:val="003F2C23"/>
    <w:rsid w:val="003F52EA"/>
    <w:rsid w:val="00401807"/>
    <w:rsid w:val="00413310"/>
    <w:rsid w:val="00414CE7"/>
    <w:rsid w:val="00421BCB"/>
    <w:rsid w:val="00433100"/>
    <w:rsid w:val="004359BF"/>
    <w:rsid w:val="00442C62"/>
    <w:rsid w:val="0044750D"/>
    <w:rsid w:val="00456350"/>
    <w:rsid w:val="0046325A"/>
    <w:rsid w:val="00465917"/>
    <w:rsid w:val="00483B6B"/>
    <w:rsid w:val="00487F2D"/>
    <w:rsid w:val="004905B5"/>
    <w:rsid w:val="00491C7D"/>
    <w:rsid w:val="004939E2"/>
    <w:rsid w:val="004948D9"/>
    <w:rsid w:val="00496117"/>
    <w:rsid w:val="004A21B0"/>
    <w:rsid w:val="004A4255"/>
    <w:rsid w:val="004C1402"/>
    <w:rsid w:val="004C14FF"/>
    <w:rsid w:val="004C458B"/>
    <w:rsid w:val="004C7A4F"/>
    <w:rsid w:val="004C7A7D"/>
    <w:rsid w:val="004C7E5A"/>
    <w:rsid w:val="004D05F0"/>
    <w:rsid w:val="004D0926"/>
    <w:rsid w:val="004D2767"/>
    <w:rsid w:val="004D2C08"/>
    <w:rsid w:val="004D3CED"/>
    <w:rsid w:val="004D7F27"/>
    <w:rsid w:val="004F14A1"/>
    <w:rsid w:val="004F16F2"/>
    <w:rsid w:val="004F5C33"/>
    <w:rsid w:val="004F6D2E"/>
    <w:rsid w:val="00501614"/>
    <w:rsid w:val="0050355F"/>
    <w:rsid w:val="00505EE5"/>
    <w:rsid w:val="00516FC6"/>
    <w:rsid w:val="005170AB"/>
    <w:rsid w:val="00527670"/>
    <w:rsid w:val="00535531"/>
    <w:rsid w:val="0054438D"/>
    <w:rsid w:val="005563D7"/>
    <w:rsid w:val="00557695"/>
    <w:rsid w:val="00557C70"/>
    <w:rsid w:val="00565D17"/>
    <w:rsid w:val="005708CD"/>
    <w:rsid w:val="00573A46"/>
    <w:rsid w:val="00576C65"/>
    <w:rsid w:val="005832EF"/>
    <w:rsid w:val="00586686"/>
    <w:rsid w:val="00596AFD"/>
    <w:rsid w:val="00597F7B"/>
    <w:rsid w:val="005A423A"/>
    <w:rsid w:val="005A4904"/>
    <w:rsid w:val="005B26A7"/>
    <w:rsid w:val="005B666E"/>
    <w:rsid w:val="005B66CC"/>
    <w:rsid w:val="005C1FB5"/>
    <w:rsid w:val="005C2A17"/>
    <w:rsid w:val="005C35E5"/>
    <w:rsid w:val="005C5029"/>
    <w:rsid w:val="005C628C"/>
    <w:rsid w:val="005D762B"/>
    <w:rsid w:val="005E7487"/>
    <w:rsid w:val="005F7C1B"/>
    <w:rsid w:val="00602045"/>
    <w:rsid w:val="00606A28"/>
    <w:rsid w:val="0060721C"/>
    <w:rsid w:val="006318EE"/>
    <w:rsid w:val="006363EA"/>
    <w:rsid w:val="0064119F"/>
    <w:rsid w:val="00642898"/>
    <w:rsid w:val="00643500"/>
    <w:rsid w:val="00645085"/>
    <w:rsid w:val="006451B1"/>
    <w:rsid w:val="006503A2"/>
    <w:rsid w:val="00652ACC"/>
    <w:rsid w:val="00657E8C"/>
    <w:rsid w:val="00663038"/>
    <w:rsid w:val="006760F9"/>
    <w:rsid w:val="0067631E"/>
    <w:rsid w:val="00681F20"/>
    <w:rsid w:val="006822CF"/>
    <w:rsid w:val="006828F6"/>
    <w:rsid w:val="00682942"/>
    <w:rsid w:val="006864E0"/>
    <w:rsid w:val="00686670"/>
    <w:rsid w:val="006A2AE6"/>
    <w:rsid w:val="006B7E3F"/>
    <w:rsid w:val="006C05E6"/>
    <w:rsid w:val="006C2D55"/>
    <w:rsid w:val="006C5286"/>
    <w:rsid w:val="006C5452"/>
    <w:rsid w:val="006D0447"/>
    <w:rsid w:val="006D20DF"/>
    <w:rsid w:val="006D2F3C"/>
    <w:rsid w:val="006D70D1"/>
    <w:rsid w:val="006F10E1"/>
    <w:rsid w:val="007004DB"/>
    <w:rsid w:val="00702E4F"/>
    <w:rsid w:val="0070708D"/>
    <w:rsid w:val="00711122"/>
    <w:rsid w:val="00711613"/>
    <w:rsid w:val="007142B6"/>
    <w:rsid w:val="00714844"/>
    <w:rsid w:val="007235BF"/>
    <w:rsid w:val="00726DBE"/>
    <w:rsid w:val="00727F60"/>
    <w:rsid w:val="00732656"/>
    <w:rsid w:val="00734458"/>
    <w:rsid w:val="00734C39"/>
    <w:rsid w:val="0073653C"/>
    <w:rsid w:val="00746041"/>
    <w:rsid w:val="00753363"/>
    <w:rsid w:val="00755637"/>
    <w:rsid w:val="00755980"/>
    <w:rsid w:val="00760246"/>
    <w:rsid w:val="007757DA"/>
    <w:rsid w:val="00776964"/>
    <w:rsid w:val="00780CD9"/>
    <w:rsid w:val="00780E55"/>
    <w:rsid w:val="00783E98"/>
    <w:rsid w:val="007937D1"/>
    <w:rsid w:val="007B0ACC"/>
    <w:rsid w:val="007B48F0"/>
    <w:rsid w:val="007C0829"/>
    <w:rsid w:val="007C1639"/>
    <w:rsid w:val="007C4267"/>
    <w:rsid w:val="007C64C0"/>
    <w:rsid w:val="007C7A0E"/>
    <w:rsid w:val="007D487D"/>
    <w:rsid w:val="007E0141"/>
    <w:rsid w:val="007E4052"/>
    <w:rsid w:val="007E708B"/>
    <w:rsid w:val="007F52AD"/>
    <w:rsid w:val="007F64FD"/>
    <w:rsid w:val="008009B9"/>
    <w:rsid w:val="00801678"/>
    <w:rsid w:val="00814F4C"/>
    <w:rsid w:val="00824EA4"/>
    <w:rsid w:val="008330E9"/>
    <w:rsid w:val="008363F4"/>
    <w:rsid w:val="00841630"/>
    <w:rsid w:val="008424DB"/>
    <w:rsid w:val="00853B69"/>
    <w:rsid w:val="00857C2A"/>
    <w:rsid w:val="00865042"/>
    <w:rsid w:val="008714E9"/>
    <w:rsid w:val="00871FD8"/>
    <w:rsid w:val="0089066F"/>
    <w:rsid w:val="00890CCA"/>
    <w:rsid w:val="008919D3"/>
    <w:rsid w:val="008939F5"/>
    <w:rsid w:val="008949BD"/>
    <w:rsid w:val="0089679A"/>
    <w:rsid w:val="008A241A"/>
    <w:rsid w:val="008A3307"/>
    <w:rsid w:val="008B00EC"/>
    <w:rsid w:val="008B24F2"/>
    <w:rsid w:val="008B4424"/>
    <w:rsid w:val="008C1B58"/>
    <w:rsid w:val="008C2549"/>
    <w:rsid w:val="008C30E0"/>
    <w:rsid w:val="008C7089"/>
    <w:rsid w:val="008D302E"/>
    <w:rsid w:val="008E02DF"/>
    <w:rsid w:val="008E11DF"/>
    <w:rsid w:val="008F0033"/>
    <w:rsid w:val="00904E0A"/>
    <w:rsid w:val="00905807"/>
    <w:rsid w:val="00905CDF"/>
    <w:rsid w:val="00907288"/>
    <w:rsid w:val="00910E0A"/>
    <w:rsid w:val="009132FC"/>
    <w:rsid w:val="00913D39"/>
    <w:rsid w:val="00925366"/>
    <w:rsid w:val="00933AA2"/>
    <w:rsid w:val="00946D66"/>
    <w:rsid w:val="00947B39"/>
    <w:rsid w:val="00953BEF"/>
    <w:rsid w:val="00956125"/>
    <w:rsid w:val="009641A0"/>
    <w:rsid w:val="00967D38"/>
    <w:rsid w:val="0097384F"/>
    <w:rsid w:val="00980939"/>
    <w:rsid w:val="00981E3E"/>
    <w:rsid w:val="00991272"/>
    <w:rsid w:val="00996E97"/>
    <w:rsid w:val="00997E97"/>
    <w:rsid w:val="009A3681"/>
    <w:rsid w:val="009A5620"/>
    <w:rsid w:val="009B4027"/>
    <w:rsid w:val="009C1E36"/>
    <w:rsid w:val="009C3693"/>
    <w:rsid w:val="009C5411"/>
    <w:rsid w:val="009D081B"/>
    <w:rsid w:val="009D5C76"/>
    <w:rsid w:val="009D602C"/>
    <w:rsid w:val="009E3A21"/>
    <w:rsid w:val="009F2281"/>
    <w:rsid w:val="009F36EC"/>
    <w:rsid w:val="009F5C2A"/>
    <w:rsid w:val="009F6F64"/>
    <w:rsid w:val="00A15129"/>
    <w:rsid w:val="00A30932"/>
    <w:rsid w:val="00A32235"/>
    <w:rsid w:val="00A360A3"/>
    <w:rsid w:val="00A42A49"/>
    <w:rsid w:val="00A433D4"/>
    <w:rsid w:val="00A529E7"/>
    <w:rsid w:val="00A62B35"/>
    <w:rsid w:val="00A660DC"/>
    <w:rsid w:val="00A73A92"/>
    <w:rsid w:val="00AA178E"/>
    <w:rsid w:val="00AA4F0B"/>
    <w:rsid w:val="00AB4183"/>
    <w:rsid w:val="00AB69E7"/>
    <w:rsid w:val="00AB6CAA"/>
    <w:rsid w:val="00AB738B"/>
    <w:rsid w:val="00AC64B6"/>
    <w:rsid w:val="00AC7A28"/>
    <w:rsid w:val="00AD5B33"/>
    <w:rsid w:val="00AD6D16"/>
    <w:rsid w:val="00AD74C1"/>
    <w:rsid w:val="00AE445C"/>
    <w:rsid w:val="00AF015E"/>
    <w:rsid w:val="00AF08AD"/>
    <w:rsid w:val="00AF55D0"/>
    <w:rsid w:val="00B04B09"/>
    <w:rsid w:val="00B11F5A"/>
    <w:rsid w:val="00B13228"/>
    <w:rsid w:val="00B15DAF"/>
    <w:rsid w:val="00B16046"/>
    <w:rsid w:val="00B17226"/>
    <w:rsid w:val="00B2130C"/>
    <w:rsid w:val="00B21C88"/>
    <w:rsid w:val="00B22E40"/>
    <w:rsid w:val="00B23F9F"/>
    <w:rsid w:val="00B25804"/>
    <w:rsid w:val="00B30A5B"/>
    <w:rsid w:val="00B36B85"/>
    <w:rsid w:val="00B370CF"/>
    <w:rsid w:val="00B46757"/>
    <w:rsid w:val="00B521A0"/>
    <w:rsid w:val="00B53D84"/>
    <w:rsid w:val="00B6557E"/>
    <w:rsid w:val="00B708BA"/>
    <w:rsid w:val="00B71311"/>
    <w:rsid w:val="00B767F2"/>
    <w:rsid w:val="00B80C55"/>
    <w:rsid w:val="00B871B7"/>
    <w:rsid w:val="00B933C3"/>
    <w:rsid w:val="00BA5EEC"/>
    <w:rsid w:val="00BB0C31"/>
    <w:rsid w:val="00BB1F8D"/>
    <w:rsid w:val="00BB6FB2"/>
    <w:rsid w:val="00BC0D22"/>
    <w:rsid w:val="00BC4AF6"/>
    <w:rsid w:val="00BD0726"/>
    <w:rsid w:val="00BD21A1"/>
    <w:rsid w:val="00BD5986"/>
    <w:rsid w:val="00BE3668"/>
    <w:rsid w:val="00BE45AB"/>
    <w:rsid w:val="00BF112B"/>
    <w:rsid w:val="00C03DA3"/>
    <w:rsid w:val="00C11656"/>
    <w:rsid w:val="00C126B1"/>
    <w:rsid w:val="00C14051"/>
    <w:rsid w:val="00C14E82"/>
    <w:rsid w:val="00C203F9"/>
    <w:rsid w:val="00C22235"/>
    <w:rsid w:val="00C24932"/>
    <w:rsid w:val="00C25E2B"/>
    <w:rsid w:val="00C2643C"/>
    <w:rsid w:val="00C27E7E"/>
    <w:rsid w:val="00C31F3F"/>
    <w:rsid w:val="00C34C56"/>
    <w:rsid w:val="00C36E69"/>
    <w:rsid w:val="00C40093"/>
    <w:rsid w:val="00C45300"/>
    <w:rsid w:val="00C45F25"/>
    <w:rsid w:val="00C53F8F"/>
    <w:rsid w:val="00C56C26"/>
    <w:rsid w:val="00C570C5"/>
    <w:rsid w:val="00C62FFD"/>
    <w:rsid w:val="00C66684"/>
    <w:rsid w:val="00C843C1"/>
    <w:rsid w:val="00C86877"/>
    <w:rsid w:val="00CA2D98"/>
    <w:rsid w:val="00CA71ED"/>
    <w:rsid w:val="00CB1708"/>
    <w:rsid w:val="00CB2ED9"/>
    <w:rsid w:val="00CB5522"/>
    <w:rsid w:val="00CC0B8F"/>
    <w:rsid w:val="00CC2B0B"/>
    <w:rsid w:val="00CC383D"/>
    <w:rsid w:val="00CD51A3"/>
    <w:rsid w:val="00CD6753"/>
    <w:rsid w:val="00CD7FCB"/>
    <w:rsid w:val="00CE011A"/>
    <w:rsid w:val="00CE2D1A"/>
    <w:rsid w:val="00CE4BB2"/>
    <w:rsid w:val="00CF0105"/>
    <w:rsid w:val="00CF183B"/>
    <w:rsid w:val="00CF5E0B"/>
    <w:rsid w:val="00D0276C"/>
    <w:rsid w:val="00D0766F"/>
    <w:rsid w:val="00D07752"/>
    <w:rsid w:val="00D1382E"/>
    <w:rsid w:val="00D13AD3"/>
    <w:rsid w:val="00D17659"/>
    <w:rsid w:val="00D26DCD"/>
    <w:rsid w:val="00D3494C"/>
    <w:rsid w:val="00D34A03"/>
    <w:rsid w:val="00D43CA2"/>
    <w:rsid w:val="00D53F13"/>
    <w:rsid w:val="00D56620"/>
    <w:rsid w:val="00D56903"/>
    <w:rsid w:val="00D57C46"/>
    <w:rsid w:val="00D62134"/>
    <w:rsid w:val="00D6256D"/>
    <w:rsid w:val="00D712BA"/>
    <w:rsid w:val="00D7424C"/>
    <w:rsid w:val="00D77A77"/>
    <w:rsid w:val="00D823BE"/>
    <w:rsid w:val="00D82590"/>
    <w:rsid w:val="00D8600E"/>
    <w:rsid w:val="00D91776"/>
    <w:rsid w:val="00DA1F32"/>
    <w:rsid w:val="00DA74E1"/>
    <w:rsid w:val="00DA7838"/>
    <w:rsid w:val="00DB5D13"/>
    <w:rsid w:val="00DB623E"/>
    <w:rsid w:val="00DB776B"/>
    <w:rsid w:val="00DC5B62"/>
    <w:rsid w:val="00DC65E8"/>
    <w:rsid w:val="00DC6F3E"/>
    <w:rsid w:val="00DD25A5"/>
    <w:rsid w:val="00DD393B"/>
    <w:rsid w:val="00DD6F35"/>
    <w:rsid w:val="00DE3A1B"/>
    <w:rsid w:val="00DE4D00"/>
    <w:rsid w:val="00DF28DE"/>
    <w:rsid w:val="00DF3DEC"/>
    <w:rsid w:val="00DF7DFB"/>
    <w:rsid w:val="00E022D7"/>
    <w:rsid w:val="00E04D28"/>
    <w:rsid w:val="00E05F21"/>
    <w:rsid w:val="00E066A2"/>
    <w:rsid w:val="00E07047"/>
    <w:rsid w:val="00E17621"/>
    <w:rsid w:val="00E23FBD"/>
    <w:rsid w:val="00E25BD4"/>
    <w:rsid w:val="00E3066A"/>
    <w:rsid w:val="00E4338E"/>
    <w:rsid w:val="00E47544"/>
    <w:rsid w:val="00E5057B"/>
    <w:rsid w:val="00E57B07"/>
    <w:rsid w:val="00E65832"/>
    <w:rsid w:val="00E65E4E"/>
    <w:rsid w:val="00E72C79"/>
    <w:rsid w:val="00E73E1D"/>
    <w:rsid w:val="00E759AF"/>
    <w:rsid w:val="00E82BB3"/>
    <w:rsid w:val="00E84058"/>
    <w:rsid w:val="00E950E7"/>
    <w:rsid w:val="00EA0211"/>
    <w:rsid w:val="00EA4252"/>
    <w:rsid w:val="00EB2C5B"/>
    <w:rsid w:val="00EB5BA0"/>
    <w:rsid w:val="00EC29C7"/>
    <w:rsid w:val="00EC49DF"/>
    <w:rsid w:val="00ED6CEA"/>
    <w:rsid w:val="00EE1A13"/>
    <w:rsid w:val="00EE5A37"/>
    <w:rsid w:val="00EE79DC"/>
    <w:rsid w:val="00EF0EEF"/>
    <w:rsid w:val="00EF2137"/>
    <w:rsid w:val="00F04DE4"/>
    <w:rsid w:val="00F06998"/>
    <w:rsid w:val="00F1134A"/>
    <w:rsid w:val="00F11F33"/>
    <w:rsid w:val="00F145BB"/>
    <w:rsid w:val="00F25520"/>
    <w:rsid w:val="00F34487"/>
    <w:rsid w:val="00F35FC3"/>
    <w:rsid w:val="00F365AC"/>
    <w:rsid w:val="00F4115B"/>
    <w:rsid w:val="00F429DF"/>
    <w:rsid w:val="00F51B2B"/>
    <w:rsid w:val="00F61E1B"/>
    <w:rsid w:val="00F74739"/>
    <w:rsid w:val="00F74EF6"/>
    <w:rsid w:val="00F753EA"/>
    <w:rsid w:val="00F75602"/>
    <w:rsid w:val="00F7732C"/>
    <w:rsid w:val="00F80404"/>
    <w:rsid w:val="00F810D1"/>
    <w:rsid w:val="00F8177F"/>
    <w:rsid w:val="00F87152"/>
    <w:rsid w:val="00F90DC7"/>
    <w:rsid w:val="00F913D0"/>
    <w:rsid w:val="00F916BE"/>
    <w:rsid w:val="00F924F1"/>
    <w:rsid w:val="00FA5BFD"/>
    <w:rsid w:val="00FB6489"/>
    <w:rsid w:val="00FC504A"/>
    <w:rsid w:val="00FC77E5"/>
    <w:rsid w:val="00FD295B"/>
    <w:rsid w:val="00FE482E"/>
    <w:rsid w:val="00FE5963"/>
    <w:rsid w:val="00FE5A6A"/>
    <w:rsid w:val="00FF26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0033"/>
    <w:rPr>
      <w:sz w:val="24"/>
      <w:szCs w:val="24"/>
    </w:rPr>
  </w:style>
  <w:style w:type="paragraph" w:styleId="1">
    <w:name w:val="heading 1"/>
    <w:basedOn w:val="a"/>
    <w:next w:val="a"/>
    <w:qFormat/>
    <w:rsid w:val="008F0033"/>
    <w:pPr>
      <w:keepNext/>
      <w:jc w:val="center"/>
      <w:outlineLvl w:val="0"/>
    </w:pPr>
    <w:rPr>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F0033"/>
    <w:pPr>
      <w:jc w:val="center"/>
    </w:pPr>
    <w:rPr>
      <w:sz w:val="28"/>
    </w:rPr>
  </w:style>
  <w:style w:type="paragraph" w:styleId="2">
    <w:name w:val="Body Text 2"/>
    <w:basedOn w:val="a"/>
    <w:rsid w:val="008F0033"/>
    <w:pPr>
      <w:jc w:val="both"/>
    </w:pPr>
    <w:rPr>
      <w:sz w:val="26"/>
      <w:szCs w:val="20"/>
    </w:rPr>
  </w:style>
  <w:style w:type="table" w:styleId="a4">
    <w:name w:val="Table Grid"/>
    <w:basedOn w:val="a1"/>
    <w:rsid w:val="00F145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rmal (Web)"/>
    <w:basedOn w:val="a"/>
    <w:rsid w:val="001D3B47"/>
    <w:pPr>
      <w:spacing w:before="100" w:beforeAutospacing="1" w:after="100" w:afterAutospacing="1"/>
    </w:pPr>
  </w:style>
  <w:style w:type="paragraph" w:styleId="a6">
    <w:name w:val="header"/>
    <w:basedOn w:val="a"/>
    <w:rsid w:val="00FA5BFD"/>
    <w:pPr>
      <w:tabs>
        <w:tab w:val="center" w:pos="4677"/>
        <w:tab w:val="right" w:pos="9355"/>
      </w:tabs>
    </w:pPr>
  </w:style>
  <w:style w:type="character" w:styleId="a7">
    <w:name w:val="page number"/>
    <w:basedOn w:val="a0"/>
    <w:rsid w:val="00FA5BFD"/>
  </w:style>
  <w:style w:type="paragraph" w:styleId="a8">
    <w:name w:val="Balloon Text"/>
    <w:basedOn w:val="a"/>
    <w:semiHidden/>
    <w:rsid w:val="00FA5BFD"/>
    <w:rPr>
      <w:rFonts w:ascii="Tahoma" w:hAnsi="Tahoma" w:cs="Tahoma"/>
      <w:sz w:val="16"/>
      <w:szCs w:val="16"/>
    </w:rPr>
  </w:style>
  <w:style w:type="paragraph" w:customStyle="1" w:styleId="ConsPlusTitle">
    <w:name w:val="ConsPlusTitle"/>
    <w:uiPriority w:val="99"/>
    <w:rsid w:val="00033B7E"/>
    <w:pPr>
      <w:autoSpaceDE w:val="0"/>
      <w:autoSpaceDN w:val="0"/>
      <w:adjustRightInd w:val="0"/>
    </w:pPr>
    <w:rPr>
      <w:b/>
      <w:bCs/>
      <w:sz w:val="26"/>
      <w:szCs w:val="26"/>
    </w:rPr>
  </w:style>
  <w:style w:type="paragraph" w:customStyle="1" w:styleId="ConsPlusCell">
    <w:name w:val="ConsPlusCell"/>
    <w:uiPriority w:val="99"/>
    <w:rsid w:val="00033B7E"/>
    <w:pPr>
      <w:autoSpaceDE w:val="0"/>
      <w:autoSpaceDN w:val="0"/>
      <w:adjustRightInd w:val="0"/>
    </w:pPr>
    <w:rPr>
      <w:rFonts w:ascii="Arial" w:hAnsi="Arial" w:cs="Arial"/>
    </w:rPr>
  </w:style>
  <w:style w:type="paragraph" w:customStyle="1" w:styleId="ConsPlusNormal">
    <w:name w:val="ConsPlusNormal"/>
    <w:rsid w:val="002C5BF8"/>
    <w:pPr>
      <w:widowControl w:val="0"/>
      <w:autoSpaceDE w:val="0"/>
      <w:autoSpaceDN w:val="0"/>
    </w:pPr>
    <w:rPr>
      <w:sz w:val="28"/>
    </w:rPr>
  </w:style>
  <w:style w:type="paragraph" w:styleId="a9">
    <w:name w:val="List Paragraph"/>
    <w:basedOn w:val="a"/>
    <w:uiPriority w:val="34"/>
    <w:qFormat/>
    <w:rsid w:val="00CE011A"/>
    <w:pPr>
      <w:ind w:left="720"/>
      <w:contextualSpacing/>
    </w:pPr>
  </w:style>
  <w:style w:type="character" w:styleId="aa">
    <w:name w:val="Hyperlink"/>
    <w:basedOn w:val="a0"/>
    <w:rsid w:val="00B13228"/>
    <w:rPr>
      <w:color w:val="0000FF"/>
      <w:u w:val="single"/>
    </w:rPr>
  </w:style>
  <w:style w:type="paragraph" w:customStyle="1" w:styleId="fieldparagraph">
    <w:name w:val="field_paragraph"/>
    <w:basedOn w:val="a"/>
    <w:rsid w:val="006760F9"/>
    <w:pPr>
      <w:spacing w:before="100" w:beforeAutospacing="1" w:after="100" w:afterAutospacing="1"/>
    </w:pPr>
  </w:style>
  <w:style w:type="character" w:customStyle="1" w:styleId="apple-converted-space">
    <w:name w:val="apple-converted-space"/>
    <w:basedOn w:val="a0"/>
    <w:rsid w:val="006760F9"/>
  </w:style>
  <w:style w:type="character" w:customStyle="1" w:styleId="Spanlink">
    <w:name w:val="Span_link"/>
    <w:rsid w:val="002E4336"/>
    <w:rPr>
      <w:color w:val="008200"/>
    </w:rPr>
  </w:style>
  <w:style w:type="paragraph" w:customStyle="1" w:styleId="20">
    <w:name w:val="Стиль2"/>
    <w:basedOn w:val="ConsPlusNormal"/>
    <w:link w:val="21"/>
    <w:qFormat/>
    <w:rsid w:val="00071630"/>
    <w:pPr>
      <w:widowControl/>
      <w:adjustRightInd w:val="0"/>
      <w:spacing w:line="276" w:lineRule="auto"/>
      <w:ind w:firstLine="540"/>
      <w:jc w:val="both"/>
    </w:pPr>
    <w:rPr>
      <w:rFonts w:ascii="Cambria" w:hAnsi="Cambria"/>
      <w:sz w:val="24"/>
      <w:szCs w:val="24"/>
    </w:rPr>
  </w:style>
  <w:style w:type="character" w:customStyle="1" w:styleId="21">
    <w:name w:val="Стиль2 Знак"/>
    <w:link w:val="20"/>
    <w:rsid w:val="00071630"/>
    <w:rPr>
      <w:rFonts w:ascii="Cambria" w:hAnsi="Cambria"/>
      <w:sz w:val="24"/>
      <w:szCs w:val="24"/>
    </w:rPr>
  </w:style>
  <w:style w:type="paragraph" w:styleId="ab">
    <w:name w:val="Subtitle"/>
    <w:basedOn w:val="a"/>
    <w:next w:val="a"/>
    <w:link w:val="ac"/>
    <w:qFormat/>
    <w:rsid w:val="00071630"/>
    <w:pPr>
      <w:spacing w:after="60"/>
      <w:jc w:val="center"/>
      <w:outlineLvl w:val="1"/>
    </w:pPr>
    <w:rPr>
      <w:rFonts w:ascii="Cambria" w:hAnsi="Cambria"/>
      <w:b/>
      <w:sz w:val="28"/>
    </w:rPr>
  </w:style>
  <w:style w:type="character" w:customStyle="1" w:styleId="ac">
    <w:name w:val="Подзаголовок Знак"/>
    <w:basedOn w:val="a0"/>
    <w:link w:val="ab"/>
    <w:rsid w:val="00071630"/>
    <w:rPr>
      <w:rFonts w:ascii="Cambria" w:hAnsi="Cambria"/>
      <w:b/>
      <w:sz w:val="28"/>
      <w:szCs w:val="24"/>
    </w:rPr>
  </w:style>
  <w:style w:type="paragraph" w:styleId="ad">
    <w:name w:val="Title"/>
    <w:aliases w:val="Текст сноски Знак"/>
    <w:basedOn w:val="a"/>
    <w:next w:val="a"/>
    <w:link w:val="ae"/>
    <w:uiPriority w:val="10"/>
    <w:qFormat/>
    <w:rsid w:val="0007798C"/>
    <w:pPr>
      <w:keepNext/>
      <w:keepLines/>
      <w:spacing w:before="120" w:after="300"/>
      <w:contextualSpacing/>
      <w:jc w:val="center"/>
      <w:outlineLvl w:val="0"/>
    </w:pPr>
    <w:rPr>
      <w:b/>
      <w:spacing w:val="5"/>
      <w:kern w:val="28"/>
      <w:sz w:val="28"/>
      <w:szCs w:val="52"/>
    </w:rPr>
  </w:style>
  <w:style w:type="character" w:customStyle="1" w:styleId="ae">
    <w:name w:val="Название Знак"/>
    <w:aliases w:val="Текст сноски Знак Знак"/>
    <w:basedOn w:val="a0"/>
    <w:link w:val="ad"/>
    <w:uiPriority w:val="10"/>
    <w:rsid w:val="0007798C"/>
    <w:rPr>
      <w:b/>
      <w:spacing w:val="5"/>
      <w:kern w:val="28"/>
      <w:sz w:val="28"/>
      <w:szCs w:val="52"/>
    </w:rPr>
  </w:style>
</w:styles>
</file>

<file path=word/webSettings.xml><?xml version="1.0" encoding="utf-8"?>
<w:webSettings xmlns:r="http://schemas.openxmlformats.org/officeDocument/2006/relationships" xmlns:w="http://schemas.openxmlformats.org/wordprocessingml/2006/main">
  <w:divs>
    <w:div w:id="86384795">
      <w:bodyDiv w:val="1"/>
      <w:marLeft w:val="0"/>
      <w:marRight w:val="0"/>
      <w:marTop w:val="0"/>
      <w:marBottom w:val="0"/>
      <w:divBdr>
        <w:top w:val="none" w:sz="0" w:space="0" w:color="auto"/>
        <w:left w:val="none" w:sz="0" w:space="0" w:color="auto"/>
        <w:bottom w:val="none" w:sz="0" w:space="0" w:color="auto"/>
        <w:right w:val="none" w:sz="0" w:space="0" w:color="auto"/>
      </w:divBdr>
    </w:div>
    <w:div w:id="752354660">
      <w:bodyDiv w:val="1"/>
      <w:marLeft w:val="0"/>
      <w:marRight w:val="0"/>
      <w:marTop w:val="0"/>
      <w:marBottom w:val="0"/>
      <w:divBdr>
        <w:top w:val="none" w:sz="0" w:space="0" w:color="auto"/>
        <w:left w:val="none" w:sz="0" w:space="0" w:color="auto"/>
        <w:bottom w:val="none" w:sz="0" w:space="0" w:color="auto"/>
        <w:right w:val="none" w:sz="0" w:space="0" w:color="auto"/>
      </w:divBdr>
    </w:div>
    <w:div w:id="777719709">
      <w:bodyDiv w:val="1"/>
      <w:marLeft w:val="0"/>
      <w:marRight w:val="0"/>
      <w:marTop w:val="0"/>
      <w:marBottom w:val="0"/>
      <w:divBdr>
        <w:top w:val="none" w:sz="0" w:space="0" w:color="auto"/>
        <w:left w:val="none" w:sz="0" w:space="0" w:color="auto"/>
        <w:bottom w:val="none" w:sz="0" w:space="0" w:color="auto"/>
        <w:right w:val="none" w:sz="0" w:space="0" w:color="auto"/>
      </w:divBdr>
    </w:div>
    <w:div w:id="912618554">
      <w:bodyDiv w:val="1"/>
      <w:marLeft w:val="0"/>
      <w:marRight w:val="0"/>
      <w:marTop w:val="0"/>
      <w:marBottom w:val="0"/>
      <w:divBdr>
        <w:top w:val="none" w:sz="0" w:space="0" w:color="auto"/>
        <w:left w:val="none" w:sz="0" w:space="0" w:color="auto"/>
        <w:bottom w:val="none" w:sz="0" w:space="0" w:color="auto"/>
        <w:right w:val="none" w:sz="0" w:space="0" w:color="auto"/>
      </w:divBdr>
    </w:div>
    <w:div w:id="1020620008">
      <w:bodyDiv w:val="1"/>
      <w:marLeft w:val="0"/>
      <w:marRight w:val="0"/>
      <w:marTop w:val="0"/>
      <w:marBottom w:val="0"/>
      <w:divBdr>
        <w:top w:val="none" w:sz="0" w:space="0" w:color="auto"/>
        <w:left w:val="none" w:sz="0" w:space="0" w:color="auto"/>
        <w:bottom w:val="none" w:sz="0" w:space="0" w:color="auto"/>
        <w:right w:val="none" w:sz="0" w:space="0" w:color="auto"/>
      </w:divBdr>
    </w:div>
    <w:div w:id="1158233166">
      <w:bodyDiv w:val="1"/>
      <w:marLeft w:val="0"/>
      <w:marRight w:val="0"/>
      <w:marTop w:val="225"/>
      <w:marBottom w:val="225"/>
      <w:divBdr>
        <w:top w:val="none" w:sz="0" w:space="0" w:color="auto"/>
        <w:left w:val="none" w:sz="0" w:space="0" w:color="auto"/>
        <w:bottom w:val="none" w:sz="0" w:space="0" w:color="auto"/>
        <w:right w:val="none" w:sz="0" w:space="0" w:color="auto"/>
      </w:divBdr>
      <w:divsChild>
        <w:div w:id="1853103878">
          <w:marLeft w:val="0"/>
          <w:marRight w:val="0"/>
          <w:marTop w:val="0"/>
          <w:marBottom w:val="0"/>
          <w:divBdr>
            <w:top w:val="none" w:sz="0" w:space="0" w:color="auto"/>
            <w:left w:val="none" w:sz="0" w:space="0" w:color="auto"/>
            <w:bottom w:val="none" w:sz="0" w:space="0" w:color="auto"/>
            <w:right w:val="none" w:sz="0" w:space="0" w:color="auto"/>
          </w:divBdr>
        </w:div>
      </w:divsChild>
    </w:div>
    <w:div w:id="1828084411">
      <w:bodyDiv w:val="1"/>
      <w:marLeft w:val="0"/>
      <w:marRight w:val="0"/>
      <w:marTop w:val="0"/>
      <w:marBottom w:val="0"/>
      <w:divBdr>
        <w:top w:val="none" w:sz="0" w:space="0" w:color="auto"/>
        <w:left w:val="none" w:sz="0" w:space="0" w:color="auto"/>
        <w:bottom w:val="none" w:sz="0" w:space="0" w:color="auto"/>
        <w:right w:val="none" w:sz="0" w:space="0" w:color="auto"/>
      </w:divBdr>
    </w:div>
    <w:div w:id="1831746100">
      <w:bodyDiv w:val="1"/>
      <w:marLeft w:val="0"/>
      <w:marRight w:val="0"/>
      <w:marTop w:val="0"/>
      <w:marBottom w:val="0"/>
      <w:divBdr>
        <w:top w:val="none" w:sz="0" w:space="0" w:color="auto"/>
        <w:left w:val="none" w:sz="0" w:space="0" w:color="auto"/>
        <w:bottom w:val="none" w:sz="0" w:space="0" w:color="auto"/>
        <w:right w:val="none" w:sz="0" w:space="0" w:color="auto"/>
      </w:divBdr>
    </w:div>
    <w:div w:id="1859082564">
      <w:bodyDiv w:val="1"/>
      <w:marLeft w:val="0"/>
      <w:marRight w:val="0"/>
      <w:marTop w:val="0"/>
      <w:marBottom w:val="0"/>
      <w:divBdr>
        <w:top w:val="none" w:sz="0" w:space="0" w:color="auto"/>
        <w:left w:val="none" w:sz="0" w:space="0" w:color="auto"/>
        <w:bottom w:val="none" w:sz="0" w:space="0" w:color="auto"/>
        <w:right w:val="none" w:sz="0" w:space="0" w:color="auto"/>
      </w:divBdr>
      <w:divsChild>
        <w:div w:id="468211117">
          <w:marLeft w:val="0"/>
          <w:marRight w:val="0"/>
          <w:marTop w:val="0"/>
          <w:marBottom w:val="0"/>
          <w:divBdr>
            <w:top w:val="none" w:sz="0" w:space="0" w:color="auto"/>
            <w:left w:val="none" w:sz="0" w:space="0" w:color="auto"/>
            <w:bottom w:val="none" w:sz="0" w:space="0" w:color="auto"/>
            <w:right w:val="none" w:sz="0" w:space="0" w:color="auto"/>
          </w:divBdr>
          <w:divsChild>
            <w:div w:id="2002536881">
              <w:marLeft w:val="0"/>
              <w:marRight w:val="0"/>
              <w:marTop w:val="0"/>
              <w:marBottom w:val="0"/>
              <w:divBdr>
                <w:top w:val="none" w:sz="0" w:space="0" w:color="auto"/>
                <w:left w:val="none" w:sz="0" w:space="0" w:color="auto"/>
                <w:bottom w:val="none" w:sz="0" w:space="0" w:color="auto"/>
                <w:right w:val="none" w:sz="0" w:space="0" w:color="auto"/>
              </w:divBdr>
              <w:divsChild>
                <w:div w:id="999622763">
                  <w:marLeft w:val="0"/>
                  <w:marRight w:val="0"/>
                  <w:marTop w:val="0"/>
                  <w:marBottom w:val="0"/>
                  <w:divBdr>
                    <w:top w:val="none" w:sz="0" w:space="0" w:color="auto"/>
                    <w:left w:val="none" w:sz="0" w:space="0" w:color="auto"/>
                    <w:bottom w:val="none" w:sz="0" w:space="0" w:color="auto"/>
                    <w:right w:val="none" w:sz="0" w:space="0" w:color="auto"/>
                  </w:divBdr>
                  <w:divsChild>
                    <w:div w:id="7270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81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9D8161AA42813FF2C5CEF20345109A18045E915A4D486592BF0D91A3DD55F1698951AD87C989255BD5FBE092C10199654393C4422B6702763792395C742FD49F86D94C4BBB23d1R3M" TargetMode="External"/><Relationship Id="rId18" Type="http://schemas.openxmlformats.org/officeDocument/2006/relationships/hyperlink" Target="consultantplus://offline/ref=3AB3423BABD72FF7277E3D656378BC9F165D22481BE1B5D59B29099F024E0E8CB027C7298404A132955EC845650AC63CD7505C91CB4EA1C8B2i8H"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9D8161AA42813FF2C5CEF20345109A18045E915A4D486592BF0D91A3DD55F1698951AD87C989255BD5FBE893C30491654393C4422B6702763792395C742FD69F8CDD4C43BB2402B724F03A4022D403E6C2A5E60AF36CdFRFM" TargetMode="External"/><Relationship Id="rId7" Type="http://schemas.openxmlformats.org/officeDocument/2006/relationships/endnotes" Target="endnotes.xml"/><Relationship Id="rId12" Type="http://schemas.openxmlformats.org/officeDocument/2006/relationships/hyperlink" Target="consultantplus://offline/ref=9D8161AA42813FF2C5CEF20345109A18045E915A4D486592BF0D91A3DD55F1698951AD87C989255BD5FBE09DC5059F654393C4422B6702763792395C742FD69E8FDD4C43BB2402B726F43A412BD403E6C2A4E60AF36CdFRFM" TargetMode="External"/><Relationship Id="rId17" Type="http://schemas.openxmlformats.org/officeDocument/2006/relationships/hyperlink" Target="consultantplus://offline/ref=9D8161AA42813FF2C5CEF20345109A18045E915A4D486592BF0D91A3DD55F1698951AD87C989255BD5FBE092C10199654393C4422B6702763792395C742FD49F86D94C4BBB23d1R3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3AB3423BABD72FF7277E3D656378BC9F165D22481BE1B5D59B29099F024E0E8CB027C7298404A132955EC845650AC63CD7505C91CB4EA1C8B2i8H" TargetMode="External"/><Relationship Id="rId20" Type="http://schemas.openxmlformats.org/officeDocument/2006/relationships/hyperlink" Target="consultantplus://offline/ref=3AB3423BABD72FF7277E3D656378BC9F165D22481BE1B5D59B29099F024E0E8CB027C7298404A132955EC845650AC63CD7505C91CB4EA1C8B2i8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D8161AA42813FF2C5CEF20345109A18045E915A4D486592BF0D91A3DD55F1698951AD87C989255BD5FAE890CA0099654393C4422B6702763792395C742FD69E8FDD4C43BB2402B726F43A412BD403E6C2A4E60AF36CdFRF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9D8161AA42813FF2C5CEF20345109A18045E915A4D486592BF0D91A3DD55F1698951AD87C989255BD5FBE092C10199654393C4422B6702763792395C742FD49F86D94C4BBB23d1R3M" TargetMode="External"/><Relationship Id="rId23" Type="http://schemas.openxmlformats.org/officeDocument/2006/relationships/header" Target="header1.xml"/><Relationship Id="rId10" Type="http://schemas.openxmlformats.org/officeDocument/2006/relationships/hyperlink" Target="consultantplus://offline/ref=9EF0E864A7E43C4F4C98A199E8C4B7320E604220994DD5E7B0828520EC35DAA687AF1D30A07682FE761EE2D6E247AEFE5DB1F1D18FE0D412S7t8E" TargetMode="External"/><Relationship Id="rId19" Type="http://schemas.openxmlformats.org/officeDocument/2006/relationships/hyperlink" Target="consultantplus://offline/ref=9D8161AA42813FF2C5CEF20345109A18045E915A4D486592BF0D91A3DD55F1698951AD87C989255BD5FBE092C10199654393C4422B6702763792395C742FD49F86D94C4BBB23d1R3M" TargetMode="External"/><Relationship Id="rId4" Type="http://schemas.openxmlformats.org/officeDocument/2006/relationships/settings" Target="settings.xml"/><Relationship Id="rId9" Type="http://schemas.openxmlformats.org/officeDocument/2006/relationships/hyperlink" Target="consultantplus://offline/ref=9EF0E864A7E43C4F4C98A199E8C4B7320E66412F9C4DD5E7B0828520EC35DAA687AF1D30A07682F9701EE2D6E247AEFE5DB1F1D18FE0D412S7t8E" TargetMode="External"/><Relationship Id="rId14" Type="http://schemas.openxmlformats.org/officeDocument/2006/relationships/hyperlink" Target="consultantplus://offline/ref=3AB3423BABD72FF7277E3D656378BC9F165D22481BE1B5D59B29099F024E0E8CB027C7298404A132955EC845650AC63CD7505C91CB4EA1C8B2i8H" TargetMode="External"/><Relationship Id="rId22"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6536BE-53D3-497C-8D1D-09D258A63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5700</Words>
  <Characters>34386</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atlant</Company>
  <LinksUpToDate>false</LinksUpToDate>
  <CharactersWithSpaces>40006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Sekach</cp:lastModifiedBy>
  <cp:revision>2</cp:revision>
  <cp:lastPrinted>2023-01-12T23:10:00Z</cp:lastPrinted>
  <dcterms:created xsi:type="dcterms:W3CDTF">2023-01-12T23:42:00Z</dcterms:created>
  <dcterms:modified xsi:type="dcterms:W3CDTF">2023-01-12T23:42:00Z</dcterms:modified>
</cp:coreProperties>
</file>