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48F" w:rsidRDefault="0000548F" w:rsidP="0000548F">
      <w:pPr>
        <w:jc w:val="center"/>
        <w:rPr>
          <w:b/>
          <w:bCs/>
          <w:sz w:val="32"/>
        </w:rPr>
      </w:pPr>
      <w:r>
        <w:rPr>
          <w:noProof/>
        </w:rPr>
        <w:drawing>
          <wp:inline distT="0" distB="0" distL="0" distR="0">
            <wp:extent cx="609600" cy="685800"/>
            <wp:effectExtent l="19050" t="0" r="0" b="0"/>
            <wp:docPr id="1" name="Рисунок 2" descr="gerb-up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-up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48F" w:rsidRDefault="0000548F" w:rsidP="0000548F">
      <w:pPr>
        <w:pStyle w:val="a3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АДМИНИСТРАЦИЯ ПАРТИЗАНСКОГО ГОРОДСКОГО ОКРУГА  ПРИМОРСКОГО КРАЯ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pStyle w:val="1"/>
        <w:rPr>
          <w:sz w:val="30"/>
          <w:szCs w:val="30"/>
        </w:rPr>
      </w:pPr>
      <w:proofErr w:type="gramStart"/>
      <w:r>
        <w:rPr>
          <w:sz w:val="30"/>
          <w:szCs w:val="30"/>
        </w:rPr>
        <w:t>П</w:t>
      </w:r>
      <w:proofErr w:type="gramEnd"/>
      <w:r>
        <w:rPr>
          <w:sz w:val="30"/>
          <w:szCs w:val="30"/>
        </w:rPr>
        <w:t xml:space="preserve"> О С Т А Н О В Л Е Н И Е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4088A" w:rsidRDefault="00163947" w:rsidP="0000548F">
      <w:pPr>
        <w:rPr>
          <w:sz w:val="28"/>
          <w:szCs w:val="28"/>
        </w:rPr>
      </w:pPr>
      <w:r w:rsidRPr="00163947">
        <w:rPr>
          <w:sz w:val="28"/>
          <w:szCs w:val="28"/>
          <w:u w:val="single"/>
        </w:rPr>
        <w:t>06 апреля 2023г.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163947">
        <w:rPr>
          <w:sz w:val="28"/>
          <w:szCs w:val="28"/>
          <w:u w:val="single"/>
        </w:rPr>
        <w:t>№ 487-па</w:t>
      </w:r>
    </w:p>
    <w:p w:rsidR="00397551" w:rsidRDefault="00397551" w:rsidP="0000548F">
      <w:pPr>
        <w:rPr>
          <w:sz w:val="28"/>
          <w:szCs w:val="28"/>
        </w:rPr>
      </w:pPr>
    </w:p>
    <w:p w:rsidR="00D3657D" w:rsidRDefault="00D3657D" w:rsidP="0000548F">
      <w:pPr>
        <w:rPr>
          <w:sz w:val="28"/>
          <w:szCs w:val="28"/>
        </w:rPr>
      </w:pPr>
    </w:p>
    <w:p w:rsidR="0000548F" w:rsidRDefault="0000548F" w:rsidP="00BF43BF">
      <w:pPr>
        <w:pStyle w:val="a5"/>
        <w:ind w:right="-51" w:firstLine="601"/>
        <w:jc w:val="center"/>
        <w:rPr>
          <w:b/>
          <w:szCs w:val="28"/>
        </w:rPr>
      </w:pPr>
      <w:r>
        <w:rPr>
          <w:b/>
          <w:szCs w:val="28"/>
        </w:rPr>
        <w:t>О проведении открытого аукциона на право заключения договор</w:t>
      </w:r>
      <w:r w:rsidR="00D3657D">
        <w:rPr>
          <w:b/>
          <w:szCs w:val="28"/>
        </w:rPr>
        <w:t>а</w:t>
      </w:r>
      <w:r>
        <w:rPr>
          <w:b/>
          <w:szCs w:val="28"/>
        </w:rPr>
        <w:t xml:space="preserve"> аренды на земельны</w:t>
      </w:r>
      <w:r w:rsidR="00D3657D">
        <w:rPr>
          <w:b/>
          <w:szCs w:val="28"/>
        </w:rPr>
        <w:t>й</w:t>
      </w:r>
      <w:r>
        <w:rPr>
          <w:b/>
          <w:szCs w:val="28"/>
        </w:rPr>
        <w:t xml:space="preserve"> участ</w:t>
      </w:r>
      <w:r w:rsidR="00D3657D">
        <w:rPr>
          <w:b/>
          <w:szCs w:val="28"/>
        </w:rPr>
        <w:t>ок</w:t>
      </w:r>
      <w:r>
        <w:rPr>
          <w:b/>
          <w:szCs w:val="28"/>
        </w:rPr>
        <w:t xml:space="preserve"> для индивидуального жилищного строительства</w:t>
      </w:r>
    </w:p>
    <w:p w:rsidR="0000548F" w:rsidRDefault="0000548F" w:rsidP="0000548F">
      <w:pPr>
        <w:pStyle w:val="a5"/>
        <w:spacing w:line="360" w:lineRule="auto"/>
        <w:ind w:right="-51"/>
        <w:jc w:val="center"/>
        <w:rPr>
          <w:szCs w:val="28"/>
        </w:rPr>
      </w:pPr>
    </w:p>
    <w:p w:rsidR="0000548F" w:rsidRDefault="0000548F" w:rsidP="0000548F">
      <w:pPr>
        <w:pStyle w:val="a5"/>
        <w:spacing w:line="360" w:lineRule="auto"/>
        <w:ind w:right="-51"/>
        <w:jc w:val="center"/>
        <w:rPr>
          <w:szCs w:val="28"/>
        </w:rPr>
      </w:pPr>
    </w:p>
    <w:p w:rsidR="0000548F" w:rsidRDefault="0000548F" w:rsidP="0000548F">
      <w:pPr>
        <w:pStyle w:val="a5"/>
        <w:spacing w:line="360" w:lineRule="auto"/>
        <w:ind w:right="-51" w:firstLine="601"/>
        <w:rPr>
          <w:szCs w:val="28"/>
        </w:rPr>
      </w:pPr>
      <w:r>
        <w:rPr>
          <w:szCs w:val="28"/>
        </w:rPr>
        <w:t xml:space="preserve">В соответствии с Федеральным законом от 06 октября 2003 года               № 131-ФЗ «Об общих принципах </w:t>
      </w:r>
      <w:r w:rsidR="00820CC5">
        <w:rPr>
          <w:szCs w:val="28"/>
        </w:rPr>
        <w:t xml:space="preserve">организации </w:t>
      </w:r>
      <w:r>
        <w:rPr>
          <w:szCs w:val="28"/>
        </w:rPr>
        <w:t xml:space="preserve">местного самоуправления в Российской Федерации», со статьями </w:t>
      </w:r>
      <w:r w:rsidRPr="008361E8">
        <w:rPr>
          <w:bCs/>
          <w:szCs w:val="28"/>
        </w:rPr>
        <w:t xml:space="preserve">39.11, 39.12 Земельного кодекса Российской </w:t>
      </w:r>
      <w:r w:rsidRPr="003B5C9B">
        <w:rPr>
          <w:bCs/>
          <w:szCs w:val="28"/>
        </w:rPr>
        <w:t>Федерации</w:t>
      </w:r>
      <w:r w:rsidRPr="003B5C9B">
        <w:rPr>
          <w:szCs w:val="28"/>
        </w:rPr>
        <w:t>, на</w:t>
      </w:r>
      <w:r>
        <w:rPr>
          <w:szCs w:val="28"/>
        </w:rPr>
        <w:t xml:space="preserve"> основании статьей 29, 32 Устава Партизанского городского округа, администрация Партизанского городского округа </w:t>
      </w: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jc w:val="center"/>
        <w:rPr>
          <w:sz w:val="16"/>
          <w:szCs w:val="16"/>
        </w:rPr>
      </w:pPr>
    </w:p>
    <w:p w:rsidR="0000548F" w:rsidRDefault="0000548F" w:rsidP="0000548F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0548F" w:rsidRDefault="0000548F" w:rsidP="0000548F">
      <w:pPr>
        <w:rPr>
          <w:sz w:val="28"/>
          <w:szCs w:val="28"/>
        </w:rPr>
      </w:pPr>
    </w:p>
    <w:p w:rsidR="0000548F" w:rsidRDefault="0000548F" w:rsidP="0000548F">
      <w:pPr>
        <w:rPr>
          <w:sz w:val="28"/>
          <w:szCs w:val="28"/>
        </w:rPr>
      </w:pPr>
    </w:p>
    <w:p w:rsidR="0000548F" w:rsidRDefault="0000548F" w:rsidP="0000548F">
      <w:pPr>
        <w:pStyle w:val="a5"/>
        <w:spacing w:line="360" w:lineRule="auto"/>
        <w:ind w:right="-51"/>
        <w:rPr>
          <w:szCs w:val="28"/>
        </w:rPr>
      </w:pPr>
      <w:r>
        <w:rPr>
          <w:szCs w:val="28"/>
        </w:rPr>
        <w:t xml:space="preserve">1. Возложить обязанности </w:t>
      </w:r>
      <w:proofErr w:type="gramStart"/>
      <w:r>
        <w:rPr>
          <w:szCs w:val="28"/>
        </w:rPr>
        <w:t>по проведению открытого аукциона на право заключения договор</w:t>
      </w:r>
      <w:r w:rsidR="00D3657D">
        <w:rPr>
          <w:szCs w:val="28"/>
        </w:rPr>
        <w:t>а</w:t>
      </w:r>
      <w:r>
        <w:rPr>
          <w:szCs w:val="28"/>
        </w:rPr>
        <w:t xml:space="preserve"> аренды на земельны</w:t>
      </w:r>
      <w:r w:rsidR="00D3657D">
        <w:rPr>
          <w:szCs w:val="28"/>
        </w:rPr>
        <w:t>й</w:t>
      </w:r>
      <w:r>
        <w:rPr>
          <w:szCs w:val="28"/>
        </w:rPr>
        <w:t xml:space="preserve"> участ</w:t>
      </w:r>
      <w:r w:rsidR="00D3657D">
        <w:rPr>
          <w:szCs w:val="28"/>
        </w:rPr>
        <w:t>ок</w:t>
      </w:r>
      <w:r>
        <w:rPr>
          <w:szCs w:val="28"/>
        </w:rPr>
        <w:t xml:space="preserve"> для индивидуального жилищного строительства на отдел</w:t>
      </w:r>
      <w:proofErr w:type="gramEnd"/>
      <w:r>
        <w:rPr>
          <w:szCs w:val="28"/>
        </w:rPr>
        <w:t xml:space="preserve"> территориального развития управления экономики и собственности администрации Партизанского городского округа.</w:t>
      </w:r>
    </w:p>
    <w:p w:rsidR="00B66BC8" w:rsidRDefault="000873CF" w:rsidP="00D21E1F">
      <w:pPr>
        <w:pStyle w:val="a5"/>
        <w:spacing w:line="360" w:lineRule="auto"/>
        <w:ind w:right="-142" w:firstLine="0"/>
        <w:rPr>
          <w:szCs w:val="28"/>
        </w:rPr>
      </w:pPr>
      <w:r>
        <w:rPr>
          <w:szCs w:val="28"/>
        </w:rPr>
        <w:tab/>
      </w:r>
      <w:r w:rsidR="0000548F">
        <w:rPr>
          <w:szCs w:val="28"/>
        </w:rPr>
        <w:t>2. Объявить о проведении открытого аукциона на право заключения договор</w:t>
      </w:r>
      <w:r w:rsidR="00D3657D">
        <w:rPr>
          <w:szCs w:val="28"/>
        </w:rPr>
        <w:t>а</w:t>
      </w:r>
      <w:r w:rsidR="0000548F">
        <w:rPr>
          <w:szCs w:val="28"/>
        </w:rPr>
        <w:t xml:space="preserve"> аренды на земельны</w:t>
      </w:r>
      <w:r w:rsidR="00D3657D">
        <w:rPr>
          <w:szCs w:val="28"/>
        </w:rPr>
        <w:t>й</w:t>
      </w:r>
      <w:r w:rsidR="0000548F">
        <w:rPr>
          <w:szCs w:val="28"/>
        </w:rPr>
        <w:t xml:space="preserve"> участ</w:t>
      </w:r>
      <w:r w:rsidR="00D3657D">
        <w:rPr>
          <w:szCs w:val="28"/>
        </w:rPr>
        <w:t>ок</w:t>
      </w:r>
      <w:r w:rsidR="0000548F">
        <w:rPr>
          <w:szCs w:val="28"/>
        </w:rPr>
        <w:t xml:space="preserve"> для индивиду</w:t>
      </w:r>
      <w:r w:rsidR="007B656D">
        <w:rPr>
          <w:szCs w:val="28"/>
        </w:rPr>
        <w:t>ального жилищного строительства</w:t>
      </w:r>
      <w:r w:rsidR="00D3657D">
        <w:rPr>
          <w:szCs w:val="28"/>
        </w:rPr>
        <w:t>, адрес (м</w:t>
      </w:r>
      <w:r w:rsidR="0000548F">
        <w:rPr>
          <w:szCs w:val="28"/>
        </w:rPr>
        <w:t>естоположение</w:t>
      </w:r>
      <w:r w:rsidR="00D3657D">
        <w:rPr>
          <w:szCs w:val="28"/>
        </w:rPr>
        <w:t>)</w:t>
      </w:r>
      <w:r w:rsidR="0000548F">
        <w:rPr>
          <w:szCs w:val="28"/>
        </w:rPr>
        <w:t xml:space="preserve"> установлено относительно ориентира, расположенного </w:t>
      </w:r>
      <w:r w:rsidR="00D3657D">
        <w:rPr>
          <w:szCs w:val="28"/>
        </w:rPr>
        <w:t>в границах</w:t>
      </w:r>
      <w:r w:rsidR="0000548F">
        <w:rPr>
          <w:szCs w:val="28"/>
        </w:rPr>
        <w:t xml:space="preserve"> участка. Ориентир </w:t>
      </w:r>
      <w:r w:rsidR="00D3657D">
        <w:rPr>
          <w:szCs w:val="28"/>
        </w:rPr>
        <w:t>жилой дом</w:t>
      </w:r>
      <w:r w:rsidR="0000548F">
        <w:rPr>
          <w:szCs w:val="28"/>
        </w:rPr>
        <w:t xml:space="preserve">. </w:t>
      </w:r>
      <w:r w:rsidR="00B66BC8">
        <w:rPr>
          <w:szCs w:val="28"/>
        </w:rPr>
        <w:t xml:space="preserve">Почтовый адрес ориентира: Приморский край, </w:t>
      </w:r>
      <w:proofErr w:type="gramStart"/>
      <w:r w:rsidR="00B66BC8">
        <w:rPr>
          <w:szCs w:val="28"/>
        </w:rPr>
        <w:t>г</w:t>
      </w:r>
      <w:proofErr w:type="gramEnd"/>
      <w:r w:rsidR="00B66BC8">
        <w:rPr>
          <w:szCs w:val="28"/>
        </w:rPr>
        <w:t>. Партизанск,</w:t>
      </w:r>
      <w:r w:rsidR="003C3A8B">
        <w:rPr>
          <w:szCs w:val="28"/>
        </w:rPr>
        <w:t xml:space="preserve"> </w:t>
      </w:r>
      <w:r w:rsidR="00B66BC8">
        <w:rPr>
          <w:szCs w:val="28"/>
        </w:rPr>
        <w:t xml:space="preserve">ул. </w:t>
      </w:r>
      <w:r w:rsidR="00D3657D">
        <w:rPr>
          <w:szCs w:val="28"/>
        </w:rPr>
        <w:t>Чапаева, дом 29</w:t>
      </w:r>
      <w:r w:rsidR="00B66BC8">
        <w:rPr>
          <w:szCs w:val="28"/>
        </w:rPr>
        <w:t>. Кадастровый номе</w:t>
      </w:r>
      <w:r w:rsidR="00DF54EB">
        <w:rPr>
          <w:szCs w:val="28"/>
        </w:rPr>
        <w:t>р земельного участка 25:33:1801</w:t>
      </w:r>
      <w:r w:rsidR="00D3657D">
        <w:rPr>
          <w:szCs w:val="28"/>
        </w:rPr>
        <w:t>1</w:t>
      </w:r>
      <w:r w:rsidR="002A0BD7">
        <w:rPr>
          <w:szCs w:val="28"/>
        </w:rPr>
        <w:t>3</w:t>
      </w:r>
      <w:r w:rsidR="00B66BC8">
        <w:rPr>
          <w:szCs w:val="28"/>
        </w:rPr>
        <w:t>:</w:t>
      </w:r>
      <w:r w:rsidR="00D3657D">
        <w:rPr>
          <w:szCs w:val="28"/>
        </w:rPr>
        <w:t>1414.</w:t>
      </w:r>
    </w:p>
    <w:p w:rsidR="00D3657D" w:rsidRDefault="00D3657D" w:rsidP="00D3657D">
      <w:pPr>
        <w:pStyle w:val="a5"/>
        <w:spacing w:line="360" w:lineRule="auto"/>
        <w:ind w:right="-142"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B66BC8" w:rsidRDefault="00B66BC8" w:rsidP="00B66BC8">
      <w:pPr>
        <w:pStyle w:val="a5"/>
        <w:spacing w:line="360" w:lineRule="auto"/>
        <w:ind w:right="-51" w:firstLine="0"/>
        <w:contextualSpacing/>
        <w:rPr>
          <w:szCs w:val="28"/>
        </w:rPr>
      </w:pPr>
      <w:r>
        <w:rPr>
          <w:szCs w:val="28"/>
        </w:rPr>
        <w:t xml:space="preserve">          3. Утвердить извещение о проведении открытого аукциона (прилагается).</w:t>
      </w:r>
    </w:p>
    <w:p w:rsidR="00B66BC8" w:rsidRDefault="00B66BC8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 xml:space="preserve">4. Настоящее постановление и приложение подлежат опубликованию в газете «Вести», на официальном сайте администрации Партизанского городского округа </w:t>
      </w:r>
      <w:r w:rsidR="00E76770">
        <w:rPr>
          <w:szCs w:val="28"/>
        </w:rPr>
        <w:t xml:space="preserve">в сети "Интернет" </w:t>
      </w:r>
      <w:r>
        <w:rPr>
          <w:szCs w:val="28"/>
        </w:rPr>
        <w:t>и на официальном сайте торгов.</w:t>
      </w:r>
    </w:p>
    <w:p w:rsidR="00B66BC8" w:rsidRDefault="00B66BC8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>5. Отделу имущественных отношений управления экономики и собственности (Е.А. Бурдина) обеспечить заключение договор</w:t>
      </w:r>
      <w:r w:rsidR="00B065A4">
        <w:rPr>
          <w:szCs w:val="28"/>
        </w:rPr>
        <w:t>а</w:t>
      </w:r>
      <w:r>
        <w:rPr>
          <w:szCs w:val="28"/>
        </w:rPr>
        <w:t xml:space="preserve"> аренды </w:t>
      </w:r>
      <w:r w:rsidR="00B065A4">
        <w:rPr>
          <w:szCs w:val="28"/>
        </w:rPr>
        <w:t xml:space="preserve">на </w:t>
      </w:r>
      <w:r>
        <w:rPr>
          <w:szCs w:val="28"/>
        </w:rPr>
        <w:t>земельн</w:t>
      </w:r>
      <w:r w:rsidR="00B065A4">
        <w:rPr>
          <w:szCs w:val="28"/>
        </w:rPr>
        <w:t>ый</w:t>
      </w:r>
      <w:r>
        <w:rPr>
          <w:szCs w:val="28"/>
        </w:rPr>
        <w:t xml:space="preserve"> участ</w:t>
      </w:r>
      <w:r w:rsidR="00B065A4">
        <w:rPr>
          <w:szCs w:val="28"/>
        </w:rPr>
        <w:t>ок</w:t>
      </w:r>
      <w:r>
        <w:rPr>
          <w:szCs w:val="28"/>
        </w:rPr>
        <w:t xml:space="preserve"> с победителем аукциона и осуществлять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его исполнением. </w:t>
      </w:r>
    </w:p>
    <w:p w:rsidR="00B66BC8" w:rsidRDefault="00B66BC8" w:rsidP="00B66BC8">
      <w:pPr>
        <w:pStyle w:val="a5"/>
        <w:spacing w:line="360" w:lineRule="auto"/>
        <w:ind w:right="-51" w:firstLine="708"/>
        <w:contextualSpacing/>
        <w:rPr>
          <w:szCs w:val="28"/>
        </w:rPr>
      </w:pPr>
      <w:r>
        <w:rPr>
          <w:szCs w:val="28"/>
        </w:rPr>
        <w:t xml:space="preserve">6.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</w:t>
      </w:r>
      <w:r w:rsidR="00F60D32">
        <w:rPr>
          <w:szCs w:val="28"/>
        </w:rPr>
        <w:t xml:space="preserve">возложить </w:t>
      </w:r>
      <w:r w:rsidR="00362A07">
        <w:rPr>
          <w:szCs w:val="28"/>
        </w:rPr>
        <w:t xml:space="preserve">                  </w:t>
      </w:r>
      <w:r w:rsidR="00F60D32">
        <w:rPr>
          <w:szCs w:val="28"/>
        </w:rPr>
        <w:t xml:space="preserve">на </w:t>
      </w:r>
      <w:r w:rsidR="00D3657D">
        <w:rPr>
          <w:szCs w:val="28"/>
        </w:rPr>
        <w:t>первого заместителя главы администрации городского округа С.С.Юдина</w:t>
      </w:r>
      <w:r>
        <w:rPr>
          <w:szCs w:val="28"/>
        </w:rPr>
        <w:t>.</w:t>
      </w:r>
    </w:p>
    <w:p w:rsidR="00B66BC8" w:rsidRDefault="00B66BC8" w:rsidP="00B66BC8">
      <w:pPr>
        <w:rPr>
          <w:sz w:val="28"/>
          <w:szCs w:val="28"/>
        </w:rPr>
      </w:pPr>
    </w:p>
    <w:p w:rsidR="00B66BC8" w:rsidRDefault="00B66BC8" w:rsidP="00B66BC8">
      <w:pPr>
        <w:rPr>
          <w:sz w:val="28"/>
          <w:szCs w:val="28"/>
        </w:rPr>
      </w:pPr>
    </w:p>
    <w:p w:rsidR="00B66BC8" w:rsidRDefault="00B66BC8" w:rsidP="00B66BC8">
      <w:pPr>
        <w:rPr>
          <w:sz w:val="28"/>
          <w:szCs w:val="28"/>
        </w:rPr>
      </w:pPr>
    </w:p>
    <w:p w:rsidR="00B66BC8" w:rsidRDefault="00731E93" w:rsidP="00B66BC8">
      <w:r>
        <w:rPr>
          <w:sz w:val="28"/>
          <w:szCs w:val="28"/>
        </w:rPr>
        <w:t>Г</w:t>
      </w:r>
      <w:r w:rsidR="00B66BC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66BC8">
        <w:rPr>
          <w:sz w:val="28"/>
          <w:szCs w:val="28"/>
        </w:rPr>
        <w:t xml:space="preserve"> городского округа                                                        </w:t>
      </w:r>
      <w:r>
        <w:rPr>
          <w:sz w:val="28"/>
          <w:szCs w:val="28"/>
        </w:rPr>
        <w:t xml:space="preserve">    </w:t>
      </w:r>
      <w:r w:rsidR="00B66BC8">
        <w:rPr>
          <w:sz w:val="28"/>
          <w:szCs w:val="28"/>
        </w:rPr>
        <w:t xml:space="preserve">      </w:t>
      </w:r>
      <w:r>
        <w:rPr>
          <w:sz w:val="28"/>
          <w:szCs w:val="28"/>
        </w:rPr>
        <w:t>О.А. Бондарев</w:t>
      </w:r>
    </w:p>
    <w:p w:rsidR="00B66BC8" w:rsidRDefault="00B66BC8"/>
    <w:sectPr w:rsidR="00B66BC8" w:rsidSect="00552F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2" w:right="849" w:bottom="1276" w:left="1701" w:header="13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7551" w:rsidRDefault="00397551" w:rsidP="007C7D8E">
      <w:r>
        <w:separator/>
      </w:r>
    </w:p>
  </w:endnote>
  <w:endnote w:type="continuationSeparator" w:id="0">
    <w:p w:rsidR="00397551" w:rsidRDefault="00397551" w:rsidP="007C7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551" w:rsidRDefault="00397551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551" w:rsidRDefault="00397551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551" w:rsidRDefault="00397551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7551" w:rsidRDefault="00397551" w:rsidP="007C7D8E">
      <w:r>
        <w:separator/>
      </w:r>
    </w:p>
  </w:footnote>
  <w:footnote w:type="continuationSeparator" w:id="0">
    <w:p w:rsidR="00397551" w:rsidRDefault="00397551" w:rsidP="007C7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551" w:rsidRDefault="00397551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551" w:rsidRPr="003E142B" w:rsidRDefault="00397551" w:rsidP="003E142B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7551" w:rsidRDefault="00397551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48F"/>
    <w:rsid w:val="0000548F"/>
    <w:rsid w:val="00017CC1"/>
    <w:rsid w:val="0004088A"/>
    <w:rsid w:val="00066124"/>
    <w:rsid w:val="000774B3"/>
    <w:rsid w:val="000873CF"/>
    <w:rsid w:val="00101F88"/>
    <w:rsid w:val="00146DA1"/>
    <w:rsid w:val="00150069"/>
    <w:rsid w:val="00153FA1"/>
    <w:rsid w:val="00156A1C"/>
    <w:rsid w:val="00163947"/>
    <w:rsid w:val="00194FCC"/>
    <w:rsid w:val="001E7791"/>
    <w:rsid w:val="00242F5C"/>
    <w:rsid w:val="002A0BD7"/>
    <w:rsid w:val="00362A07"/>
    <w:rsid w:val="00397551"/>
    <w:rsid w:val="003C3A8B"/>
    <w:rsid w:val="003E142B"/>
    <w:rsid w:val="003E14EE"/>
    <w:rsid w:val="00400704"/>
    <w:rsid w:val="004040BA"/>
    <w:rsid w:val="004C1EE7"/>
    <w:rsid w:val="00531969"/>
    <w:rsid w:val="00552FAE"/>
    <w:rsid w:val="0055595D"/>
    <w:rsid w:val="005B4038"/>
    <w:rsid w:val="005D0326"/>
    <w:rsid w:val="005D7344"/>
    <w:rsid w:val="00602699"/>
    <w:rsid w:val="00632C89"/>
    <w:rsid w:val="00675CD9"/>
    <w:rsid w:val="00681778"/>
    <w:rsid w:val="00731E93"/>
    <w:rsid w:val="00777EDC"/>
    <w:rsid w:val="007B656D"/>
    <w:rsid w:val="007C0973"/>
    <w:rsid w:val="007C7D8E"/>
    <w:rsid w:val="00820CC5"/>
    <w:rsid w:val="00830C1B"/>
    <w:rsid w:val="008D304B"/>
    <w:rsid w:val="009018E6"/>
    <w:rsid w:val="0094338D"/>
    <w:rsid w:val="0094564C"/>
    <w:rsid w:val="009664DB"/>
    <w:rsid w:val="00A6336C"/>
    <w:rsid w:val="00A814CA"/>
    <w:rsid w:val="00AB05FC"/>
    <w:rsid w:val="00AB0B18"/>
    <w:rsid w:val="00AC0679"/>
    <w:rsid w:val="00AC416E"/>
    <w:rsid w:val="00AD71A6"/>
    <w:rsid w:val="00B065A4"/>
    <w:rsid w:val="00B60BD8"/>
    <w:rsid w:val="00B622DF"/>
    <w:rsid w:val="00B66BC8"/>
    <w:rsid w:val="00BC7619"/>
    <w:rsid w:val="00BE36BE"/>
    <w:rsid w:val="00BF43BF"/>
    <w:rsid w:val="00CA6A8B"/>
    <w:rsid w:val="00CB6587"/>
    <w:rsid w:val="00D0286F"/>
    <w:rsid w:val="00D14E69"/>
    <w:rsid w:val="00D21E1F"/>
    <w:rsid w:val="00D3657D"/>
    <w:rsid w:val="00D61A6A"/>
    <w:rsid w:val="00D70862"/>
    <w:rsid w:val="00DA3FD3"/>
    <w:rsid w:val="00DE32B6"/>
    <w:rsid w:val="00DF063C"/>
    <w:rsid w:val="00DF54EB"/>
    <w:rsid w:val="00DF5A72"/>
    <w:rsid w:val="00E21757"/>
    <w:rsid w:val="00E316B1"/>
    <w:rsid w:val="00E56D20"/>
    <w:rsid w:val="00E72DAD"/>
    <w:rsid w:val="00E76770"/>
    <w:rsid w:val="00EA7E58"/>
    <w:rsid w:val="00EE1C75"/>
    <w:rsid w:val="00EF57EE"/>
    <w:rsid w:val="00F3321C"/>
    <w:rsid w:val="00F4512D"/>
    <w:rsid w:val="00F60D32"/>
    <w:rsid w:val="00F754A6"/>
    <w:rsid w:val="00F86AC1"/>
    <w:rsid w:val="00F97398"/>
    <w:rsid w:val="00FD7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4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548F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48F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00548F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0054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00548F"/>
    <w:pPr>
      <w:ind w:right="-49" w:firstLine="60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00548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054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0548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7C7D8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C7D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7C7D8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7C7D8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Linnik</dc:creator>
  <cp:keywords/>
  <dc:description/>
  <cp:lastModifiedBy>Линник</cp:lastModifiedBy>
  <cp:revision>57</cp:revision>
  <cp:lastPrinted>2023-03-21T23:21:00Z</cp:lastPrinted>
  <dcterms:created xsi:type="dcterms:W3CDTF">2018-09-20T23:34:00Z</dcterms:created>
  <dcterms:modified xsi:type="dcterms:W3CDTF">2023-04-10T04:56:00Z</dcterms:modified>
</cp:coreProperties>
</file>